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06C97" w14:textId="7EAED436" w:rsidR="00C32895" w:rsidRPr="003443B4" w:rsidRDefault="00322874" w:rsidP="003443B4">
      <w:pPr>
        <w:jc w:val="center"/>
        <w:rPr>
          <w:b/>
          <w:bCs/>
          <w:sz w:val="28"/>
          <w:szCs w:val="28"/>
          <w:u w:val="single"/>
        </w:rPr>
      </w:pPr>
      <w:r w:rsidRPr="003443B4">
        <w:rPr>
          <w:b/>
          <w:bCs/>
          <w:sz w:val="28"/>
          <w:szCs w:val="28"/>
          <w:u w:val="single"/>
        </w:rPr>
        <w:t>Applying for Jobs on</w:t>
      </w:r>
      <w:r w:rsidR="0097173F" w:rsidRPr="003443B4">
        <w:rPr>
          <w:b/>
          <w:bCs/>
          <w:sz w:val="28"/>
          <w:szCs w:val="28"/>
          <w:u w:val="single"/>
        </w:rPr>
        <w:t xml:space="preserve"> TRAC</w:t>
      </w:r>
    </w:p>
    <w:p w14:paraId="4B19013D" w14:textId="77777777" w:rsidR="00322874" w:rsidRDefault="00322874"/>
    <w:p w14:paraId="0792745F" w14:textId="77777777" w:rsidR="00322874" w:rsidRPr="00AE3E3E" w:rsidRDefault="00322874">
      <w:pPr>
        <w:rPr>
          <w:b/>
          <w:bCs/>
          <w:u w:val="single"/>
        </w:rPr>
      </w:pPr>
      <w:r w:rsidRPr="00AE3E3E">
        <w:rPr>
          <w:b/>
          <w:bCs/>
          <w:u w:val="single"/>
        </w:rPr>
        <w:t xml:space="preserve">What to expect during the recruitment process as a candidate </w:t>
      </w:r>
    </w:p>
    <w:p w14:paraId="636FE5E6" w14:textId="66EC0541" w:rsidR="00322874" w:rsidRDefault="00322874">
      <w:r w:rsidRPr="00322874">
        <w:t>As a candidate, it’s important that you have the time, resources and space to fully participate. We want to support you in showing your skills, values and competencies at every stage of the recruitment process.</w:t>
      </w:r>
    </w:p>
    <w:p w14:paraId="3D84982F" w14:textId="77777777" w:rsidR="00AD520A" w:rsidRDefault="00AD520A"/>
    <w:p w14:paraId="66B43DE8" w14:textId="77777777" w:rsidR="00AD520A" w:rsidRPr="00AE3E3E" w:rsidRDefault="00AD520A">
      <w:pPr>
        <w:rPr>
          <w:b/>
          <w:bCs/>
          <w:u w:val="single"/>
        </w:rPr>
      </w:pPr>
      <w:r w:rsidRPr="00AE3E3E">
        <w:rPr>
          <w:b/>
          <w:bCs/>
          <w:u w:val="single"/>
        </w:rPr>
        <w:t xml:space="preserve">Applying for a role </w:t>
      </w:r>
    </w:p>
    <w:p w14:paraId="0E0DA184" w14:textId="41EDD454" w:rsidR="00417BC4" w:rsidRPr="00417BC4" w:rsidRDefault="00417BC4" w:rsidP="00AE3E3E">
      <w:pPr>
        <w:rPr>
          <w:b/>
          <w:bCs/>
        </w:rPr>
      </w:pPr>
      <w:r w:rsidRPr="00417BC4">
        <w:rPr>
          <w:b/>
          <w:bCs/>
        </w:rPr>
        <w:t>Step 1:Register and Create an Account</w:t>
      </w:r>
    </w:p>
    <w:p w14:paraId="71D4B875" w14:textId="15AA784F" w:rsidR="00417BC4" w:rsidRDefault="00AE3E3E" w:rsidP="00AE3E3E">
      <w:r>
        <w:t xml:space="preserve">If you haven't </w:t>
      </w:r>
      <w:r w:rsidR="00417BC4">
        <w:t>previously used</w:t>
      </w:r>
      <w:r>
        <w:t xml:space="preserve"> T</w:t>
      </w:r>
      <w:r w:rsidR="00212EAB">
        <w:t>rac</w:t>
      </w:r>
      <w:r>
        <w:t xml:space="preserve"> you will need to</w:t>
      </w:r>
      <w:r w:rsidR="00417BC4">
        <w:t xml:space="preserve"> register and create an account via the T</w:t>
      </w:r>
      <w:r w:rsidR="00212EAB">
        <w:t xml:space="preserve">rac </w:t>
      </w:r>
      <w:r w:rsidR="00417BC4">
        <w:t xml:space="preserve">portal. </w:t>
      </w:r>
      <w:r w:rsidRPr="00212EAB">
        <w:t>Trac Jobs portal</w:t>
      </w:r>
      <w:r w:rsidRPr="00AE3E3E">
        <w:t> (</w:t>
      </w:r>
      <w:hyperlink r:id="rId5" w:tgtFrame="_blank" w:history="1">
        <w:r w:rsidRPr="00AE3E3E">
          <w:rPr>
            <w:rStyle w:val="Hyperlink"/>
          </w:rPr>
          <w:t>https:/</w:t>
        </w:r>
        <w:r w:rsidRPr="00AE3E3E">
          <w:rPr>
            <w:rStyle w:val="Hyperlink"/>
          </w:rPr>
          <w:t>/</w:t>
        </w:r>
        <w:r w:rsidRPr="00AE3E3E">
          <w:rPr>
            <w:rStyle w:val="Hyperlink"/>
          </w:rPr>
          <w:t>a</w:t>
        </w:r>
        <w:r w:rsidRPr="00AE3E3E">
          <w:rPr>
            <w:rStyle w:val="Hyperlink"/>
          </w:rPr>
          <w:t>p</w:t>
        </w:r>
        <w:r w:rsidRPr="00AE3E3E">
          <w:rPr>
            <w:rStyle w:val="Hyperlink"/>
          </w:rPr>
          <w:t>ps.trac.jobs/</w:t>
        </w:r>
      </w:hyperlink>
      <w:r w:rsidRPr="00AE3E3E">
        <w:t>)</w:t>
      </w:r>
    </w:p>
    <w:p w14:paraId="09BF81F8" w14:textId="39DDA9C7" w:rsidR="00AE3E3E" w:rsidRDefault="00AE3E3E" w:rsidP="00AE3E3E">
      <w:r w:rsidRPr="00AE3E3E">
        <w:t>During registration, you will provide personal details, work history, qualifications, professional registrations (e.g., NMC, GMC, HCPC), and right-to-work documentation. Ensure your profile is complete, as incomplete profiles may delay your application.</w:t>
      </w:r>
    </w:p>
    <w:p w14:paraId="1D0FF31B" w14:textId="56056D26" w:rsidR="00F56123" w:rsidRPr="00AE3E3E" w:rsidRDefault="00F56123" w:rsidP="00AE3E3E">
      <w:r>
        <w:t>You can complete many of the sections on T</w:t>
      </w:r>
      <w:r w:rsidR="00212EAB">
        <w:t xml:space="preserve">rac </w:t>
      </w:r>
      <w:r>
        <w:t xml:space="preserve">before a suitable role is available. </w:t>
      </w:r>
    </w:p>
    <w:p w14:paraId="12E9C5E3" w14:textId="5BF77853" w:rsidR="00AE3E3E" w:rsidRPr="00AE3E3E" w:rsidRDefault="00AE3E3E" w:rsidP="00AE3E3E">
      <w:pPr>
        <w:rPr>
          <w:b/>
          <w:bCs/>
        </w:rPr>
      </w:pPr>
      <w:r w:rsidRPr="00AE3E3E">
        <w:rPr>
          <w:b/>
          <w:bCs/>
        </w:rPr>
        <w:t>Step 2: Search for Suitable Roles</w:t>
      </w:r>
    </w:p>
    <w:p w14:paraId="4897ABA9" w14:textId="3F156D82" w:rsidR="00F56123" w:rsidRDefault="009D5C6B" w:rsidP="00AE3E3E">
      <w:r>
        <w:t>All v</w:t>
      </w:r>
      <w:r w:rsidR="00F56123">
        <w:t xml:space="preserve">acancies will be advertised on the DLN intranet sites </w:t>
      </w:r>
      <w:r>
        <w:t>and will link to the T</w:t>
      </w:r>
      <w:r w:rsidR="00212EAB">
        <w:t>rac</w:t>
      </w:r>
      <w:r>
        <w:t xml:space="preserve"> website for application.  Internal vacances will only be accessible via the intranet link to T</w:t>
      </w:r>
      <w:r w:rsidR="00212EAB">
        <w:t>rac</w:t>
      </w:r>
      <w:r>
        <w:t xml:space="preserve">. </w:t>
      </w:r>
    </w:p>
    <w:p w14:paraId="6B2DED95" w14:textId="67C31B6D" w:rsidR="009D5C6B" w:rsidRDefault="00212EAB" w:rsidP="00AE3E3E">
      <w:r>
        <w:t xml:space="preserve">Vacancies open to external candidates, can be accessed either via the DLN intranet link or by using the search function on Trac. </w:t>
      </w:r>
    </w:p>
    <w:p w14:paraId="2D59512F" w14:textId="42913D1C" w:rsidR="00AE3E3E" w:rsidRPr="00212EAB" w:rsidRDefault="00212EAB" w:rsidP="00AE3E3E">
      <w:r>
        <w:t>You can u</w:t>
      </w:r>
      <w:r w:rsidR="00AE3E3E" w:rsidRPr="00AE3E3E">
        <w:t xml:space="preserve">se the Trac system </w:t>
      </w:r>
      <w:r w:rsidR="00AE3E3E" w:rsidRPr="00212EAB">
        <w:t>to filter job vacancies by location, NHS band, specialty, and contract typ</w:t>
      </w:r>
      <w:r>
        <w:t>e</w:t>
      </w:r>
      <w:r w:rsidR="00AE3E3E" w:rsidRPr="00212EAB">
        <w:t>. You can also set up job alerts to receive notifications for new opportunities matching your skills and preferences. Carefully review the job description and person specification for each role, noting all essential and desirable criteria.</w:t>
      </w:r>
    </w:p>
    <w:p w14:paraId="568C48FF" w14:textId="4EB73420" w:rsidR="00AE3E3E" w:rsidRPr="00AE3E3E" w:rsidRDefault="00AE3E3E" w:rsidP="00AE3E3E">
      <w:pPr>
        <w:rPr>
          <w:b/>
          <w:bCs/>
        </w:rPr>
      </w:pPr>
      <w:r w:rsidRPr="00AE3E3E">
        <w:rPr>
          <w:b/>
          <w:bCs/>
        </w:rPr>
        <w:t>Step 3: Prepare Your Application</w:t>
      </w:r>
    </w:p>
    <w:p w14:paraId="3E5A2571" w14:textId="454995B0" w:rsidR="00F56123" w:rsidRPr="00F56123" w:rsidRDefault="00F56123" w:rsidP="00F56123">
      <w:r w:rsidRPr="00F56123">
        <w:t>Please read the job description, person specification and performance standard thoroughly before submitting your application.</w:t>
      </w:r>
    </w:p>
    <w:p w14:paraId="6369903B" w14:textId="6B64D8F6" w:rsidR="000D6AD0" w:rsidRDefault="00B2078B" w:rsidP="00D51A5B">
      <w:pPr>
        <w:numPr>
          <w:ilvl w:val="0"/>
          <w:numId w:val="1"/>
        </w:numPr>
        <w:spacing w:after="0"/>
      </w:pPr>
      <w:r>
        <w:t xml:space="preserve">Ensure all your details are </w:t>
      </w:r>
      <w:r w:rsidR="00D51A5B">
        <w:t xml:space="preserve">recorded correctly </w:t>
      </w:r>
    </w:p>
    <w:p w14:paraId="4C134911" w14:textId="63D37E4B" w:rsidR="00D51A5B" w:rsidRDefault="00D51A5B" w:rsidP="00D51A5B">
      <w:pPr>
        <w:numPr>
          <w:ilvl w:val="1"/>
          <w:numId w:val="1"/>
        </w:numPr>
        <w:spacing w:after="0"/>
      </w:pPr>
      <w:r>
        <w:t>Contact details</w:t>
      </w:r>
    </w:p>
    <w:p w14:paraId="04A41E97" w14:textId="501F258D" w:rsidR="00D51A5B" w:rsidRDefault="00AA73AC" w:rsidP="00D51A5B">
      <w:pPr>
        <w:numPr>
          <w:ilvl w:val="1"/>
          <w:numId w:val="1"/>
        </w:numPr>
        <w:spacing w:after="0"/>
      </w:pPr>
      <w:r>
        <w:t>Qualifications</w:t>
      </w:r>
    </w:p>
    <w:p w14:paraId="02BC3B82" w14:textId="58D41DCD" w:rsidR="00AA73AC" w:rsidRPr="000D6AD0" w:rsidRDefault="00AA73AC" w:rsidP="00D51A5B">
      <w:pPr>
        <w:numPr>
          <w:ilvl w:val="1"/>
          <w:numId w:val="1"/>
        </w:numPr>
        <w:spacing w:after="0"/>
      </w:pPr>
      <w:r>
        <w:t xml:space="preserve">Employment </w:t>
      </w:r>
    </w:p>
    <w:p w14:paraId="39EB2CB6" w14:textId="4C0B4727" w:rsidR="00A056AA" w:rsidRPr="00A056AA" w:rsidRDefault="00A056AA" w:rsidP="00A056AA">
      <w:pPr>
        <w:numPr>
          <w:ilvl w:val="0"/>
          <w:numId w:val="1"/>
        </w:numPr>
        <w:spacing w:after="0"/>
      </w:pPr>
      <w:r>
        <w:t>Supporting information</w:t>
      </w:r>
    </w:p>
    <w:p w14:paraId="5ED93F11" w14:textId="706C06D3" w:rsidR="00AE3E3E" w:rsidRPr="00AE3E3E" w:rsidRDefault="00A42817" w:rsidP="00A056AA">
      <w:pPr>
        <w:numPr>
          <w:ilvl w:val="1"/>
          <w:numId w:val="1"/>
        </w:numPr>
        <w:spacing w:after="0"/>
      </w:pPr>
      <w:r w:rsidRPr="0043355C">
        <w:t xml:space="preserve">Personal </w:t>
      </w:r>
      <w:r w:rsidR="00AE3E3E" w:rsidRPr="0043355C">
        <w:t>Supporting Statement</w:t>
      </w:r>
      <w:r w:rsidR="00AE3E3E" w:rsidRPr="00AE3E3E">
        <w:t xml:space="preserve">: </w:t>
      </w:r>
      <w:r>
        <w:t xml:space="preserve"> </w:t>
      </w:r>
      <w:r w:rsidR="00040F25">
        <w:t>E</w:t>
      </w:r>
      <w:r>
        <w:t xml:space="preserve">nsure that this is </w:t>
      </w:r>
      <w:r w:rsidR="00040F25">
        <w:t>tailored</w:t>
      </w:r>
      <w:r>
        <w:t xml:space="preserve"> to the role </w:t>
      </w:r>
      <w:r w:rsidR="00040F25">
        <w:t xml:space="preserve">you are applying for. </w:t>
      </w:r>
      <w:r w:rsidR="00AE3E3E" w:rsidRPr="00AE3E3E">
        <w:t>Address each essential criterion with specific examples from your experience.</w:t>
      </w:r>
    </w:p>
    <w:p w14:paraId="4F55669C" w14:textId="6C8248B5" w:rsidR="00AE3E3E" w:rsidRPr="00AE3E3E" w:rsidRDefault="00AE3E3E" w:rsidP="00204DAF">
      <w:pPr>
        <w:numPr>
          <w:ilvl w:val="1"/>
          <w:numId w:val="1"/>
        </w:numPr>
        <w:spacing w:after="0"/>
      </w:pPr>
      <w:r w:rsidRPr="00AE3E3E">
        <w:t>Highlight relevant experience, qualifications, and professional achievements.</w:t>
      </w:r>
    </w:p>
    <w:p w14:paraId="1A4E5D0B" w14:textId="3D77B288" w:rsidR="00AE3E3E" w:rsidRPr="00AE3E3E" w:rsidRDefault="00AE3E3E" w:rsidP="00AE3E3E">
      <w:pPr>
        <w:numPr>
          <w:ilvl w:val="0"/>
          <w:numId w:val="1"/>
        </w:numPr>
      </w:pPr>
      <w:r w:rsidRPr="00204DAF">
        <w:t>Documentation: Ensure</w:t>
      </w:r>
      <w:r w:rsidRPr="00AE3E3E">
        <w:t xml:space="preserve"> all required documents, such as professional registration certificates and proof of right to work, are ready for upload.</w:t>
      </w:r>
    </w:p>
    <w:p w14:paraId="5AD026AB" w14:textId="77777777" w:rsidR="00F56123" w:rsidRDefault="00F56123" w:rsidP="00AE3E3E">
      <w:pPr>
        <w:rPr>
          <w:b/>
          <w:bCs/>
        </w:rPr>
      </w:pPr>
    </w:p>
    <w:p w14:paraId="05E788A4" w14:textId="77777777" w:rsidR="00F56123" w:rsidRDefault="00F56123" w:rsidP="00AE3E3E">
      <w:pPr>
        <w:rPr>
          <w:b/>
          <w:bCs/>
        </w:rPr>
      </w:pPr>
    </w:p>
    <w:p w14:paraId="0A1080DD" w14:textId="77777777" w:rsidR="00F56123" w:rsidRDefault="00F56123" w:rsidP="00AE3E3E">
      <w:pPr>
        <w:rPr>
          <w:b/>
          <w:bCs/>
        </w:rPr>
      </w:pPr>
    </w:p>
    <w:p w14:paraId="608B1201" w14:textId="77777777" w:rsidR="00F56123" w:rsidRDefault="00F56123" w:rsidP="00AE3E3E">
      <w:pPr>
        <w:rPr>
          <w:b/>
          <w:bCs/>
        </w:rPr>
      </w:pPr>
    </w:p>
    <w:p w14:paraId="49170736" w14:textId="77777777" w:rsidR="00F56123" w:rsidRDefault="00F56123" w:rsidP="00AE3E3E">
      <w:pPr>
        <w:rPr>
          <w:b/>
          <w:bCs/>
        </w:rPr>
      </w:pPr>
    </w:p>
    <w:p w14:paraId="29D0A567" w14:textId="77777777" w:rsidR="00F56123" w:rsidRDefault="00F56123" w:rsidP="00AE3E3E">
      <w:pPr>
        <w:rPr>
          <w:b/>
          <w:bCs/>
        </w:rPr>
      </w:pPr>
    </w:p>
    <w:p w14:paraId="4B5437D3" w14:textId="137C7CE9" w:rsidR="00AE3E3E" w:rsidRPr="00AE3E3E" w:rsidRDefault="00AE3E3E" w:rsidP="00AE3E3E">
      <w:pPr>
        <w:rPr>
          <w:b/>
          <w:bCs/>
        </w:rPr>
      </w:pPr>
      <w:r w:rsidRPr="00AE3E3E">
        <w:rPr>
          <w:b/>
          <w:bCs/>
        </w:rPr>
        <w:t>Step 4: Submit Your Application</w:t>
      </w:r>
    </w:p>
    <w:p w14:paraId="78EE88C5" w14:textId="54D96D5A" w:rsidR="00AE3E3E" w:rsidRPr="00212EAB" w:rsidRDefault="00AE3E3E" w:rsidP="00AE3E3E">
      <w:r w:rsidRPr="00AE3E3E">
        <w:t xml:space="preserve">Complete all sections in the Trac system </w:t>
      </w:r>
      <w:r w:rsidRPr="00212EAB">
        <w:t>and double-check for errors before submission, as applications cannot be edited afterwar</w:t>
      </w:r>
      <w:r w:rsidR="00212EAB" w:rsidRPr="00212EAB">
        <w:t>d</w:t>
      </w:r>
      <w:r w:rsidRPr="00212EAB">
        <w:t>. Submit your application through the Trac dashboard and monitor its status regularly. Respond promptly to any requests for additional information from the employer.</w:t>
      </w:r>
    </w:p>
    <w:p w14:paraId="7201D5B7" w14:textId="0CE39ACC" w:rsidR="00AE3E3E" w:rsidRPr="00AE3E3E" w:rsidRDefault="00AE3E3E" w:rsidP="00AE3E3E">
      <w:pPr>
        <w:rPr>
          <w:b/>
          <w:bCs/>
        </w:rPr>
      </w:pPr>
      <w:r w:rsidRPr="00AE3E3E">
        <w:rPr>
          <w:b/>
          <w:bCs/>
        </w:rPr>
        <w:t>Step 5: Track Your Application</w:t>
      </w:r>
    </w:p>
    <w:p w14:paraId="4B70B9E7" w14:textId="78EF0647" w:rsidR="00AE3E3E" w:rsidRPr="00212EAB" w:rsidRDefault="00AE3E3E" w:rsidP="00AE3E3E">
      <w:r w:rsidRPr="00212EAB">
        <w:t>Trac allows you to track the progress of your application, including employment checks and appointment updates </w:t>
      </w:r>
      <w:hyperlink r:id="rId6" w:tgtFrame="_blank" w:history="1"/>
      <w:r w:rsidRPr="00212EAB">
        <w:t>. You can log in to your dashboard to see updates and next steps.</w:t>
      </w:r>
    </w:p>
    <w:p w14:paraId="6ED4E49E" w14:textId="77777777" w:rsidR="00AE3E3E" w:rsidRDefault="00AE3E3E"/>
    <w:p w14:paraId="56D07AF1" w14:textId="28D6AF1C" w:rsidR="00417BC4" w:rsidRPr="003443B4" w:rsidRDefault="003443B4">
      <w:pPr>
        <w:rPr>
          <w:b/>
          <w:bCs/>
        </w:rPr>
      </w:pPr>
      <w:r w:rsidRPr="003443B4">
        <w:rPr>
          <w:b/>
          <w:bCs/>
        </w:rPr>
        <w:t>Additional Information</w:t>
      </w:r>
    </w:p>
    <w:p w14:paraId="007DCFB4" w14:textId="01EEEBF0" w:rsidR="00AD520A" w:rsidRDefault="00AD520A" w:rsidP="003443B4">
      <w:pPr>
        <w:pStyle w:val="ListParagraph"/>
        <w:numPr>
          <w:ilvl w:val="0"/>
          <w:numId w:val="2"/>
        </w:numPr>
      </w:pPr>
      <w:r w:rsidRPr="00AD520A">
        <w:t xml:space="preserve">You will be asked to complete an application form </w:t>
      </w:r>
      <w:r w:rsidR="00AE3E3E">
        <w:t xml:space="preserve">on TRAC </w:t>
      </w:r>
      <w:r w:rsidRPr="00AD520A">
        <w:t>to demonstrate how your skills and experience match the role you would like to be considered for. Read the job description</w:t>
      </w:r>
      <w:r w:rsidR="009D7CF1">
        <w:t xml:space="preserve"> </w:t>
      </w:r>
      <w:r w:rsidR="00743DFA">
        <w:t xml:space="preserve">and person </w:t>
      </w:r>
      <w:r w:rsidR="00204DAF">
        <w:t>specification</w:t>
      </w:r>
      <w:r w:rsidRPr="00AD520A">
        <w:t xml:space="preserve"> which will be made available to you. These are important as they include information about the skills, knowledge, values and experience that are needed for the role. These documents will be used throughout the recruitment process to make decisions.</w:t>
      </w:r>
    </w:p>
    <w:p w14:paraId="4947B0CE" w14:textId="71F84D5E" w:rsidR="00212EAB" w:rsidRDefault="00212EAB" w:rsidP="003443B4">
      <w:pPr>
        <w:pStyle w:val="ListParagraph"/>
        <w:numPr>
          <w:ilvl w:val="0"/>
          <w:numId w:val="2"/>
        </w:numPr>
      </w:pPr>
      <w:r w:rsidRPr="00212EAB">
        <w:t>If you require reasonable adjustments at interview, please contact the lead interviewer (contact details can be found on your invitation to the interview).</w:t>
      </w:r>
    </w:p>
    <w:sectPr w:rsidR="00212E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23A6"/>
    <w:multiLevelType w:val="multilevel"/>
    <w:tmpl w:val="836C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B73DFF"/>
    <w:multiLevelType w:val="hybridMultilevel"/>
    <w:tmpl w:val="50F06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2743003">
    <w:abstractNumId w:val="0"/>
  </w:num>
  <w:num w:numId="2" w16cid:durableId="97415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3F"/>
    <w:rsid w:val="00040F25"/>
    <w:rsid w:val="000D6AD0"/>
    <w:rsid w:val="00204DAF"/>
    <w:rsid w:val="00212EAB"/>
    <w:rsid w:val="00242C81"/>
    <w:rsid w:val="00322874"/>
    <w:rsid w:val="003443B4"/>
    <w:rsid w:val="00417BC4"/>
    <w:rsid w:val="0043355C"/>
    <w:rsid w:val="0063233F"/>
    <w:rsid w:val="00664722"/>
    <w:rsid w:val="00743DFA"/>
    <w:rsid w:val="007604F2"/>
    <w:rsid w:val="0097173F"/>
    <w:rsid w:val="009D5C6B"/>
    <w:rsid w:val="009D7CF1"/>
    <w:rsid w:val="00A056AA"/>
    <w:rsid w:val="00A12475"/>
    <w:rsid w:val="00A42817"/>
    <w:rsid w:val="00AA73AC"/>
    <w:rsid w:val="00AD520A"/>
    <w:rsid w:val="00AE3E3E"/>
    <w:rsid w:val="00B066CE"/>
    <w:rsid w:val="00B2078B"/>
    <w:rsid w:val="00C32895"/>
    <w:rsid w:val="00D51A5B"/>
    <w:rsid w:val="00ED63DD"/>
    <w:rsid w:val="00F56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109BF"/>
  <w15:chartTrackingRefBased/>
  <w15:docId w15:val="{679B2E0D-2F47-4F90-9A36-9723B7DC9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7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7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7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7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7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7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7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7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7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7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7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7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7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7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73F"/>
    <w:rPr>
      <w:rFonts w:eastAsiaTheme="majorEastAsia" w:cstheme="majorBidi"/>
      <w:color w:val="272727" w:themeColor="text1" w:themeTint="D8"/>
    </w:rPr>
  </w:style>
  <w:style w:type="paragraph" w:styleId="Title">
    <w:name w:val="Title"/>
    <w:basedOn w:val="Normal"/>
    <w:next w:val="Normal"/>
    <w:link w:val="TitleChar"/>
    <w:uiPriority w:val="10"/>
    <w:qFormat/>
    <w:rsid w:val="009717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7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73F"/>
    <w:pPr>
      <w:spacing w:before="160"/>
      <w:jc w:val="center"/>
    </w:pPr>
    <w:rPr>
      <w:i/>
      <w:iCs/>
      <w:color w:val="404040" w:themeColor="text1" w:themeTint="BF"/>
    </w:rPr>
  </w:style>
  <w:style w:type="character" w:customStyle="1" w:styleId="QuoteChar">
    <w:name w:val="Quote Char"/>
    <w:basedOn w:val="DefaultParagraphFont"/>
    <w:link w:val="Quote"/>
    <w:uiPriority w:val="29"/>
    <w:rsid w:val="0097173F"/>
    <w:rPr>
      <w:i/>
      <w:iCs/>
      <w:color w:val="404040" w:themeColor="text1" w:themeTint="BF"/>
    </w:rPr>
  </w:style>
  <w:style w:type="paragraph" w:styleId="ListParagraph">
    <w:name w:val="List Paragraph"/>
    <w:basedOn w:val="Normal"/>
    <w:uiPriority w:val="34"/>
    <w:qFormat/>
    <w:rsid w:val="0097173F"/>
    <w:pPr>
      <w:ind w:left="720"/>
      <w:contextualSpacing/>
    </w:pPr>
  </w:style>
  <w:style w:type="character" w:styleId="IntenseEmphasis">
    <w:name w:val="Intense Emphasis"/>
    <w:basedOn w:val="DefaultParagraphFont"/>
    <w:uiPriority w:val="21"/>
    <w:qFormat/>
    <w:rsid w:val="0097173F"/>
    <w:rPr>
      <w:i/>
      <w:iCs/>
      <w:color w:val="0F4761" w:themeColor="accent1" w:themeShade="BF"/>
    </w:rPr>
  </w:style>
  <w:style w:type="paragraph" w:styleId="IntenseQuote">
    <w:name w:val="Intense Quote"/>
    <w:basedOn w:val="Normal"/>
    <w:next w:val="Normal"/>
    <w:link w:val="IntenseQuoteChar"/>
    <w:uiPriority w:val="30"/>
    <w:qFormat/>
    <w:rsid w:val="009717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73F"/>
    <w:rPr>
      <w:i/>
      <w:iCs/>
      <w:color w:val="0F4761" w:themeColor="accent1" w:themeShade="BF"/>
    </w:rPr>
  </w:style>
  <w:style w:type="character" w:styleId="IntenseReference">
    <w:name w:val="Intense Reference"/>
    <w:basedOn w:val="DefaultParagraphFont"/>
    <w:uiPriority w:val="32"/>
    <w:qFormat/>
    <w:rsid w:val="0097173F"/>
    <w:rPr>
      <w:b/>
      <w:bCs/>
      <w:smallCaps/>
      <w:color w:val="0F4761" w:themeColor="accent1" w:themeShade="BF"/>
      <w:spacing w:val="5"/>
    </w:rPr>
  </w:style>
  <w:style w:type="character" w:styleId="Hyperlink">
    <w:name w:val="Hyperlink"/>
    <w:basedOn w:val="DefaultParagraphFont"/>
    <w:uiPriority w:val="99"/>
    <w:unhideWhenUsed/>
    <w:rsid w:val="00AE3E3E"/>
    <w:rPr>
      <w:color w:val="467886" w:themeColor="hyperlink"/>
      <w:u w:val="single"/>
    </w:rPr>
  </w:style>
  <w:style w:type="character" w:styleId="UnresolvedMention">
    <w:name w:val="Unresolved Mention"/>
    <w:basedOn w:val="DefaultParagraphFont"/>
    <w:uiPriority w:val="99"/>
    <w:semiHidden/>
    <w:unhideWhenUsed/>
    <w:rsid w:val="00AE3E3E"/>
    <w:rPr>
      <w:color w:val="605E5C"/>
      <w:shd w:val="clear" w:color="auto" w:fill="E1DFDD"/>
    </w:rPr>
  </w:style>
  <w:style w:type="character" w:styleId="FollowedHyperlink">
    <w:name w:val="FollowedHyperlink"/>
    <w:basedOn w:val="DefaultParagraphFont"/>
    <w:uiPriority w:val="99"/>
    <w:semiHidden/>
    <w:unhideWhenUsed/>
    <w:rsid w:val="00417BC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ng.com/ck/a?!&amp;&amp;p=bd6d40f150047e0353863d899c7210bb1433d839196f08934bcf2c7f281ff65dJmltdHM9MTc4NzI3MDQwMA&amp;ptn=3&amp;ver=2&amp;hsh=4&amp;fclid=220b07a5-bce2-6272-0d1f-1361bdb663ce&amp;psq=how+to+apply+for+jobs+in+the+nhs+on+TRAC+&amp;u=a1aHR0cHM6Ly9hcHBzLnRyYWMuam9icy8&amp;ntb=1" TargetMode="External"/><Relationship Id="rId5" Type="http://schemas.openxmlformats.org/officeDocument/2006/relationships/hyperlink" Target="https://www.bing.com/ck/a?!&amp;&amp;p=bd6d40f150047e0353863d899c7210bb1433d839196f08934bcf2c7f281ff65dJmltdHM9MTc4NzI3MDQwMA&amp;ptn=3&amp;ver=2&amp;hsh=4&amp;fclid=220b07a5-bce2-6272-0d1f-1361bdb663ce&amp;psq=how+to+apply+for+jobs+in+the+nhs+on+TRAC+&amp;u=a1aHR0cHM6Ly9hcHBzLnRyYWMuam9icy8&amp;ntb=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273</TotalTime>
  <Pages>2</Pages>
  <Words>945</Words>
  <Characters>3025</Characters>
  <Application>Microsoft Office Word</Application>
  <DocSecurity>0</DocSecurity>
  <Lines>189</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Tracy (NHS DERBY AND DERBYSHIRE ICB - 15M)</dc:creator>
  <cp:keywords/>
  <dc:description/>
  <cp:lastModifiedBy>GILBERT, Tracy (NHS DERBY AND DERBYSHIRE ICB - 15M)</cp:lastModifiedBy>
  <cp:revision>15</cp:revision>
  <dcterms:created xsi:type="dcterms:W3CDTF">2026-08-21T09:31:00Z</dcterms:created>
  <dcterms:modified xsi:type="dcterms:W3CDTF">2026-08-21T14:23:00Z</dcterms:modified>
</cp:coreProperties>
</file>