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78AB3" w14:textId="77777777" w:rsidR="00FB3F89" w:rsidRDefault="00E6173D" w:rsidP="00711C3A">
      <w:pPr>
        <w:spacing w:line="240" w:lineRule="auto"/>
        <w:ind w:left="2160"/>
        <w:jc w:val="center"/>
        <w:rPr>
          <w:rFonts w:ascii="Gill Sans MT" w:hAnsi="Gill Sans MT"/>
          <w:b/>
          <w:sz w:val="40"/>
        </w:rPr>
      </w:pPr>
      <w:r w:rsidRPr="00711C3A">
        <w:rPr>
          <w:rFonts w:ascii="Gill Sans MT" w:hAnsi="Gill Sans MT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C3B8ABD" wp14:editId="77F313CE">
            <wp:simplePos x="0" y="0"/>
            <wp:positionH relativeFrom="margin">
              <wp:posOffset>2083435</wp:posOffset>
            </wp:positionH>
            <wp:positionV relativeFrom="margin">
              <wp:posOffset>-535940</wp:posOffset>
            </wp:positionV>
            <wp:extent cx="1697990" cy="1200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0AC41" w14:textId="77777777" w:rsidR="00E6173D" w:rsidRPr="00194A25" w:rsidRDefault="00E6173D" w:rsidP="00E6173D">
      <w:pPr>
        <w:spacing w:line="240" w:lineRule="auto"/>
        <w:jc w:val="center"/>
        <w:rPr>
          <w:rFonts w:ascii="Gill Sans MT" w:hAnsi="Gill Sans MT"/>
          <w:b/>
          <w:sz w:val="32"/>
        </w:rPr>
      </w:pPr>
    </w:p>
    <w:p w14:paraId="140CE812" w14:textId="77777777" w:rsidR="00196B8D" w:rsidRDefault="00662013" w:rsidP="00B46537">
      <w:pPr>
        <w:jc w:val="center"/>
        <w:rPr>
          <w:rFonts w:ascii="Gill Sans MT" w:hAnsi="Gill Sans MT" w:cs="Arial"/>
          <w:b/>
          <w:color w:val="1F497D" w:themeColor="text2"/>
          <w:sz w:val="34"/>
          <w:szCs w:val="34"/>
        </w:rPr>
      </w:pPr>
      <w:r>
        <w:rPr>
          <w:rFonts w:ascii="Gill Sans MT" w:hAnsi="Gill Sans MT" w:cs="Arial"/>
          <w:b/>
          <w:color w:val="1F497D" w:themeColor="text2"/>
          <w:sz w:val="34"/>
          <w:szCs w:val="34"/>
        </w:rPr>
        <w:t>Enjoyed the Quality Conversations Programme but want to reinforce your learning</w:t>
      </w:r>
      <w:r w:rsidR="00196B8D" w:rsidRPr="00773492">
        <w:rPr>
          <w:rFonts w:ascii="Gill Sans MT" w:hAnsi="Gill Sans MT" w:cs="Arial"/>
          <w:b/>
          <w:color w:val="1F497D" w:themeColor="text2"/>
          <w:sz w:val="34"/>
          <w:szCs w:val="34"/>
        </w:rPr>
        <w:t>?</w:t>
      </w:r>
    </w:p>
    <w:p w14:paraId="4E2FC5B1" w14:textId="547B4FA6" w:rsidR="00AA4221" w:rsidRPr="00773492" w:rsidRDefault="00AA4221" w:rsidP="00B46537">
      <w:pPr>
        <w:jc w:val="center"/>
        <w:rPr>
          <w:rFonts w:ascii="Gill Sans MT" w:hAnsi="Gill Sans MT" w:cs="Arial"/>
          <w:b/>
          <w:color w:val="1F497D" w:themeColor="text2"/>
          <w:sz w:val="34"/>
          <w:szCs w:val="34"/>
        </w:rPr>
      </w:pPr>
      <w:r>
        <w:rPr>
          <w:rFonts w:ascii="Gill Sans MT" w:hAnsi="Gill Sans MT" w:cs="Arial"/>
          <w:b/>
          <w:color w:val="1F497D" w:themeColor="text2"/>
          <w:sz w:val="34"/>
          <w:szCs w:val="34"/>
        </w:rPr>
        <w:t xml:space="preserve">Do you want </w:t>
      </w:r>
      <w:r w:rsidR="005D7698">
        <w:rPr>
          <w:rFonts w:ascii="Gill Sans MT" w:hAnsi="Gill Sans MT" w:cs="Arial"/>
          <w:b/>
          <w:color w:val="1F497D" w:themeColor="text2"/>
          <w:sz w:val="34"/>
          <w:szCs w:val="34"/>
        </w:rPr>
        <w:t xml:space="preserve">a quick </w:t>
      </w:r>
      <w:r w:rsidR="00662013">
        <w:rPr>
          <w:rFonts w:ascii="Gill Sans MT" w:hAnsi="Gill Sans MT" w:cs="Arial"/>
          <w:b/>
          <w:color w:val="1F497D" w:themeColor="text2"/>
          <w:sz w:val="34"/>
          <w:szCs w:val="34"/>
        </w:rPr>
        <w:t>refresh and chance to practise</w:t>
      </w:r>
      <w:r w:rsidR="00F52066">
        <w:rPr>
          <w:rFonts w:ascii="Gill Sans MT" w:hAnsi="Gill Sans MT" w:cs="Arial"/>
          <w:b/>
          <w:color w:val="1F497D" w:themeColor="text2"/>
          <w:sz w:val="34"/>
          <w:szCs w:val="34"/>
        </w:rPr>
        <w:t xml:space="preserve"> some </w:t>
      </w:r>
      <w:r>
        <w:rPr>
          <w:rFonts w:ascii="Gill Sans MT" w:hAnsi="Gill Sans MT" w:cs="Arial"/>
          <w:b/>
          <w:color w:val="1F497D" w:themeColor="text2"/>
          <w:sz w:val="34"/>
          <w:szCs w:val="34"/>
        </w:rPr>
        <w:t xml:space="preserve">Quality Conversations </w:t>
      </w:r>
      <w:r w:rsidR="000F0004">
        <w:rPr>
          <w:rFonts w:ascii="Gill Sans MT" w:hAnsi="Gill Sans MT" w:cs="Arial"/>
          <w:b/>
          <w:color w:val="1F497D" w:themeColor="text2"/>
          <w:sz w:val="34"/>
          <w:szCs w:val="34"/>
        </w:rPr>
        <w:t>techniques</w:t>
      </w:r>
      <w:r w:rsidR="0006591C">
        <w:rPr>
          <w:rFonts w:ascii="Gill Sans MT" w:hAnsi="Gill Sans MT" w:cs="Arial"/>
          <w:b/>
          <w:color w:val="1F497D" w:themeColor="text2"/>
          <w:sz w:val="34"/>
          <w:szCs w:val="34"/>
        </w:rPr>
        <w:t xml:space="preserve"> in a safe &amp; friendly environment</w:t>
      </w:r>
      <w:r w:rsidR="005D7698">
        <w:rPr>
          <w:rFonts w:ascii="Gill Sans MT" w:hAnsi="Gill Sans MT" w:cs="Arial"/>
          <w:b/>
          <w:color w:val="1F497D" w:themeColor="text2"/>
          <w:sz w:val="34"/>
          <w:szCs w:val="34"/>
        </w:rPr>
        <w:t>?</w:t>
      </w:r>
    </w:p>
    <w:p w14:paraId="19BFF843" w14:textId="77777777" w:rsidR="00B46537" w:rsidRPr="00773492" w:rsidRDefault="00B46537" w:rsidP="00B46537">
      <w:pPr>
        <w:jc w:val="center"/>
        <w:rPr>
          <w:rFonts w:ascii="Gill Sans MT" w:hAnsi="Gill Sans MT" w:cs="Arial"/>
          <w:b/>
          <w:color w:val="1F497D" w:themeColor="text2"/>
          <w:sz w:val="6"/>
          <w:szCs w:val="34"/>
        </w:rPr>
      </w:pPr>
      <w:bookmarkStart w:id="0" w:name="_GoBack"/>
    </w:p>
    <w:bookmarkEnd w:id="0"/>
    <w:p w14:paraId="74A3D776" w14:textId="77777777" w:rsidR="00B46537" w:rsidRPr="00773492" w:rsidRDefault="00A75BAA" w:rsidP="00B46537">
      <w:pPr>
        <w:jc w:val="center"/>
        <w:rPr>
          <w:rFonts w:ascii="Gill Sans MT" w:hAnsi="Gill Sans MT" w:cs="Arial"/>
          <w:b/>
          <w:color w:val="1F497D" w:themeColor="text2"/>
          <w:sz w:val="36"/>
          <w:szCs w:val="32"/>
        </w:rPr>
      </w:pPr>
      <w:r w:rsidRPr="00773492">
        <w:rPr>
          <w:rFonts w:ascii="Gill Sans MT" w:hAnsi="Gill Sans MT" w:cs="Arial"/>
          <w:b/>
          <w:color w:val="1F497D" w:themeColor="text2"/>
          <w:sz w:val="36"/>
          <w:szCs w:val="32"/>
        </w:rPr>
        <w:t xml:space="preserve">Why not </w:t>
      </w:r>
      <w:r w:rsidR="00B46537" w:rsidRPr="00773492">
        <w:rPr>
          <w:rFonts w:ascii="Gill Sans MT" w:hAnsi="Gill Sans MT" w:cs="Arial"/>
          <w:b/>
          <w:color w:val="1F497D" w:themeColor="text2"/>
          <w:sz w:val="36"/>
          <w:szCs w:val="32"/>
        </w:rPr>
        <w:t>bring your awkward conversations to…</w:t>
      </w:r>
      <w:r w:rsidRPr="00773492">
        <w:rPr>
          <w:rFonts w:ascii="Gill Sans MT" w:hAnsi="Gill Sans MT" w:cs="Arial"/>
          <w:b/>
          <w:color w:val="1F497D" w:themeColor="text2"/>
          <w:sz w:val="36"/>
          <w:szCs w:val="32"/>
        </w:rPr>
        <w:t xml:space="preserve"> </w:t>
      </w:r>
    </w:p>
    <w:p w14:paraId="754ED490" w14:textId="02F7BE33" w:rsidR="00F52066" w:rsidRPr="000F0004" w:rsidRDefault="000E1689" w:rsidP="000F0004">
      <w:pPr>
        <w:jc w:val="center"/>
        <w:rPr>
          <w:rFonts w:ascii="Gill Sans MT" w:hAnsi="Gill Sans MT" w:cs="Arial"/>
          <w:b/>
          <w:color w:val="1F497D" w:themeColor="text2"/>
          <w:sz w:val="40"/>
          <w:szCs w:val="32"/>
        </w:rPr>
      </w:pPr>
      <w:r w:rsidRPr="00773492">
        <w:rPr>
          <w:rFonts w:ascii="Gill Sans MT" w:hAnsi="Gill Sans MT" w:cs="Arial"/>
          <w:b/>
          <w:color w:val="FF0000"/>
          <w:sz w:val="40"/>
          <w:szCs w:val="32"/>
        </w:rPr>
        <w:t xml:space="preserve">*** </w:t>
      </w:r>
      <w:r w:rsidR="00B46537" w:rsidRPr="00773492">
        <w:rPr>
          <w:rFonts w:ascii="Gill Sans MT" w:hAnsi="Gill Sans MT" w:cs="Arial"/>
          <w:b/>
          <w:color w:val="FF0000"/>
          <w:sz w:val="44"/>
          <w:szCs w:val="32"/>
        </w:rPr>
        <w:t xml:space="preserve">1 hr </w:t>
      </w:r>
      <w:r w:rsidR="000F0004" w:rsidRPr="000F0004">
        <w:rPr>
          <w:rFonts w:ascii="Gill Sans MT" w:hAnsi="Gill Sans MT" w:cs="Arial"/>
          <w:b/>
          <w:i/>
          <w:color w:val="FF0000"/>
          <w:sz w:val="40"/>
          <w:szCs w:val="32"/>
        </w:rPr>
        <w:t>Embedding your learning session</w:t>
      </w:r>
      <w:r w:rsidR="00B46537" w:rsidRPr="000F0004">
        <w:rPr>
          <w:rFonts w:ascii="Gill Sans MT" w:hAnsi="Gill Sans MT" w:cs="Arial"/>
          <w:b/>
          <w:color w:val="FF0000"/>
          <w:sz w:val="40"/>
          <w:szCs w:val="32"/>
        </w:rPr>
        <w:t xml:space="preserve"> </w:t>
      </w:r>
      <w:r w:rsidRPr="000F0004">
        <w:rPr>
          <w:rFonts w:ascii="Gill Sans MT" w:hAnsi="Gill Sans MT" w:cs="Arial"/>
          <w:b/>
          <w:color w:val="FF0000"/>
          <w:sz w:val="40"/>
          <w:szCs w:val="32"/>
        </w:rPr>
        <w:t xml:space="preserve">*** </w:t>
      </w:r>
    </w:p>
    <w:p w14:paraId="6C3D9524" w14:textId="0EFAFC11" w:rsidR="003849C3" w:rsidRPr="00F52066" w:rsidRDefault="00354726" w:rsidP="004B0255">
      <w:pPr>
        <w:pStyle w:val="NoSpacing"/>
        <w:rPr>
          <w:rFonts w:ascii="Gill Sans MT" w:hAnsi="Gill Sans MT"/>
          <w:b/>
          <w:color w:val="1F497D" w:themeColor="text2"/>
          <w:sz w:val="32"/>
        </w:rPr>
      </w:pPr>
      <w:r w:rsidRPr="00F52066">
        <w:rPr>
          <w:rFonts w:ascii="Gill Sans MT" w:hAnsi="Gill Sans MT"/>
          <w:b/>
          <w:color w:val="1F497D" w:themeColor="text2"/>
          <w:sz w:val="32"/>
        </w:rPr>
        <w:t xml:space="preserve">How will the </w:t>
      </w:r>
      <w:r w:rsidR="00662013">
        <w:rPr>
          <w:rFonts w:ascii="Gill Sans MT" w:hAnsi="Gill Sans MT"/>
          <w:b/>
          <w:color w:val="1F497D" w:themeColor="text2"/>
          <w:sz w:val="32"/>
        </w:rPr>
        <w:t xml:space="preserve">Session </w:t>
      </w:r>
      <w:r w:rsidRPr="00F52066">
        <w:rPr>
          <w:rFonts w:ascii="Gill Sans MT" w:hAnsi="Gill Sans MT"/>
          <w:b/>
          <w:color w:val="1F497D" w:themeColor="text2"/>
          <w:sz w:val="32"/>
        </w:rPr>
        <w:t>help me</w:t>
      </w:r>
      <w:r w:rsidR="003849C3" w:rsidRPr="00F52066">
        <w:rPr>
          <w:rFonts w:ascii="Gill Sans MT" w:hAnsi="Gill Sans MT"/>
          <w:b/>
          <w:color w:val="1F497D" w:themeColor="text2"/>
          <w:sz w:val="32"/>
        </w:rPr>
        <w:t>?</w:t>
      </w:r>
    </w:p>
    <w:p w14:paraId="118F7799" w14:textId="77777777" w:rsidR="00B46537" w:rsidRPr="00F52066" w:rsidRDefault="00662013" w:rsidP="00B46537">
      <w:pPr>
        <w:pStyle w:val="NoSpacing"/>
        <w:rPr>
          <w:sz w:val="24"/>
        </w:rPr>
      </w:pPr>
      <w:r>
        <w:rPr>
          <w:sz w:val="24"/>
        </w:rPr>
        <w:t xml:space="preserve">Bring a conversation scenario to the session, practise your QC techniques, listen to others, give and receive feedback and refresh your knowledge in a safe and friendly environment. </w:t>
      </w:r>
    </w:p>
    <w:p w14:paraId="47EBE340" w14:textId="77777777" w:rsidR="004B0255" w:rsidRPr="00F52066" w:rsidRDefault="004B0255" w:rsidP="004B0255">
      <w:pPr>
        <w:pStyle w:val="NoSpacing"/>
        <w:rPr>
          <w:b/>
          <w:sz w:val="32"/>
        </w:rPr>
      </w:pPr>
    </w:p>
    <w:p w14:paraId="3F79F0B5" w14:textId="77777777" w:rsidR="003849C3" w:rsidRPr="00F52066" w:rsidRDefault="003849C3" w:rsidP="004B0255">
      <w:pPr>
        <w:pStyle w:val="NoSpacing"/>
        <w:rPr>
          <w:rFonts w:ascii="Gill Sans MT" w:hAnsi="Gill Sans MT"/>
          <w:b/>
          <w:color w:val="1F497D" w:themeColor="text2"/>
          <w:sz w:val="32"/>
        </w:rPr>
      </w:pPr>
      <w:r w:rsidRPr="00F52066">
        <w:rPr>
          <w:rFonts w:ascii="Gill Sans MT" w:hAnsi="Gill Sans MT"/>
          <w:b/>
          <w:color w:val="1F497D" w:themeColor="text2"/>
          <w:sz w:val="32"/>
        </w:rPr>
        <w:t>What’s the training like?</w:t>
      </w:r>
    </w:p>
    <w:p w14:paraId="44141D28" w14:textId="77777777" w:rsidR="0006591C" w:rsidRDefault="00E6173D" w:rsidP="004B0255">
      <w:pPr>
        <w:pStyle w:val="NoSpacing"/>
        <w:rPr>
          <w:sz w:val="24"/>
        </w:rPr>
      </w:pPr>
      <w:r w:rsidRPr="00F52066">
        <w:rPr>
          <w:sz w:val="24"/>
        </w:rPr>
        <w:t>Th</w:t>
      </w:r>
      <w:r w:rsidR="000B5F75" w:rsidRPr="00F52066">
        <w:rPr>
          <w:sz w:val="24"/>
        </w:rPr>
        <w:t>e</w:t>
      </w:r>
      <w:r w:rsidR="00112608" w:rsidRPr="00F52066">
        <w:rPr>
          <w:sz w:val="24"/>
        </w:rPr>
        <w:t xml:space="preserve"> </w:t>
      </w:r>
      <w:r w:rsidR="00112608" w:rsidRPr="00F52066">
        <w:rPr>
          <w:b/>
          <w:sz w:val="24"/>
        </w:rPr>
        <w:t xml:space="preserve">interactive online </w:t>
      </w:r>
      <w:r w:rsidR="00662013">
        <w:rPr>
          <w:b/>
          <w:sz w:val="24"/>
        </w:rPr>
        <w:t xml:space="preserve">session </w:t>
      </w:r>
      <w:r w:rsidRPr="00F52066">
        <w:rPr>
          <w:sz w:val="24"/>
        </w:rPr>
        <w:t>lasts</w:t>
      </w:r>
      <w:r w:rsidR="00807C42" w:rsidRPr="00F52066">
        <w:rPr>
          <w:sz w:val="24"/>
        </w:rPr>
        <w:t xml:space="preserve"> just </w:t>
      </w:r>
      <w:r w:rsidR="00807C42" w:rsidRPr="00F52066">
        <w:rPr>
          <w:b/>
          <w:color w:val="FF0000"/>
          <w:sz w:val="24"/>
        </w:rPr>
        <w:t>one hour</w:t>
      </w:r>
      <w:r w:rsidR="00807C42" w:rsidRPr="00F52066">
        <w:rPr>
          <w:sz w:val="24"/>
        </w:rPr>
        <w:t xml:space="preserve">. </w:t>
      </w:r>
      <w:r w:rsidR="00024510" w:rsidRPr="00F52066">
        <w:rPr>
          <w:sz w:val="24"/>
        </w:rPr>
        <w:t>It will be a quality conversation.</w:t>
      </w:r>
    </w:p>
    <w:p w14:paraId="52AF535C" w14:textId="77777777" w:rsidR="004B0255" w:rsidRDefault="00B46537" w:rsidP="004B0255">
      <w:pPr>
        <w:pStyle w:val="NoSpacing"/>
        <w:rPr>
          <w:sz w:val="24"/>
        </w:rPr>
      </w:pPr>
      <w:r w:rsidRPr="00F52066">
        <w:rPr>
          <w:sz w:val="24"/>
        </w:rPr>
        <w:t xml:space="preserve">Groups are small with just </w:t>
      </w:r>
      <w:r w:rsidR="0020188C">
        <w:rPr>
          <w:sz w:val="24"/>
        </w:rPr>
        <w:t>6</w:t>
      </w:r>
      <w:r w:rsidR="00F52066" w:rsidRPr="00F52066">
        <w:rPr>
          <w:sz w:val="24"/>
        </w:rPr>
        <w:t xml:space="preserve"> </w:t>
      </w:r>
      <w:r w:rsidR="00112608" w:rsidRPr="00F52066">
        <w:rPr>
          <w:sz w:val="24"/>
        </w:rPr>
        <w:t>people</w:t>
      </w:r>
      <w:r w:rsidR="003849C3" w:rsidRPr="00F52066">
        <w:rPr>
          <w:sz w:val="24"/>
        </w:rPr>
        <w:t xml:space="preserve"> per session</w:t>
      </w:r>
      <w:r w:rsidR="00265852" w:rsidRPr="00F52066">
        <w:rPr>
          <w:sz w:val="24"/>
        </w:rPr>
        <w:t>.</w:t>
      </w:r>
      <w:r w:rsidR="004B0255" w:rsidRPr="00F52066">
        <w:rPr>
          <w:sz w:val="24"/>
        </w:rPr>
        <w:t xml:space="preserve"> </w:t>
      </w:r>
      <w:r w:rsidR="0020188C">
        <w:rPr>
          <w:sz w:val="24"/>
        </w:rPr>
        <w:t>We need a minimum of 4 people to attend to make the session viable.</w:t>
      </w:r>
    </w:p>
    <w:p w14:paraId="2B1DC35E" w14:textId="77777777" w:rsidR="00662013" w:rsidRPr="00F52066" w:rsidRDefault="00662013" w:rsidP="004B0255">
      <w:pPr>
        <w:pStyle w:val="NoSpacing"/>
        <w:rPr>
          <w:sz w:val="24"/>
        </w:rPr>
      </w:pPr>
    </w:p>
    <w:p w14:paraId="2FDCC9E9" w14:textId="77777777" w:rsidR="004B0255" w:rsidRPr="00F52066" w:rsidRDefault="00E6173D" w:rsidP="004B0255">
      <w:pPr>
        <w:pStyle w:val="NoSpacing"/>
        <w:rPr>
          <w:sz w:val="24"/>
        </w:rPr>
      </w:pPr>
      <w:r w:rsidRPr="00F52066">
        <w:rPr>
          <w:sz w:val="24"/>
        </w:rPr>
        <w:t xml:space="preserve">It’s straightforward to join, </w:t>
      </w:r>
      <w:r w:rsidR="005B6D9C" w:rsidRPr="00F52066">
        <w:rPr>
          <w:sz w:val="24"/>
        </w:rPr>
        <w:t>you just</w:t>
      </w:r>
      <w:r w:rsidR="00643A67" w:rsidRPr="00F52066">
        <w:rPr>
          <w:sz w:val="24"/>
        </w:rPr>
        <w:t xml:space="preserve"> need</w:t>
      </w:r>
      <w:r w:rsidRPr="00F52066">
        <w:rPr>
          <w:sz w:val="24"/>
        </w:rPr>
        <w:t xml:space="preserve"> access to </w:t>
      </w:r>
      <w:r w:rsidRPr="00F52066">
        <w:rPr>
          <w:b/>
          <w:sz w:val="24"/>
        </w:rPr>
        <w:t xml:space="preserve">a computer with a </w:t>
      </w:r>
      <w:proofErr w:type="gramStart"/>
      <w:r w:rsidRPr="00F52066">
        <w:rPr>
          <w:b/>
          <w:sz w:val="24"/>
        </w:rPr>
        <w:t>web-cam</w:t>
      </w:r>
      <w:proofErr w:type="gramEnd"/>
      <w:r w:rsidRPr="00F52066">
        <w:rPr>
          <w:b/>
          <w:sz w:val="24"/>
        </w:rPr>
        <w:t xml:space="preserve"> and microphone</w:t>
      </w:r>
      <w:r w:rsidR="005B6D9C" w:rsidRPr="00F52066">
        <w:rPr>
          <w:sz w:val="24"/>
        </w:rPr>
        <w:t xml:space="preserve"> </w:t>
      </w:r>
      <w:r w:rsidRPr="00F52066">
        <w:rPr>
          <w:sz w:val="24"/>
        </w:rPr>
        <w:t xml:space="preserve">in a quiet room with internet access. </w:t>
      </w:r>
    </w:p>
    <w:p w14:paraId="443AC48A" w14:textId="77777777" w:rsidR="005B6D9C" w:rsidRPr="00F52066" w:rsidRDefault="005B6D9C" w:rsidP="005B6D9C">
      <w:pPr>
        <w:pStyle w:val="NoSpacing"/>
        <w:rPr>
          <w:b/>
          <w:sz w:val="24"/>
        </w:rPr>
      </w:pPr>
    </w:p>
    <w:p w14:paraId="2019FE74" w14:textId="19AB7EC1" w:rsidR="00196B8D" w:rsidRPr="000F0004" w:rsidRDefault="005B6D9C" w:rsidP="004B0255">
      <w:pPr>
        <w:pStyle w:val="NoSpacing"/>
        <w:rPr>
          <w:sz w:val="24"/>
        </w:rPr>
      </w:pPr>
      <w:r w:rsidRPr="00F52066">
        <w:rPr>
          <w:b/>
          <w:sz w:val="24"/>
        </w:rPr>
        <w:t>This interactive learning session</w:t>
      </w:r>
      <w:r w:rsidRPr="00F52066">
        <w:rPr>
          <w:sz w:val="24"/>
        </w:rPr>
        <w:t xml:space="preserve"> is </w:t>
      </w:r>
      <w:r w:rsidRPr="00F52066">
        <w:rPr>
          <w:b/>
          <w:sz w:val="24"/>
        </w:rPr>
        <w:t>free</w:t>
      </w:r>
      <w:r w:rsidRPr="00F52066">
        <w:rPr>
          <w:sz w:val="24"/>
        </w:rPr>
        <w:t xml:space="preserve"> and available to </w:t>
      </w:r>
      <w:r w:rsidRPr="00F52066">
        <w:rPr>
          <w:b/>
          <w:sz w:val="24"/>
        </w:rPr>
        <w:t>all staff across Derbyshire</w:t>
      </w:r>
      <w:r w:rsidRPr="00F52066">
        <w:rPr>
          <w:sz w:val="24"/>
        </w:rPr>
        <w:t xml:space="preserve"> working in acute care, primary care, community services, social care and voluntary services</w:t>
      </w:r>
      <w:r w:rsidR="0006591C">
        <w:rPr>
          <w:sz w:val="24"/>
        </w:rPr>
        <w:t xml:space="preserve"> who have attended a QC course</w:t>
      </w:r>
      <w:r w:rsidRPr="00F52066">
        <w:rPr>
          <w:sz w:val="24"/>
        </w:rPr>
        <w:t>.</w:t>
      </w:r>
    </w:p>
    <w:p w14:paraId="20435DA4" w14:textId="77777777" w:rsidR="00F52066" w:rsidRPr="00D1214F" w:rsidRDefault="00E6173D" w:rsidP="004B0255">
      <w:pPr>
        <w:pStyle w:val="NoSpacing"/>
        <w:rPr>
          <w:rFonts w:cstheme="minorHAnsi"/>
          <w:sz w:val="24"/>
        </w:rPr>
      </w:pPr>
      <w:r w:rsidRPr="00F52066">
        <w:rPr>
          <w:rFonts w:cstheme="minorHAnsi"/>
          <w:sz w:val="24"/>
        </w:rPr>
        <w:t>See below for dates and email to apply for a place.</w:t>
      </w:r>
    </w:p>
    <w:p w14:paraId="536C2A94" w14:textId="77777777" w:rsidR="000E1689" w:rsidRPr="000E1689" w:rsidRDefault="000E1689" w:rsidP="004B0255">
      <w:pPr>
        <w:pStyle w:val="NoSpacing"/>
        <w:rPr>
          <w:rFonts w:cstheme="minorHAnsi"/>
          <w:sz w:val="16"/>
        </w:rPr>
      </w:pPr>
    </w:p>
    <w:tbl>
      <w:tblPr>
        <w:tblStyle w:val="TableGrid"/>
        <w:tblW w:w="0" w:type="auto"/>
        <w:tblInd w:w="1484" w:type="dxa"/>
        <w:tblLook w:val="04A0" w:firstRow="1" w:lastRow="0" w:firstColumn="1" w:lastColumn="0" w:noHBand="0" w:noVBand="1"/>
      </w:tblPr>
      <w:tblGrid>
        <w:gridCol w:w="3336"/>
        <w:gridCol w:w="3343"/>
      </w:tblGrid>
      <w:tr w:rsidR="00194A25" w:rsidRPr="00194A25" w14:paraId="56E563BA" w14:textId="77777777" w:rsidTr="00194A25">
        <w:tc>
          <w:tcPr>
            <w:tcW w:w="3336" w:type="dxa"/>
          </w:tcPr>
          <w:p w14:paraId="77AA4CF9" w14:textId="77777777" w:rsidR="00194A25" w:rsidRPr="00194A25" w:rsidRDefault="00194A25" w:rsidP="00194A25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  <w:b/>
                <w:szCs w:val="18"/>
              </w:rPr>
            </w:pPr>
            <w:r w:rsidRPr="00194A25">
              <w:rPr>
                <w:rFonts w:ascii="Gill Sans MT" w:hAnsi="Gill Sans MT" w:cstheme="minorHAnsi"/>
                <w:b/>
                <w:szCs w:val="18"/>
              </w:rPr>
              <w:t>Date</w:t>
            </w:r>
          </w:p>
        </w:tc>
        <w:tc>
          <w:tcPr>
            <w:tcW w:w="3343" w:type="dxa"/>
          </w:tcPr>
          <w:p w14:paraId="5B57EB29" w14:textId="77777777" w:rsidR="00194A25" w:rsidRPr="00194A25" w:rsidRDefault="00194A25" w:rsidP="00194A25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  <w:b/>
                <w:szCs w:val="18"/>
              </w:rPr>
            </w:pPr>
            <w:r w:rsidRPr="00194A25">
              <w:rPr>
                <w:rFonts w:ascii="Gill Sans MT" w:hAnsi="Gill Sans MT" w:cstheme="minorHAnsi"/>
                <w:b/>
                <w:szCs w:val="18"/>
              </w:rPr>
              <w:t>Time</w:t>
            </w:r>
          </w:p>
        </w:tc>
      </w:tr>
      <w:tr w:rsidR="000D2869" w14:paraId="53B0007E" w14:textId="77777777" w:rsidTr="00194A25">
        <w:tc>
          <w:tcPr>
            <w:tcW w:w="3336" w:type="dxa"/>
          </w:tcPr>
          <w:p w14:paraId="392FBCA0" w14:textId="14882269" w:rsidR="000D2869" w:rsidRPr="00F52066" w:rsidRDefault="000F0004" w:rsidP="000D28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  <w:r w:rsidRPr="000F0004">
              <w:rPr>
                <w:rFonts w:ascii="Calibri" w:hAnsi="Calibri" w:cs="Calibri"/>
                <w:vertAlign w:val="superscript"/>
              </w:rPr>
              <w:t>rd</w:t>
            </w:r>
            <w:r>
              <w:rPr>
                <w:rFonts w:ascii="Calibri" w:hAnsi="Calibri" w:cs="Calibri"/>
              </w:rPr>
              <w:t xml:space="preserve"> Aug</w:t>
            </w:r>
          </w:p>
        </w:tc>
        <w:tc>
          <w:tcPr>
            <w:tcW w:w="3343" w:type="dxa"/>
          </w:tcPr>
          <w:p w14:paraId="776408BC" w14:textId="2D20626E" w:rsidR="000D2869" w:rsidRPr="00F52066" w:rsidRDefault="000F0004" w:rsidP="000D28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3pm to 4pm</w:t>
            </w:r>
          </w:p>
        </w:tc>
      </w:tr>
      <w:tr w:rsidR="000D2869" w14:paraId="7D89FBF5" w14:textId="77777777" w:rsidTr="00194A25">
        <w:tc>
          <w:tcPr>
            <w:tcW w:w="3336" w:type="dxa"/>
          </w:tcPr>
          <w:p w14:paraId="220FC6B4" w14:textId="7FC2C398" w:rsidR="000D2869" w:rsidRPr="00F52066" w:rsidRDefault="000F0004" w:rsidP="000D286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7</w:t>
            </w:r>
            <w:r w:rsidRPr="000F0004">
              <w:rPr>
                <w:rFonts w:cstheme="minorHAnsi"/>
                <w:szCs w:val="18"/>
                <w:vertAlign w:val="superscript"/>
              </w:rPr>
              <w:t>th</w:t>
            </w:r>
            <w:r>
              <w:rPr>
                <w:rFonts w:cstheme="minorHAnsi"/>
                <w:szCs w:val="18"/>
              </w:rPr>
              <w:t xml:space="preserve"> Sept</w:t>
            </w:r>
          </w:p>
        </w:tc>
        <w:tc>
          <w:tcPr>
            <w:tcW w:w="3343" w:type="dxa"/>
          </w:tcPr>
          <w:p w14:paraId="5246B491" w14:textId="3E5D3A96" w:rsidR="000D2869" w:rsidRPr="00F52066" w:rsidRDefault="000F0004" w:rsidP="000D28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10am to 11am</w:t>
            </w:r>
          </w:p>
        </w:tc>
      </w:tr>
      <w:tr w:rsidR="000D2869" w14:paraId="30889F82" w14:textId="77777777" w:rsidTr="00194A25">
        <w:tc>
          <w:tcPr>
            <w:tcW w:w="3336" w:type="dxa"/>
          </w:tcPr>
          <w:p w14:paraId="3193EBAD" w14:textId="29701EDE" w:rsidR="000D2869" w:rsidRPr="00F52066" w:rsidRDefault="000F0004" w:rsidP="000D28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  <w:r w:rsidRPr="000F0004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Sept</w:t>
            </w:r>
          </w:p>
        </w:tc>
        <w:tc>
          <w:tcPr>
            <w:tcW w:w="3343" w:type="dxa"/>
          </w:tcPr>
          <w:p w14:paraId="12C5277D" w14:textId="6D4DC34B" w:rsidR="000D2869" w:rsidRPr="00F52066" w:rsidRDefault="000F0004" w:rsidP="000D28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4pm to 5pm</w:t>
            </w:r>
          </w:p>
        </w:tc>
      </w:tr>
      <w:tr w:rsidR="000D2869" w14:paraId="7286143D" w14:textId="77777777" w:rsidTr="00194A25">
        <w:tc>
          <w:tcPr>
            <w:tcW w:w="3336" w:type="dxa"/>
          </w:tcPr>
          <w:p w14:paraId="045C0171" w14:textId="2C57FCBC" w:rsidR="000D2869" w:rsidRPr="00F52066" w:rsidRDefault="000F0004" w:rsidP="000D28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0F0004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Oct</w:t>
            </w:r>
          </w:p>
        </w:tc>
        <w:tc>
          <w:tcPr>
            <w:tcW w:w="3343" w:type="dxa"/>
          </w:tcPr>
          <w:p w14:paraId="58AFFCE7" w14:textId="3111DF00" w:rsidR="000D2869" w:rsidRPr="00F52066" w:rsidRDefault="000F0004" w:rsidP="000D28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3pm to 4pm</w:t>
            </w:r>
          </w:p>
        </w:tc>
      </w:tr>
      <w:tr w:rsidR="000F0004" w14:paraId="1860128A" w14:textId="77777777" w:rsidTr="00194A25">
        <w:tc>
          <w:tcPr>
            <w:tcW w:w="3336" w:type="dxa"/>
          </w:tcPr>
          <w:p w14:paraId="20B666ED" w14:textId="1773912F" w:rsidR="000F0004" w:rsidRDefault="000F0004" w:rsidP="000D28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0F0004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 xml:space="preserve"> Nov </w:t>
            </w:r>
          </w:p>
        </w:tc>
        <w:tc>
          <w:tcPr>
            <w:tcW w:w="3343" w:type="dxa"/>
          </w:tcPr>
          <w:p w14:paraId="10975337" w14:textId="68C5AFD7" w:rsidR="000F0004" w:rsidRDefault="000F0004" w:rsidP="000D28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3pm to 4pm</w:t>
            </w:r>
          </w:p>
        </w:tc>
      </w:tr>
    </w:tbl>
    <w:p w14:paraId="1CC35EB3" w14:textId="77777777" w:rsidR="00FB3F89" w:rsidRPr="00FB3F89" w:rsidRDefault="00FB3F89" w:rsidP="00FB3F89">
      <w:pPr>
        <w:autoSpaceDE w:val="0"/>
        <w:autoSpaceDN w:val="0"/>
        <w:adjustRightInd w:val="0"/>
        <w:spacing w:line="240" w:lineRule="auto"/>
        <w:rPr>
          <w:rFonts w:ascii="Gill Sans MT" w:hAnsi="Gill Sans MT" w:cstheme="minorHAnsi"/>
          <w:szCs w:val="18"/>
        </w:rPr>
      </w:pPr>
    </w:p>
    <w:p w14:paraId="0E14BA4B" w14:textId="77777777" w:rsidR="00970FB0" w:rsidRPr="00027427" w:rsidRDefault="000E1689" w:rsidP="00027427">
      <w:pPr>
        <w:spacing w:line="240" w:lineRule="auto"/>
        <w:rPr>
          <w:rFonts w:ascii="Gill Sans MT" w:hAnsi="Gill Sans MT" w:cstheme="minorHAnsi"/>
          <w:b/>
          <w:sz w:val="26"/>
          <w:szCs w:val="26"/>
        </w:rPr>
      </w:pPr>
      <w:r w:rsidRPr="005B6D9C">
        <w:rPr>
          <w:rFonts w:ascii="Gill Sans MT" w:hAnsi="Gill Sans MT" w:cstheme="minorHAnsi"/>
          <w:b/>
          <w:noProof/>
          <w:sz w:val="24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86076D" wp14:editId="1CD7D6E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49085" cy="320040"/>
                <wp:effectExtent l="0" t="0" r="1841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1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B4ACD" w14:textId="77777777" w:rsidR="005B6D9C" w:rsidRPr="005B6D9C" w:rsidRDefault="005B6D9C" w:rsidP="00196B8D">
                            <w:pPr>
                              <w:jc w:val="center"/>
                            </w:pPr>
                            <w:r w:rsidRPr="005B6D9C">
                              <w:rPr>
                                <w:rFonts w:ascii="Gill Sans MT" w:hAnsi="Gill Sans MT" w:cstheme="minorHAnsi"/>
                                <w:sz w:val="24"/>
                                <w:szCs w:val="26"/>
                              </w:rPr>
                              <w:t>Places are limited so don’t miss out. Reserve your place by email:</w:t>
                            </w:r>
                            <w:r w:rsidRPr="005B6D9C">
                              <w:rPr>
                                <w:rFonts w:ascii="Gill Sans MT" w:hAnsi="Gill Sans MT" w:cstheme="minorHAnsi"/>
                                <w:b/>
                                <w:sz w:val="24"/>
                                <w:szCs w:val="26"/>
                              </w:rPr>
                              <w:t xml:space="preserve"> </w:t>
                            </w:r>
                            <w:hyperlink r:id="rId8" w:history="1">
                              <w:r w:rsidRPr="005B6D9C">
                                <w:rPr>
                                  <w:rStyle w:val="Hyperlink"/>
                                  <w:rFonts w:ascii="Gill Sans MT" w:hAnsi="Gill Sans MT" w:cstheme="minorHAnsi"/>
                                  <w:b/>
                                  <w:sz w:val="28"/>
                                  <w:szCs w:val="26"/>
                                </w:rPr>
                                <w:t>alison.merriman@nhs.net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607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23.55pt;height:25.2pt;z-index:251670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" strokecolor="black [3213]" strokeweight="1.5pt">
                <v:textbox>
                  <w:txbxContent>
                    <w:p w14:paraId="3CCB4ACD" w14:textId="77777777" w:rsidR="005B6D9C" w:rsidRPr="005B6D9C" w:rsidRDefault="005B6D9C" w:rsidP="00196B8D">
                      <w:pPr>
                        <w:jc w:val="center"/>
                      </w:pPr>
                      <w:r w:rsidRPr="005B6D9C">
                        <w:rPr>
                          <w:rFonts w:ascii="Gill Sans MT" w:hAnsi="Gill Sans MT" w:cstheme="minorHAnsi"/>
                          <w:sz w:val="24"/>
                          <w:szCs w:val="26"/>
                        </w:rPr>
                        <w:t>Places are limited so don’t miss out. Reserve your place by email:</w:t>
                      </w:r>
                      <w:r w:rsidRPr="005B6D9C">
                        <w:rPr>
                          <w:rFonts w:ascii="Gill Sans MT" w:hAnsi="Gill Sans MT" w:cstheme="minorHAnsi"/>
                          <w:b/>
                          <w:sz w:val="24"/>
                          <w:szCs w:val="26"/>
                        </w:rPr>
                        <w:t xml:space="preserve"> </w:t>
                      </w:r>
                      <w:hyperlink r:id="rId9" w:history="1">
                        <w:r w:rsidRPr="005B6D9C">
                          <w:rPr>
                            <w:rStyle w:val="Hyperlink"/>
                            <w:rFonts w:ascii="Gill Sans MT" w:hAnsi="Gill Sans MT" w:cstheme="minorHAnsi"/>
                            <w:b/>
                            <w:sz w:val="28"/>
                            <w:szCs w:val="26"/>
                          </w:rPr>
                          <w:t>alison.merriman@nhs.net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00551" w:rsidRPr="00027427">
        <w:rPr>
          <w:noProof/>
          <w:sz w:val="20"/>
          <w:lang w:eastAsia="en-GB"/>
        </w:rPr>
        <w:drawing>
          <wp:anchor distT="0" distB="0" distL="114300" distR="114300" simplePos="0" relativeHeight="251668480" behindDoc="0" locked="0" layoutInCell="1" allowOverlap="1" wp14:anchorId="1F5C7B38" wp14:editId="39EFCD44">
            <wp:simplePos x="0" y="0"/>
            <wp:positionH relativeFrom="margin">
              <wp:align>center</wp:align>
            </wp:positionH>
            <wp:positionV relativeFrom="paragraph">
              <wp:posOffset>497205</wp:posOffset>
            </wp:positionV>
            <wp:extent cx="2158365" cy="705485"/>
            <wp:effectExtent l="0" t="0" r="0" b="0"/>
            <wp:wrapSquare wrapText="bothSides"/>
            <wp:docPr id="5" name="Picture 5" descr="C:\Users\Sandra_Hicken\AppData\Local\Microsoft\Windows\INetCache\Content.Word\Joined up C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_Hicken\AppData\Local\Microsoft\Windows\INetCache\Content.Word\Joined up Ca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427">
        <w:rPr>
          <w:rFonts w:ascii="Gill Sans MT" w:hAnsi="Gill Sans MT" w:cstheme="minorHAnsi"/>
          <w:b/>
          <w:sz w:val="24"/>
          <w:szCs w:val="26"/>
        </w:rPr>
        <w:t xml:space="preserve"> </w:t>
      </w:r>
    </w:p>
    <w:sectPr w:rsidR="00970FB0" w:rsidRPr="00027427" w:rsidSect="005B6D9C">
      <w:headerReference w:type="first" r:id="rId11"/>
      <w:footerReference w:type="first" r:id="rId12"/>
      <w:pgSz w:w="11906" w:h="16838"/>
      <w:pgMar w:top="794" w:right="851" w:bottom="1021" w:left="85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FB75F" w14:textId="77777777" w:rsidR="001F3428" w:rsidRDefault="001F3428" w:rsidP="000471D4">
      <w:pPr>
        <w:spacing w:after="0" w:line="240" w:lineRule="auto"/>
      </w:pPr>
      <w:r>
        <w:separator/>
      </w:r>
    </w:p>
  </w:endnote>
  <w:endnote w:type="continuationSeparator" w:id="0">
    <w:p w14:paraId="5B3A6205" w14:textId="77777777" w:rsidR="001F3428" w:rsidRDefault="001F3428" w:rsidP="0004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9D6FD" w14:textId="1C111AA3" w:rsidR="00700551" w:rsidRPr="00700551" w:rsidRDefault="000F0004" w:rsidP="00700551">
    <w:pPr>
      <w:pStyle w:val="Header"/>
      <w:jc w:val="center"/>
      <w:rPr>
        <w:color w:val="1F497D" w:themeColor="text2"/>
        <w:sz w:val="32"/>
      </w:rPr>
    </w:pPr>
    <w:r>
      <w:rPr>
        <w:color w:val="1F497D" w:themeColor="text2"/>
        <w:sz w:val="32"/>
      </w:rPr>
      <w:t>Techniques in Practice</w:t>
    </w:r>
    <w:r w:rsidR="00700551" w:rsidRPr="00700551">
      <w:rPr>
        <w:color w:val="1F497D" w:themeColor="text2"/>
        <w:sz w:val="32"/>
      </w:rPr>
      <w:tab/>
    </w:r>
    <w:r w:rsidR="00700551" w:rsidRPr="00700551">
      <w:rPr>
        <w:color w:val="1F497D" w:themeColor="text2"/>
        <w:sz w:val="32"/>
      </w:rPr>
      <w:tab/>
    </w:r>
    <w:r>
      <w:rPr>
        <w:color w:val="1F497D" w:themeColor="text2"/>
        <w:sz w:val="32"/>
      </w:rPr>
      <w:t>Techniques in Practice</w:t>
    </w:r>
  </w:p>
  <w:p w14:paraId="07E97850" w14:textId="77777777" w:rsidR="00700551" w:rsidRDefault="00700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26CD7" w14:textId="77777777" w:rsidR="001F3428" w:rsidRDefault="001F3428" w:rsidP="000471D4">
      <w:pPr>
        <w:spacing w:after="0" w:line="240" w:lineRule="auto"/>
      </w:pPr>
      <w:r>
        <w:separator/>
      </w:r>
    </w:p>
  </w:footnote>
  <w:footnote w:type="continuationSeparator" w:id="0">
    <w:p w14:paraId="1DE91F24" w14:textId="77777777" w:rsidR="001F3428" w:rsidRDefault="001F3428" w:rsidP="00047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BCA1A" w14:textId="02C365BE" w:rsidR="00700551" w:rsidRPr="00700551" w:rsidRDefault="00700551" w:rsidP="00700551">
    <w:pPr>
      <w:pStyle w:val="Header"/>
      <w:jc w:val="center"/>
      <w:rPr>
        <w:color w:val="1F497D" w:themeColor="text2"/>
        <w:sz w:val="32"/>
      </w:rPr>
    </w:pPr>
    <w:r w:rsidRPr="00700551">
      <w:rPr>
        <w:color w:val="1F497D" w:themeColor="text2"/>
        <w:sz w:val="32"/>
      </w:rPr>
      <w:tab/>
    </w:r>
    <w:r w:rsidRPr="00700551">
      <w:rPr>
        <w:color w:val="1F497D" w:themeColor="text2"/>
        <w:sz w:val="32"/>
      </w:rPr>
      <w:tab/>
    </w:r>
    <w:r w:rsidR="000F0004">
      <w:rPr>
        <w:color w:val="1F497D" w:themeColor="text2"/>
        <w:sz w:val="32"/>
      </w:rPr>
      <w:t>Techniques in Practice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B335D"/>
    <w:multiLevelType w:val="hybridMultilevel"/>
    <w:tmpl w:val="840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45367"/>
    <w:multiLevelType w:val="hybridMultilevel"/>
    <w:tmpl w:val="CEAE6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E6"/>
    <w:rsid w:val="00024510"/>
    <w:rsid w:val="000269A8"/>
    <w:rsid w:val="00027427"/>
    <w:rsid w:val="000471D4"/>
    <w:rsid w:val="0006591C"/>
    <w:rsid w:val="00097A1F"/>
    <w:rsid w:val="000A25FB"/>
    <w:rsid w:val="000A76F5"/>
    <w:rsid w:val="000B5F75"/>
    <w:rsid w:val="000C630E"/>
    <w:rsid w:val="000D2869"/>
    <w:rsid w:val="000E1689"/>
    <w:rsid w:val="000F0004"/>
    <w:rsid w:val="00112608"/>
    <w:rsid w:val="0011758C"/>
    <w:rsid w:val="00165EFC"/>
    <w:rsid w:val="00194A25"/>
    <w:rsid w:val="00196B8D"/>
    <w:rsid w:val="001F3428"/>
    <w:rsid w:val="001F7A4D"/>
    <w:rsid w:val="0020188C"/>
    <w:rsid w:val="00265852"/>
    <w:rsid w:val="0027755E"/>
    <w:rsid w:val="002A4D8E"/>
    <w:rsid w:val="00303DBB"/>
    <w:rsid w:val="00316796"/>
    <w:rsid w:val="00354726"/>
    <w:rsid w:val="003619C2"/>
    <w:rsid w:val="003849C3"/>
    <w:rsid w:val="003930E6"/>
    <w:rsid w:val="00452EBE"/>
    <w:rsid w:val="004A1717"/>
    <w:rsid w:val="004B0255"/>
    <w:rsid w:val="00535495"/>
    <w:rsid w:val="005944D3"/>
    <w:rsid w:val="005B6D9C"/>
    <w:rsid w:val="005D7698"/>
    <w:rsid w:val="005F5466"/>
    <w:rsid w:val="00613925"/>
    <w:rsid w:val="00643A67"/>
    <w:rsid w:val="00662013"/>
    <w:rsid w:val="00692F30"/>
    <w:rsid w:val="006D7B41"/>
    <w:rsid w:val="006E2886"/>
    <w:rsid w:val="00700551"/>
    <w:rsid w:val="00702195"/>
    <w:rsid w:val="00711C3A"/>
    <w:rsid w:val="00773492"/>
    <w:rsid w:val="00774408"/>
    <w:rsid w:val="007C0469"/>
    <w:rsid w:val="007E48C4"/>
    <w:rsid w:val="007F2F43"/>
    <w:rsid w:val="00807C42"/>
    <w:rsid w:val="0082756D"/>
    <w:rsid w:val="0086248B"/>
    <w:rsid w:val="00887525"/>
    <w:rsid w:val="0089196F"/>
    <w:rsid w:val="008F199A"/>
    <w:rsid w:val="00970FB0"/>
    <w:rsid w:val="009B36D4"/>
    <w:rsid w:val="009E20C6"/>
    <w:rsid w:val="00A75BAA"/>
    <w:rsid w:val="00A95209"/>
    <w:rsid w:val="00AA4221"/>
    <w:rsid w:val="00AF7D78"/>
    <w:rsid w:val="00B46537"/>
    <w:rsid w:val="00B7435B"/>
    <w:rsid w:val="00C25FA0"/>
    <w:rsid w:val="00C8016F"/>
    <w:rsid w:val="00CB2A51"/>
    <w:rsid w:val="00D1214F"/>
    <w:rsid w:val="00D25B87"/>
    <w:rsid w:val="00D54233"/>
    <w:rsid w:val="00D61BF4"/>
    <w:rsid w:val="00D70C95"/>
    <w:rsid w:val="00DE026B"/>
    <w:rsid w:val="00E244C8"/>
    <w:rsid w:val="00E6173D"/>
    <w:rsid w:val="00F04DC5"/>
    <w:rsid w:val="00F31ACA"/>
    <w:rsid w:val="00F51BA5"/>
    <w:rsid w:val="00F52066"/>
    <w:rsid w:val="00F60967"/>
    <w:rsid w:val="00FB34AF"/>
    <w:rsid w:val="00FB3F89"/>
    <w:rsid w:val="00FB7387"/>
    <w:rsid w:val="00FD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D6AF5EC"/>
  <w15:docId w15:val="{9BB37D98-AD5D-4BE1-A772-C1E10BC0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3930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3930E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92F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51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D61BF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547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1D4"/>
  </w:style>
  <w:style w:type="paragraph" w:styleId="Footer">
    <w:name w:val="footer"/>
    <w:basedOn w:val="Normal"/>
    <w:link w:val="FooterChar"/>
    <w:uiPriority w:val="99"/>
    <w:unhideWhenUsed/>
    <w:rsid w:val="00047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3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merriman@nhs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alison.merriman@nh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sandra_hicken</dc:creator>
  <cp:lastModifiedBy>MERRIMAN, Alison (DERBYSHIRE COMMUNITY HEALTH SERVICES NHS FOUNDATION TRUST)</cp:lastModifiedBy>
  <cp:revision>2</cp:revision>
  <cp:lastPrinted>2020-07-09T13:33:00Z</cp:lastPrinted>
  <dcterms:created xsi:type="dcterms:W3CDTF">2021-08-05T08:49:00Z</dcterms:created>
  <dcterms:modified xsi:type="dcterms:W3CDTF">2021-08-05T08:49:00Z</dcterms:modified>
</cp:coreProperties>
</file>