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BFDA" w14:textId="641D75BF" w:rsidR="006D7A2B" w:rsidRPr="00600BC0" w:rsidRDefault="00E927B4" w:rsidP="00A760FF">
      <w:pPr>
        <w:jc w:val="center"/>
        <w:rPr>
          <w:b/>
          <w:bCs/>
          <w:sz w:val="24"/>
          <w:szCs w:val="24"/>
        </w:rPr>
      </w:pPr>
      <w:r w:rsidRPr="00600BC0">
        <w:rPr>
          <w:b/>
          <w:bCs/>
          <w:sz w:val="24"/>
          <w:szCs w:val="24"/>
        </w:rPr>
        <w:t>Overview Document- Template</w:t>
      </w:r>
    </w:p>
    <w:p w14:paraId="15C9F5FA" w14:textId="77777777" w:rsidR="00A760FF" w:rsidRDefault="00A760FF"/>
    <w:p w14:paraId="6CDFF531" w14:textId="77777777" w:rsidR="00A760FF" w:rsidRPr="00E927B4" w:rsidRDefault="00A760FF">
      <w:pPr>
        <w:rPr>
          <w:b/>
          <w:bCs/>
        </w:rPr>
      </w:pPr>
    </w:p>
    <w:p w14:paraId="27012BE7" w14:textId="77777777" w:rsidR="00F24AD2" w:rsidRPr="00F24AD2" w:rsidRDefault="00F24AD2" w:rsidP="00F24AD2">
      <w:pPr>
        <w:rPr>
          <w:b/>
        </w:rPr>
      </w:pPr>
      <w:r w:rsidRPr="00F24AD2">
        <w:rPr>
          <w:b/>
        </w:rPr>
        <w:t>Context and Purpose</w:t>
      </w:r>
    </w:p>
    <w:p w14:paraId="18D8A0DC" w14:textId="77777777" w:rsidR="00F24AD2" w:rsidRPr="00F24AD2" w:rsidRDefault="00F24AD2" w:rsidP="00F24AD2">
      <w:pPr>
        <w:pStyle w:val="ListParagraph"/>
        <w:numPr>
          <w:ilvl w:val="0"/>
          <w:numId w:val="5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What is the issue or disparity this work is seeking to address?</w:t>
      </w:r>
    </w:p>
    <w:p w14:paraId="499FC81A" w14:textId="77777777" w:rsidR="00F24AD2" w:rsidRPr="00F24AD2" w:rsidRDefault="00F24AD2" w:rsidP="00F24AD2">
      <w:pPr>
        <w:pStyle w:val="ListParagraph"/>
        <w:numPr>
          <w:ilvl w:val="0"/>
          <w:numId w:val="5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Why is this important now? (e.g. known inequalities, community concerns, variation in outcomes)</w:t>
      </w:r>
    </w:p>
    <w:p w14:paraId="11CC5F6C" w14:textId="77777777" w:rsidR="00F24AD2" w:rsidRPr="00F24AD2" w:rsidRDefault="00F24AD2" w:rsidP="00F24AD2">
      <w:pPr>
        <w:pStyle w:val="ListParagraph"/>
        <w:numPr>
          <w:ilvl w:val="0"/>
          <w:numId w:val="5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What is the intended impact for communities?</w:t>
      </w:r>
    </w:p>
    <w:p w14:paraId="41C9294C" w14:textId="77777777" w:rsidR="00F24AD2" w:rsidRDefault="00F24AD2" w:rsidP="00F24AD2">
      <w:pPr>
        <w:rPr>
          <w:b/>
        </w:rPr>
      </w:pPr>
    </w:p>
    <w:p w14:paraId="136AAAA1" w14:textId="0393379D" w:rsidR="00F24AD2" w:rsidRPr="00F24AD2" w:rsidRDefault="00F24AD2" w:rsidP="00F24AD2">
      <w:pPr>
        <w:rPr>
          <w:b/>
        </w:rPr>
      </w:pPr>
      <w:r w:rsidRPr="00F24AD2">
        <w:rPr>
          <w:b/>
        </w:rPr>
        <w:t>Understanding Inequalities</w:t>
      </w:r>
    </w:p>
    <w:p w14:paraId="72F290BE" w14:textId="77777777" w:rsidR="00F24AD2" w:rsidRPr="00F24AD2" w:rsidRDefault="00F24AD2" w:rsidP="00F24AD2">
      <w:p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What do we know about who is most affected by this issue?</w:t>
      </w:r>
    </w:p>
    <w:p w14:paraId="1C2D817E" w14:textId="77777777" w:rsidR="00F24AD2" w:rsidRDefault="00F24AD2" w:rsidP="00F24AD2">
      <w:p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Which groups experience poorer access, outcomes, or experiences?</w:t>
      </w:r>
    </w:p>
    <w:p w14:paraId="59EDF4FC" w14:textId="77777777" w:rsidR="00D628D2" w:rsidRPr="00F24AD2" w:rsidRDefault="00D628D2" w:rsidP="00F24AD2">
      <w:pPr>
        <w:rPr>
          <w:bCs/>
          <w:i/>
          <w:iCs/>
          <w:color w:val="FF0000"/>
        </w:rPr>
      </w:pPr>
    </w:p>
    <w:p w14:paraId="564CE07A" w14:textId="77777777" w:rsidR="00F24AD2" w:rsidRPr="00F24AD2" w:rsidRDefault="00F24AD2" w:rsidP="00F24AD2">
      <w:p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Consider:</w:t>
      </w:r>
    </w:p>
    <w:p w14:paraId="39A2BFA0" w14:textId="77777777" w:rsidR="00F24AD2" w:rsidRPr="00F24AD2" w:rsidRDefault="00F24AD2" w:rsidP="00F24AD2">
      <w:pPr>
        <w:pStyle w:val="ListParagraph"/>
        <w:numPr>
          <w:ilvl w:val="0"/>
          <w:numId w:val="6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Deprivation (IMD)</w:t>
      </w:r>
    </w:p>
    <w:p w14:paraId="339E33BE" w14:textId="77777777" w:rsidR="00F24AD2" w:rsidRPr="00F24AD2" w:rsidRDefault="00F24AD2" w:rsidP="00F24AD2">
      <w:pPr>
        <w:pStyle w:val="ListParagraph"/>
        <w:numPr>
          <w:ilvl w:val="0"/>
          <w:numId w:val="6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Ethnicity and cultural factors</w:t>
      </w:r>
    </w:p>
    <w:p w14:paraId="5733D8F6" w14:textId="77777777" w:rsidR="00F24AD2" w:rsidRPr="00F24AD2" w:rsidRDefault="00F24AD2" w:rsidP="00F24AD2">
      <w:pPr>
        <w:pStyle w:val="ListParagraph"/>
        <w:numPr>
          <w:ilvl w:val="0"/>
          <w:numId w:val="6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Age and gender</w:t>
      </w:r>
    </w:p>
    <w:p w14:paraId="7B174681" w14:textId="77777777" w:rsidR="00F24AD2" w:rsidRPr="00F24AD2" w:rsidRDefault="00F24AD2" w:rsidP="00F24AD2">
      <w:pPr>
        <w:pStyle w:val="ListParagraph"/>
        <w:numPr>
          <w:ilvl w:val="0"/>
          <w:numId w:val="6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Disability and long-term conditions</w:t>
      </w:r>
    </w:p>
    <w:p w14:paraId="46F8CDB5" w14:textId="77777777" w:rsidR="00F24AD2" w:rsidRPr="00F24AD2" w:rsidRDefault="00F24AD2" w:rsidP="00F24AD2">
      <w:pPr>
        <w:pStyle w:val="ListParagraph"/>
        <w:numPr>
          <w:ilvl w:val="0"/>
          <w:numId w:val="6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Migration status / inclusion health groups</w:t>
      </w:r>
    </w:p>
    <w:p w14:paraId="51F8628F" w14:textId="77777777" w:rsidR="00F24AD2" w:rsidRPr="00F24AD2" w:rsidRDefault="00F24AD2" w:rsidP="00F24AD2">
      <w:pPr>
        <w:pStyle w:val="ListParagraph"/>
        <w:numPr>
          <w:ilvl w:val="0"/>
          <w:numId w:val="6"/>
        </w:numPr>
        <w:rPr>
          <w:bCs/>
          <w:i/>
          <w:iCs/>
          <w:color w:val="FF0000"/>
        </w:rPr>
      </w:pPr>
      <w:r w:rsidRPr="00F24AD2">
        <w:rPr>
          <w:bCs/>
          <w:i/>
          <w:iCs/>
          <w:color w:val="FF0000"/>
        </w:rPr>
        <w:t>Geography (urban, rural, underserved areas)</w:t>
      </w:r>
    </w:p>
    <w:p w14:paraId="56D0FBD3" w14:textId="77777777" w:rsidR="00F24AD2" w:rsidRPr="00D628D2" w:rsidRDefault="00F24AD2" w:rsidP="00F24AD2">
      <w:p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Where are the key inequalities or variations?</w:t>
      </w:r>
    </w:p>
    <w:p w14:paraId="75439B27" w14:textId="184B640B" w:rsidR="00F24AD2" w:rsidRPr="00F24AD2" w:rsidRDefault="00F24AD2" w:rsidP="00F24AD2">
      <w:pPr>
        <w:rPr>
          <w:b/>
        </w:rPr>
      </w:pPr>
      <w:r w:rsidRPr="00F24AD2">
        <w:rPr>
          <w:b/>
        </w:rPr>
        <w:t>Community Insight and Lived Experience</w:t>
      </w:r>
    </w:p>
    <w:p w14:paraId="002D4AC7" w14:textId="77777777" w:rsidR="00F24AD2" w:rsidRPr="00D628D2" w:rsidRDefault="00F24AD2" w:rsidP="00F24AD2">
      <w:p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What are communities already telling us?</w:t>
      </w:r>
    </w:p>
    <w:p w14:paraId="5B68C018" w14:textId="77777777" w:rsidR="00F24AD2" w:rsidRPr="00D628D2" w:rsidRDefault="00F24AD2" w:rsidP="00F24AD2">
      <w:p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Sources may include:</w:t>
      </w:r>
    </w:p>
    <w:p w14:paraId="3E9E6BBF" w14:textId="77777777" w:rsidR="00F24AD2" w:rsidRPr="00D628D2" w:rsidRDefault="00F24AD2" w:rsidP="00D628D2">
      <w:pPr>
        <w:pStyle w:val="ListParagraph"/>
        <w:numPr>
          <w:ilvl w:val="0"/>
          <w:numId w:val="7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Engagement activity</w:t>
      </w:r>
    </w:p>
    <w:p w14:paraId="5E985EE5" w14:textId="77777777" w:rsidR="00F24AD2" w:rsidRPr="00D628D2" w:rsidRDefault="00F24AD2" w:rsidP="00D628D2">
      <w:pPr>
        <w:pStyle w:val="ListParagraph"/>
        <w:numPr>
          <w:ilvl w:val="0"/>
          <w:numId w:val="7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Community groups and VCSE partners</w:t>
      </w:r>
    </w:p>
    <w:p w14:paraId="167D4F3C" w14:textId="77777777" w:rsidR="00F24AD2" w:rsidRPr="00D628D2" w:rsidRDefault="00F24AD2" w:rsidP="00D628D2">
      <w:pPr>
        <w:pStyle w:val="ListParagraph"/>
        <w:numPr>
          <w:ilvl w:val="0"/>
          <w:numId w:val="7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Patient experience feedback (FFT, complaints, compliments)</w:t>
      </w:r>
    </w:p>
    <w:p w14:paraId="605574AE" w14:textId="77777777" w:rsidR="00F24AD2" w:rsidRPr="00D628D2" w:rsidRDefault="00F24AD2" w:rsidP="00D628D2">
      <w:pPr>
        <w:pStyle w:val="ListParagraph"/>
        <w:numPr>
          <w:ilvl w:val="0"/>
          <w:numId w:val="7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PPGs and local networks</w:t>
      </w:r>
    </w:p>
    <w:p w14:paraId="496A26C7" w14:textId="77777777" w:rsidR="00F24AD2" w:rsidRPr="00D628D2" w:rsidRDefault="00F24AD2" w:rsidP="00D628D2">
      <w:pPr>
        <w:pStyle w:val="ListParagraph"/>
        <w:numPr>
          <w:ilvl w:val="0"/>
          <w:numId w:val="7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Previous consultations or research</w:t>
      </w:r>
    </w:p>
    <w:p w14:paraId="1F1C6E52" w14:textId="77777777" w:rsidR="00F24AD2" w:rsidRPr="00D628D2" w:rsidRDefault="00F24AD2" w:rsidP="00F24AD2">
      <w:p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What themes are emerging about:</w:t>
      </w:r>
    </w:p>
    <w:p w14:paraId="2A4BEF4F" w14:textId="77777777" w:rsidR="00F24AD2" w:rsidRPr="00D628D2" w:rsidRDefault="00F24AD2" w:rsidP="00D628D2">
      <w:pPr>
        <w:pStyle w:val="ListParagraph"/>
        <w:numPr>
          <w:ilvl w:val="0"/>
          <w:numId w:val="8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Barriers to access</w:t>
      </w:r>
    </w:p>
    <w:p w14:paraId="3E287A2C" w14:textId="77777777" w:rsidR="00F24AD2" w:rsidRPr="00D628D2" w:rsidRDefault="00F24AD2" w:rsidP="00D628D2">
      <w:pPr>
        <w:pStyle w:val="ListParagraph"/>
        <w:numPr>
          <w:ilvl w:val="0"/>
          <w:numId w:val="8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Trust and confidence</w:t>
      </w:r>
    </w:p>
    <w:p w14:paraId="31E3C6F9" w14:textId="77777777" w:rsidR="00F24AD2" w:rsidRPr="00D628D2" w:rsidRDefault="00F24AD2" w:rsidP="00D628D2">
      <w:pPr>
        <w:pStyle w:val="ListParagraph"/>
        <w:numPr>
          <w:ilvl w:val="0"/>
          <w:numId w:val="8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Experiences of services</w:t>
      </w:r>
    </w:p>
    <w:p w14:paraId="0A5501E5" w14:textId="77777777" w:rsidR="00F24AD2" w:rsidRPr="00D628D2" w:rsidRDefault="00F24AD2" w:rsidP="00D628D2">
      <w:pPr>
        <w:pStyle w:val="ListParagraph"/>
        <w:numPr>
          <w:ilvl w:val="0"/>
          <w:numId w:val="8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Cultural or systemic barriers</w:t>
      </w:r>
    </w:p>
    <w:p w14:paraId="7A3673F2" w14:textId="77777777" w:rsidR="00F24AD2" w:rsidRPr="00F24AD2" w:rsidRDefault="00F24AD2" w:rsidP="00F24AD2">
      <w:pPr>
        <w:rPr>
          <w:b/>
        </w:rPr>
      </w:pPr>
    </w:p>
    <w:p w14:paraId="160B0F3E" w14:textId="77777777" w:rsidR="00F24AD2" w:rsidRPr="00F24AD2" w:rsidRDefault="00F24AD2" w:rsidP="00F24AD2">
      <w:pPr>
        <w:rPr>
          <w:b/>
        </w:rPr>
      </w:pPr>
    </w:p>
    <w:p w14:paraId="4154689C" w14:textId="77777777" w:rsidR="00F24AD2" w:rsidRPr="00F24AD2" w:rsidRDefault="00F24AD2" w:rsidP="00F24AD2">
      <w:pPr>
        <w:rPr>
          <w:b/>
        </w:rPr>
      </w:pPr>
    </w:p>
    <w:p w14:paraId="46B859E4" w14:textId="398C06B8" w:rsidR="00F24AD2" w:rsidRPr="00D628D2" w:rsidRDefault="00F24AD2" w:rsidP="00F24AD2">
      <w:pPr>
        <w:rPr>
          <w:b/>
        </w:rPr>
      </w:pPr>
      <w:r w:rsidRPr="00D628D2">
        <w:rPr>
          <w:b/>
        </w:rPr>
        <w:t>Gaps in Understanding</w:t>
      </w:r>
    </w:p>
    <w:p w14:paraId="7CC74C7B" w14:textId="77777777" w:rsidR="00F24AD2" w:rsidRPr="00D628D2" w:rsidRDefault="00F24AD2" w:rsidP="00D628D2">
      <w:pPr>
        <w:pStyle w:val="ListParagraph"/>
        <w:numPr>
          <w:ilvl w:val="0"/>
          <w:numId w:val="9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What don’t we yet understand well enough?</w:t>
      </w:r>
    </w:p>
    <w:p w14:paraId="04CDFFF3" w14:textId="77777777" w:rsidR="00F24AD2" w:rsidRPr="00D628D2" w:rsidRDefault="00F24AD2" w:rsidP="00D628D2">
      <w:pPr>
        <w:pStyle w:val="ListParagraph"/>
        <w:numPr>
          <w:ilvl w:val="0"/>
          <w:numId w:val="9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Which groups are underrepresented or missing from current insight?</w:t>
      </w:r>
    </w:p>
    <w:p w14:paraId="6DE0CB17" w14:textId="77777777" w:rsidR="00F24AD2" w:rsidRPr="00D628D2" w:rsidRDefault="00F24AD2" w:rsidP="00D628D2">
      <w:pPr>
        <w:pStyle w:val="ListParagraph"/>
        <w:numPr>
          <w:ilvl w:val="0"/>
          <w:numId w:val="9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 xml:space="preserve">Where are </w:t>
      </w:r>
      <w:proofErr w:type="spellStart"/>
      <w:r w:rsidRPr="00D628D2">
        <w:rPr>
          <w:bCs/>
          <w:i/>
          <w:iCs/>
          <w:color w:val="FF0000"/>
        </w:rPr>
        <w:t>there</w:t>
      </w:r>
      <w:proofErr w:type="spellEnd"/>
      <w:r w:rsidRPr="00D628D2">
        <w:rPr>
          <w:bCs/>
          <w:i/>
          <w:iCs/>
          <w:color w:val="FF0000"/>
        </w:rPr>
        <w:t xml:space="preserve"> assumptions without evidence?</w:t>
      </w:r>
    </w:p>
    <w:p w14:paraId="445E035A" w14:textId="77777777" w:rsidR="00F24AD2" w:rsidRPr="00F24AD2" w:rsidRDefault="00F24AD2" w:rsidP="00F24AD2">
      <w:pPr>
        <w:rPr>
          <w:b/>
        </w:rPr>
      </w:pPr>
    </w:p>
    <w:p w14:paraId="65B36C2F" w14:textId="525D2D28" w:rsidR="00F24AD2" w:rsidRPr="00D628D2" w:rsidRDefault="00F24AD2" w:rsidP="00F24AD2">
      <w:pPr>
        <w:rPr>
          <w:b/>
        </w:rPr>
      </w:pPr>
      <w:r w:rsidRPr="00D628D2">
        <w:rPr>
          <w:b/>
        </w:rPr>
        <w:t>Defining the Focus</w:t>
      </w:r>
    </w:p>
    <w:p w14:paraId="2F4A34C5" w14:textId="77777777" w:rsidR="00F24AD2" w:rsidRPr="00D628D2" w:rsidRDefault="00F24AD2" w:rsidP="00F24AD2">
      <w:p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From the above, clearly set out:</w:t>
      </w:r>
    </w:p>
    <w:p w14:paraId="78CEC39F" w14:textId="77777777" w:rsidR="00F24AD2" w:rsidRPr="00D628D2" w:rsidRDefault="00F24AD2" w:rsidP="00D628D2">
      <w:pPr>
        <w:pStyle w:val="ListParagraph"/>
        <w:numPr>
          <w:ilvl w:val="0"/>
          <w:numId w:val="10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What are we trying to achieve?</w:t>
      </w:r>
    </w:p>
    <w:p w14:paraId="2F33B5E8" w14:textId="77777777" w:rsidR="00F24AD2" w:rsidRPr="00D628D2" w:rsidRDefault="00F24AD2" w:rsidP="00D628D2">
      <w:pPr>
        <w:pStyle w:val="ListParagraph"/>
        <w:numPr>
          <w:ilvl w:val="0"/>
          <w:numId w:val="10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What change are we seeking (outcomes, experience, access, trust)?</w:t>
      </w:r>
    </w:p>
    <w:p w14:paraId="6DD64498" w14:textId="77777777" w:rsidR="00F24AD2" w:rsidRPr="00D628D2" w:rsidRDefault="00F24AD2" w:rsidP="00D628D2">
      <w:pPr>
        <w:pStyle w:val="ListParagraph"/>
        <w:numPr>
          <w:ilvl w:val="0"/>
          <w:numId w:val="10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Which communities or groups will we prioritise?</w:t>
      </w:r>
    </w:p>
    <w:p w14:paraId="501267B7" w14:textId="77777777" w:rsidR="00F24AD2" w:rsidRPr="00D628D2" w:rsidRDefault="00F24AD2" w:rsidP="00D628D2">
      <w:pPr>
        <w:pStyle w:val="ListParagraph"/>
        <w:numPr>
          <w:ilvl w:val="0"/>
          <w:numId w:val="10"/>
        </w:numPr>
        <w:rPr>
          <w:bCs/>
          <w:i/>
          <w:iCs/>
          <w:color w:val="FF0000"/>
        </w:rPr>
      </w:pPr>
      <w:r w:rsidRPr="00D628D2">
        <w:rPr>
          <w:bCs/>
          <w:i/>
          <w:iCs/>
          <w:color w:val="FF0000"/>
        </w:rPr>
        <w:t>What does success look like for those communities?</w:t>
      </w:r>
    </w:p>
    <w:p w14:paraId="6D21B1EB" w14:textId="18766148" w:rsidR="00F24AD2" w:rsidRDefault="00F24AD2" w:rsidP="00F24AD2">
      <w:pPr>
        <w:rPr>
          <w:b/>
        </w:rPr>
      </w:pPr>
    </w:p>
    <w:p w14:paraId="6B208F9F" w14:textId="728AB7F0" w:rsidR="00067689" w:rsidRPr="00F24AD2" w:rsidRDefault="00067689" w:rsidP="00067689">
      <w:pPr>
        <w:jc w:val="center"/>
        <w:rPr>
          <w:b/>
        </w:rPr>
      </w:pPr>
      <w:r w:rsidRPr="00067689">
        <w:rPr>
          <w:b/>
          <w:highlight w:val="yellow"/>
        </w:rPr>
        <w:t xml:space="preserve">This next section is around Engagement </w:t>
      </w:r>
      <w:r>
        <w:rPr>
          <w:b/>
          <w:highlight w:val="yellow"/>
        </w:rPr>
        <w:t xml:space="preserve">Approach </w:t>
      </w:r>
      <w:r w:rsidRPr="00067689">
        <w:rPr>
          <w:b/>
          <w:highlight w:val="yellow"/>
        </w:rPr>
        <w:t>and Impact – this can be done separately or together</w:t>
      </w:r>
    </w:p>
    <w:p w14:paraId="635C0390" w14:textId="167F4098" w:rsidR="00F24AD2" w:rsidRPr="00F24AD2" w:rsidRDefault="00F24AD2" w:rsidP="00F24AD2">
      <w:pPr>
        <w:rPr>
          <w:b/>
        </w:rPr>
      </w:pPr>
      <w:r w:rsidRPr="00F24AD2">
        <w:rPr>
          <w:b/>
        </w:rPr>
        <w:t xml:space="preserve">Engagement Approach </w:t>
      </w:r>
    </w:p>
    <w:p w14:paraId="11B1A93B" w14:textId="77777777" w:rsidR="00F24AD2" w:rsidRPr="00F24AD2" w:rsidRDefault="00F24AD2" w:rsidP="00F24AD2">
      <w:pPr>
        <w:rPr>
          <w:b/>
        </w:rPr>
      </w:pPr>
      <w:r w:rsidRPr="00F24AD2">
        <w:rPr>
          <w:b/>
        </w:rPr>
        <w:t>Who do we need to listen to and work alongside?</w:t>
      </w:r>
    </w:p>
    <w:p w14:paraId="0BDE575E" w14:textId="77777777" w:rsidR="00F24AD2" w:rsidRPr="0000365C" w:rsidRDefault="00F24AD2" w:rsidP="00F24AD2">
      <w:p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How will we:</w:t>
      </w:r>
    </w:p>
    <w:p w14:paraId="50158DB1" w14:textId="77777777" w:rsidR="00F24AD2" w:rsidRPr="0000365C" w:rsidRDefault="00F24AD2" w:rsidP="00D628D2">
      <w:pPr>
        <w:pStyle w:val="ListParagraph"/>
        <w:numPr>
          <w:ilvl w:val="0"/>
          <w:numId w:val="12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Build trust and relationships (not just gather views)</w:t>
      </w:r>
    </w:p>
    <w:p w14:paraId="65E99757" w14:textId="77777777" w:rsidR="00F24AD2" w:rsidRPr="0000365C" w:rsidRDefault="00F24AD2" w:rsidP="00D628D2">
      <w:pPr>
        <w:pStyle w:val="ListParagraph"/>
        <w:numPr>
          <w:ilvl w:val="0"/>
          <w:numId w:val="12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Work with trusted leaders, voices, and spaces</w:t>
      </w:r>
    </w:p>
    <w:p w14:paraId="4D5FCEDA" w14:textId="77777777" w:rsidR="00F24AD2" w:rsidRPr="0000365C" w:rsidRDefault="00F24AD2" w:rsidP="00D628D2">
      <w:pPr>
        <w:pStyle w:val="ListParagraph"/>
        <w:numPr>
          <w:ilvl w:val="0"/>
          <w:numId w:val="12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Remove barriers to participation (language, childcare, timing, accessibility)</w:t>
      </w:r>
    </w:p>
    <w:p w14:paraId="6F8F70C3" w14:textId="77777777" w:rsidR="00F24AD2" w:rsidRPr="0000365C" w:rsidRDefault="00F24AD2" w:rsidP="00F24AD2">
      <w:pPr>
        <w:rPr>
          <w:bCs/>
          <w:i/>
          <w:iCs/>
          <w:color w:val="FF0000"/>
        </w:rPr>
      </w:pPr>
    </w:p>
    <w:p w14:paraId="33F6E5A7" w14:textId="77777777" w:rsidR="00F24AD2" w:rsidRPr="0000365C" w:rsidRDefault="00F24AD2" w:rsidP="0000365C">
      <w:p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How will communities be involved:</w:t>
      </w:r>
    </w:p>
    <w:p w14:paraId="072A0D19" w14:textId="77777777" w:rsidR="00F24AD2" w:rsidRPr="0000365C" w:rsidRDefault="00F24AD2" w:rsidP="00D628D2">
      <w:pPr>
        <w:pStyle w:val="ListParagraph"/>
        <w:numPr>
          <w:ilvl w:val="0"/>
          <w:numId w:val="11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Informing</w:t>
      </w:r>
    </w:p>
    <w:p w14:paraId="7345391E" w14:textId="77777777" w:rsidR="00F24AD2" w:rsidRPr="0000365C" w:rsidRDefault="00F24AD2" w:rsidP="00D628D2">
      <w:pPr>
        <w:pStyle w:val="ListParagraph"/>
        <w:numPr>
          <w:ilvl w:val="0"/>
          <w:numId w:val="11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Shaping</w:t>
      </w:r>
    </w:p>
    <w:p w14:paraId="41AD2737" w14:textId="77777777" w:rsidR="00F24AD2" w:rsidRPr="0000365C" w:rsidRDefault="00F24AD2" w:rsidP="00D628D2">
      <w:pPr>
        <w:pStyle w:val="ListParagraph"/>
        <w:numPr>
          <w:ilvl w:val="0"/>
          <w:numId w:val="11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Co-producing solutions</w:t>
      </w:r>
    </w:p>
    <w:p w14:paraId="76EF901D" w14:textId="77777777" w:rsidR="00D628D2" w:rsidRPr="0000365C" w:rsidRDefault="00D628D2" w:rsidP="00F24AD2">
      <w:pPr>
        <w:rPr>
          <w:b/>
        </w:rPr>
      </w:pPr>
    </w:p>
    <w:p w14:paraId="30096733" w14:textId="45CA24B8" w:rsidR="00F24AD2" w:rsidRPr="0000365C" w:rsidRDefault="00F24AD2" w:rsidP="00F24AD2">
      <w:pPr>
        <w:rPr>
          <w:b/>
        </w:rPr>
      </w:pPr>
      <w:r w:rsidRPr="0000365C">
        <w:rPr>
          <w:b/>
        </w:rPr>
        <w:t>From Insight to Action</w:t>
      </w:r>
    </w:p>
    <w:p w14:paraId="7DE42A5C" w14:textId="77777777" w:rsidR="00F24AD2" w:rsidRPr="0000365C" w:rsidRDefault="00F24AD2" w:rsidP="0000365C">
      <w:pPr>
        <w:pStyle w:val="ListParagraph"/>
        <w:numPr>
          <w:ilvl w:val="0"/>
          <w:numId w:val="14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How will insight be used to drive change?</w:t>
      </w:r>
    </w:p>
    <w:p w14:paraId="353A09AD" w14:textId="77777777" w:rsidR="00F24AD2" w:rsidRPr="0000365C" w:rsidRDefault="00F24AD2" w:rsidP="0000365C">
      <w:pPr>
        <w:pStyle w:val="ListParagraph"/>
        <w:numPr>
          <w:ilvl w:val="0"/>
          <w:numId w:val="14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How will decision-makers be influenced?</w:t>
      </w:r>
    </w:p>
    <w:p w14:paraId="0E920E3D" w14:textId="77777777" w:rsidR="00F24AD2" w:rsidRPr="0000365C" w:rsidRDefault="00F24AD2" w:rsidP="00F24AD2">
      <w:p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What mechanisms are in place to:</w:t>
      </w:r>
    </w:p>
    <w:p w14:paraId="66CABA58" w14:textId="77777777" w:rsidR="00F24AD2" w:rsidRPr="0000365C" w:rsidRDefault="00F24AD2" w:rsidP="0000365C">
      <w:pPr>
        <w:pStyle w:val="ListParagraph"/>
        <w:numPr>
          <w:ilvl w:val="0"/>
          <w:numId w:val="13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Act on findings</w:t>
      </w:r>
    </w:p>
    <w:p w14:paraId="0A5B9CEF" w14:textId="3BBE053E" w:rsidR="00F24AD2" w:rsidRPr="0000365C" w:rsidRDefault="00F24AD2" w:rsidP="0000365C">
      <w:pPr>
        <w:pStyle w:val="ListParagraph"/>
        <w:numPr>
          <w:ilvl w:val="0"/>
          <w:numId w:val="13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Feedback to communities (“you said, we did”)</w:t>
      </w:r>
    </w:p>
    <w:p w14:paraId="77A043EE" w14:textId="77777777" w:rsidR="00F24AD2" w:rsidRPr="0000365C" w:rsidRDefault="00F24AD2" w:rsidP="0000365C">
      <w:pPr>
        <w:pStyle w:val="ListParagraph"/>
        <w:numPr>
          <w:ilvl w:val="0"/>
          <w:numId w:val="13"/>
        </w:numPr>
        <w:rPr>
          <w:bCs/>
          <w:i/>
          <w:iCs/>
          <w:color w:val="FF0000"/>
        </w:rPr>
      </w:pPr>
      <w:r w:rsidRPr="0000365C">
        <w:rPr>
          <w:bCs/>
          <w:i/>
          <w:iCs/>
          <w:color w:val="FF0000"/>
        </w:rPr>
        <w:t>Monitor progress and accountability</w:t>
      </w:r>
    </w:p>
    <w:p w14:paraId="5A5AE9C3" w14:textId="77777777" w:rsidR="00F24AD2" w:rsidRPr="00F24AD2" w:rsidRDefault="00F24AD2" w:rsidP="00F24AD2">
      <w:pPr>
        <w:rPr>
          <w:b/>
        </w:rPr>
      </w:pPr>
    </w:p>
    <w:p w14:paraId="6CC6B1AF" w14:textId="77777777" w:rsidR="00F24AD2" w:rsidRPr="00F24AD2" w:rsidRDefault="00F24AD2" w:rsidP="00F24AD2">
      <w:pPr>
        <w:rPr>
          <w:b/>
        </w:rPr>
      </w:pPr>
    </w:p>
    <w:p w14:paraId="1D9B6A3B" w14:textId="77777777" w:rsidR="00F24AD2" w:rsidRPr="00F24AD2" w:rsidRDefault="00F24AD2" w:rsidP="00F24AD2">
      <w:pPr>
        <w:rPr>
          <w:b/>
        </w:rPr>
      </w:pPr>
    </w:p>
    <w:p w14:paraId="7800F6AF" w14:textId="3AED53E9" w:rsidR="00F24AD2" w:rsidRPr="00F24AD2" w:rsidRDefault="00F24AD2" w:rsidP="00F24AD2">
      <w:pPr>
        <w:rPr>
          <w:b/>
        </w:rPr>
      </w:pPr>
      <w:r w:rsidRPr="00F24AD2">
        <w:rPr>
          <w:b/>
        </w:rPr>
        <w:t>Measuring Impact</w:t>
      </w:r>
    </w:p>
    <w:p w14:paraId="410EF82F" w14:textId="77777777" w:rsidR="00F24AD2" w:rsidRPr="006B2363" w:rsidRDefault="00F24AD2" w:rsidP="00F24AD2">
      <w:p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How will we know this has made a difference?</w:t>
      </w:r>
    </w:p>
    <w:p w14:paraId="7653FA70" w14:textId="77777777" w:rsidR="00F24AD2" w:rsidRPr="006B2363" w:rsidRDefault="00F24AD2" w:rsidP="00F24AD2">
      <w:p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What will we track:</w:t>
      </w:r>
    </w:p>
    <w:p w14:paraId="4D013C48" w14:textId="77777777" w:rsidR="00F24AD2" w:rsidRPr="006B2363" w:rsidRDefault="00F24AD2" w:rsidP="006B2363">
      <w:pPr>
        <w:pStyle w:val="ListParagraph"/>
        <w:numPr>
          <w:ilvl w:val="0"/>
          <w:numId w:val="15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Change in access or uptake</w:t>
      </w:r>
    </w:p>
    <w:p w14:paraId="4372855A" w14:textId="77777777" w:rsidR="00F24AD2" w:rsidRPr="006B2363" w:rsidRDefault="00F24AD2" w:rsidP="006B2363">
      <w:pPr>
        <w:pStyle w:val="ListParagraph"/>
        <w:numPr>
          <w:ilvl w:val="0"/>
          <w:numId w:val="15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Improvement in experience or trust</w:t>
      </w:r>
    </w:p>
    <w:p w14:paraId="1B729674" w14:textId="77777777" w:rsidR="00F24AD2" w:rsidRPr="006B2363" w:rsidRDefault="00F24AD2" w:rsidP="006B2363">
      <w:pPr>
        <w:pStyle w:val="ListParagraph"/>
        <w:numPr>
          <w:ilvl w:val="0"/>
          <w:numId w:val="15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Reduction in inequalities</w:t>
      </w:r>
    </w:p>
    <w:p w14:paraId="1602A1EE" w14:textId="77777777" w:rsidR="00F24AD2" w:rsidRPr="006B2363" w:rsidRDefault="00F24AD2" w:rsidP="006B2363">
      <w:pPr>
        <w:pStyle w:val="ListParagraph"/>
        <w:numPr>
          <w:ilvl w:val="0"/>
          <w:numId w:val="15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Community feedback on whether change is meaningful</w:t>
      </w:r>
    </w:p>
    <w:p w14:paraId="19D69169" w14:textId="77777777" w:rsidR="00F24AD2" w:rsidRPr="00F24AD2" w:rsidRDefault="00F24AD2" w:rsidP="00F24AD2">
      <w:pPr>
        <w:rPr>
          <w:b/>
        </w:rPr>
      </w:pPr>
    </w:p>
    <w:p w14:paraId="5795302D" w14:textId="57D49D33" w:rsidR="00F24AD2" w:rsidRPr="00F24AD2" w:rsidRDefault="00F24AD2" w:rsidP="00F24AD2">
      <w:pPr>
        <w:rPr>
          <w:b/>
        </w:rPr>
      </w:pPr>
      <w:r w:rsidRPr="00F24AD2">
        <w:rPr>
          <w:b/>
        </w:rPr>
        <w:t>Feedback and Ongoing Relationship</w:t>
      </w:r>
    </w:p>
    <w:p w14:paraId="13745E2E" w14:textId="77777777" w:rsidR="00F24AD2" w:rsidRPr="006B2363" w:rsidRDefault="00F24AD2" w:rsidP="00F24AD2">
      <w:p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How will we continue to work with communities beyond this piece of work?</w:t>
      </w:r>
    </w:p>
    <w:p w14:paraId="724DC7A0" w14:textId="77777777" w:rsidR="00F24AD2" w:rsidRPr="006B2363" w:rsidRDefault="00F24AD2" w:rsidP="00F24AD2">
      <w:p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How will we:</w:t>
      </w:r>
    </w:p>
    <w:p w14:paraId="16C06ECA" w14:textId="77777777" w:rsidR="00F24AD2" w:rsidRPr="006B2363" w:rsidRDefault="00F24AD2" w:rsidP="006B2363">
      <w:pPr>
        <w:pStyle w:val="ListParagraph"/>
        <w:numPr>
          <w:ilvl w:val="0"/>
          <w:numId w:val="16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Close the loop and share outcomes</w:t>
      </w:r>
    </w:p>
    <w:p w14:paraId="6F66EC15" w14:textId="77777777" w:rsidR="00F24AD2" w:rsidRPr="006B2363" w:rsidRDefault="00F24AD2" w:rsidP="006B2363">
      <w:pPr>
        <w:pStyle w:val="ListParagraph"/>
        <w:numPr>
          <w:ilvl w:val="0"/>
          <w:numId w:val="16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Maintain relationships</w:t>
      </w:r>
    </w:p>
    <w:p w14:paraId="7724DD0F" w14:textId="5A7BE461" w:rsidR="00A760FF" w:rsidRPr="006B2363" w:rsidRDefault="00F24AD2" w:rsidP="006B2363">
      <w:pPr>
        <w:pStyle w:val="ListParagraph"/>
        <w:numPr>
          <w:ilvl w:val="0"/>
          <w:numId w:val="16"/>
        </w:numPr>
        <w:rPr>
          <w:bCs/>
          <w:i/>
          <w:iCs/>
          <w:color w:val="FF0000"/>
        </w:rPr>
      </w:pPr>
      <w:r w:rsidRPr="006B2363">
        <w:rPr>
          <w:bCs/>
          <w:i/>
          <w:iCs/>
          <w:color w:val="FF0000"/>
        </w:rPr>
        <w:t>Enable ongoing community voice and influence</w:t>
      </w:r>
    </w:p>
    <w:sectPr w:rsidR="00A760FF" w:rsidRPr="006B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83"/>
    <w:multiLevelType w:val="hybridMultilevel"/>
    <w:tmpl w:val="EBA8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125"/>
    <w:multiLevelType w:val="hybridMultilevel"/>
    <w:tmpl w:val="DA1C0D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3222D"/>
    <w:multiLevelType w:val="hybridMultilevel"/>
    <w:tmpl w:val="77B02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E0159"/>
    <w:multiLevelType w:val="hybridMultilevel"/>
    <w:tmpl w:val="BA52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4F79"/>
    <w:multiLevelType w:val="hybridMultilevel"/>
    <w:tmpl w:val="1AAA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22E3"/>
    <w:multiLevelType w:val="hybridMultilevel"/>
    <w:tmpl w:val="4EE2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87786"/>
    <w:multiLevelType w:val="hybridMultilevel"/>
    <w:tmpl w:val="47282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413DD"/>
    <w:multiLevelType w:val="hybridMultilevel"/>
    <w:tmpl w:val="761C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6160"/>
    <w:multiLevelType w:val="hybridMultilevel"/>
    <w:tmpl w:val="D63099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223F3E"/>
    <w:multiLevelType w:val="hybridMultilevel"/>
    <w:tmpl w:val="C176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06EFA"/>
    <w:multiLevelType w:val="hybridMultilevel"/>
    <w:tmpl w:val="7E8E8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629"/>
    <w:multiLevelType w:val="hybridMultilevel"/>
    <w:tmpl w:val="1452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5601A"/>
    <w:multiLevelType w:val="hybridMultilevel"/>
    <w:tmpl w:val="CABAD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78211D"/>
    <w:multiLevelType w:val="hybridMultilevel"/>
    <w:tmpl w:val="1ABAD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74114"/>
    <w:multiLevelType w:val="hybridMultilevel"/>
    <w:tmpl w:val="BA96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7183A"/>
    <w:multiLevelType w:val="hybridMultilevel"/>
    <w:tmpl w:val="31A84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7207">
    <w:abstractNumId w:val="2"/>
  </w:num>
  <w:num w:numId="2" w16cid:durableId="1917282954">
    <w:abstractNumId w:val="1"/>
  </w:num>
  <w:num w:numId="3" w16cid:durableId="1441485985">
    <w:abstractNumId w:val="12"/>
  </w:num>
  <w:num w:numId="4" w16cid:durableId="1661079503">
    <w:abstractNumId w:val="8"/>
  </w:num>
  <w:num w:numId="5" w16cid:durableId="1554849508">
    <w:abstractNumId w:val="10"/>
  </w:num>
  <w:num w:numId="6" w16cid:durableId="1140879583">
    <w:abstractNumId w:val="14"/>
  </w:num>
  <w:num w:numId="7" w16cid:durableId="1164929555">
    <w:abstractNumId w:val="3"/>
  </w:num>
  <w:num w:numId="8" w16cid:durableId="168104825">
    <w:abstractNumId w:val="9"/>
  </w:num>
  <w:num w:numId="9" w16cid:durableId="1874151699">
    <w:abstractNumId w:val="5"/>
  </w:num>
  <w:num w:numId="10" w16cid:durableId="1286080219">
    <w:abstractNumId w:val="7"/>
  </w:num>
  <w:num w:numId="11" w16cid:durableId="1566841119">
    <w:abstractNumId w:val="15"/>
  </w:num>
  <w:num w:numId="12" w16cid:durableId="1764952081">
    <w:abstractNumId w:val="6"/>
  </w:num>
  <w:num w:numId="13" w16cid:durableId="829712149">
    <w:abstractNumId w:val="11"/>
  </w:num>
  <w:num w:numId="14" w16cid:durableId="1573585383">
    <w:abstractNumId w:val="4"/>
  </w:num>
  <w:num w:numId="15" w16cid:durableId="1871256843">
    <w:abstractNumId w:val="13"/>
  </w:num>
  <w:num w:numId="16" w16cid:durableId="18829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FF"/>
    <w:rsid w:val="0000365C"/>
    <w:rsid w:val="00067689"/>
    <w:rsid w:val="00233C30"/>
    <w:rsid w:val="002A0B08"/>
    <w:rsid w:val="002E60A9"/>
    <w:rsid w:val="004325A4"/>
    <w:rsid w:val="004950DA"/>
    <w:rsid w:val="005645B7"/>
    <w:rsid w:val="005821BA"/>
    <w:rsid w:val="00600BC0"/>
    <w:rsid w:val="00603A89"/>
    <w:rsid w:val="006B2363"/>
    <w:rsid w:val="006C059B"/>
    <w:rsid w:val="006D7A2B"/>
    <w:rsid w:val="00834DE1"/>
    <w:rsid w:val="00871E2A"/>
    <w:rsid w:val="00907FA3"/>
    <w:rsid w:val="009638B0"/>
    <w:rsid w:val="009F7F12"/>
    <w:rsid w:val="00A755DA"/>
    <w:rsid w:val="00A760FF"/>
    <w:rsid w:val="00B27FD7"/>
    <w:rsid w:val="00BC61D5"/>
    <w:rsid w:val="00D41BD4"/>
    <w:rsid w:val="00D628D2"/>
    <w:rsid w:val="00D72030"/>
    <w:rsid w:val="00E3479A"/>
    <w:rsid w:val="00E927B4"/>
    <w:rsid w:val="00EE1489"/>
    <w:rsid w:val="00F24AD2"/>
    <w:rsid w:val="00F76087"/>
    <w:rsid w:val="00F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DCB2"/>
  <w15:chartTrackingRefBased/>
  <w15:docId w15:val="{FB213CDD-29F4-4256-B80E-AAE9B455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2220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FLETCHER, Beth (NHS DERBY AND DERBYSHIRE ICB - 15M)</cp:lastModifiedBy>
  <cp:revision>9</cp:revision>
  <dcterms:created xsi:type="dcterms:W3CDTF">2026-02-11T12:33:00Z</dcterms:created>
  <dcterms:modified xsi:type="dcterms:W3CDTF">2026-05-08T12:25:00Z</dcterms:modified>
</cp:coreProperties>
</file>