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86B5" w14:textId="022CFC08" w:rsidR="000E12BE" w:rsidRPr="000E12BE" w:rsidRDefault="000E12BE" w:rsidP="00064B0F">
      <w:pPr>
        <w:pStyle w:val="NoSpacing"/>
        <w:rPr>
          <w:rFonts w:ascii="Arial" w:hAnsi="Arial" w:cs="Arial"/>
          <w:sz w:val="22"/>
          <w:szCs w:val="22"/>
        </w:rPr>
      </w:pPr>
      <w:bookmarkStart w:id="0" w:name="_Hlk103853033"/>
      <w:bookmarkEnd w:id="0"/>
      <w:r w:rsidRPr="000E12BE">
        <w:rPr>
          <w:rFonts w:ascii="Arial" w:hAnsi="Arial" w:cs="Arial"/>
          <w:sz w:val="22"/>
          <w:szCs w:val="22"/>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3424A2" w14:paraId="139087D5" w14:textId="77777777" w:rsidTr="00735F5F">
        <w:tc>
          <w:tcPr>
            <w:tcW w:w="4956" w:type="dxa"/>
          </w:tcPr>
          <w:p w14:paraId="3CDD2B47" w14:textId="42713AA7" w:rsidR="003424A2" w:rsidRDefault="000E12BE">
            <w:pPr>
              <w:rPr>
                <w:sz w:val="28"/>
              </w:rPr>
            </w:pPr>
            <w:r w:rsidRPr="000E12BE">
              <w:br w:type="page"/>
            </w:r>
            <w:r w:rsidR="003424A2">
              <w:rPr>
                <w:noProof/>
              </w:rPr>
              <w:drawing>
                <wp:inline distT="0" distB="0" distL="0" distR="0" wp14:anchorId="762F700D" wp14:editId="14EA86AE">
                  <wp:extent cx="1114425" cy="53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4425" cy="533400"/>
                          </a:xfrm>
                          <a:prstGeom prst="rect">
                            <a:avLst/>
                          </a:prstGeom>
                        </pic:spPr>
                      </pic:pic>
                    </a:graphicData>
                  </a:graphic>
                </wp:inline>
              </w:drawing>
            </w:r>
          </w:p>
        </w:tc>
        <w:tc>
          <w:tcPr>
            <w:tcW w:w="4956" w:type="dxa"/>
          </w:tcPr>
          <w:p w14:paraId="0BD2082E" w14:textId="2E985997" w:rsidR="003424A2" w:rsidRDefault="003424A2" w:rsidP="003424A2">
            <w:pPr>
              <w:jc w:val="right"/>
              <w:rPr>
                <w:sz w:val="28"/>
              </w:rPr>
            </w:pPr>
            <w:r>
              <w:rPr>
                <w:noProof/>
              </w:rPr>
              <w:drawing>
                <wp:inline distT="0" distB="0" distL="0" distR="0" wp14:anchorId="25B1BD90" wp14:editId="2EC210A2">
                  <wp:extent cx="2438400" cy="7637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98779" cy="782629"/>
                          </a:xfrm>
                          <a:prstGeom prst="rect">
                            <a:avLst/>
                          </a:prstGeom>
                        </pic:spPr>
                      </pic:pic>
                    </a:graphicData>
                  </a:graphic>
                </wp:inline>
              </w:drawing>
            </w:r>
          </w:p>
        </w:tc>
      </w:tr>
    </w:tbl>
    <w:p w14:paraId="46F8CAB0" w14:textId="248F8310" w:rsidR="009F68FD" w:rsidRDefault="009F68FD">
      <w:pPr>
        <w:rPr>
          <w:rFonts w:ascii="Arial" w:eastAsia="Arial" w:hAnsi="Arial" w:cs="Arial"/>
          <w:b/>
          <w:sz w:val="36"/>
          <w:szCs w:val="36"/>
          <w:lang w:val="en-US"/>
        </w:rPr>
      </w:pPr>
    </w:p>
    <w:p w14:paraId="30A3D00F" w14:textId="77777777" w:rsidR="00735F5F" w:rsidRDefault="00735F5F">
      <w:pPr>
        <w:rPr>
          <w:rFonts w:ascii="Arial" w:eastAsia="Arial" w:hAnsi="Arial" w:cs="Arial"/>
          <w:b/>
          <w:sz w:val="36"/>
          <w:szCs w:val="36"/>
          <w:lang w:val="en-US"/>
        </w:rPr>
      </w:pPr>
    </w:p>
    <w:p w14:paraId="686A06AD" w14:textId="731677B4" w:rsidR="009F68FD" w:rsidRPr="00B27515" w:rsidRDefault="007F7419" w:rsidP="009F68FD">
      <w:pPr>
        <w:jc w:val="center"/>
        <w:rPr>
          <w:rFonts w:ascii="Arial" w:eastAsia="Arial" w:hAnsi="Arial" w:cs="Arial"/>
          <w:b/>
          <w:sz w:val="36"/>
          <w:szCs w:val="36"/>
          <w:lang w:val="en-US"/>
        </w:rPr>
      </w:pPr>
      <w:bookmarkStart w:id="1" w:name="_Hlk97113722"/>
      <w:r w:rsidRPr="00B27515">
        <w:rPr>
          <w:rFonts w:ascii="Arial" w:eastAsia="Arial" w:hAnsi="Arial" w:cs="Arial"/>
          <w:b/>
          <w:sz w:val="36"/>
          <w:szCs w:val="36"/>
          <w:lang w:val="en-US"/>
        </w:rPr>
        <w:t>Task Allocation within Clinical Systems</w:t>
      </w:r>
      <w:r w:rsidR="009F68FD" w:rsidRPr="00B27515">
        <w:rPr>
          <w:rFonts w:ascii="Arial" w:eastAsia="Arial" w:hAnsi="Arial" w:cs="Arial"/>
          <w:b/>
          <w:sz w:val="36"/>
          <w:szCs w:val="36"/>
          <w:lang w:val="en-US"/>
        </w:rPr>
        <w:t xml:space="preserve"> </w:t>
      </w:r>
      <w:r w:rsidR="002650DD" w:rsidRPr="00B27515">
        <w:rPr>
          <w:rFonts w:ascii="Arial" w:eastAsia="Arial" w:hAnsi="Arial" w:cs="Arial"/>
          <w:b/>
          <w:sz w:val="36"/>
          <w:szCs w:val="36"/>
          <w:lang w:val="en-US"/>
        </w:rPr>
        <w:t xml:space="preserve">and Improving </w:t>
      </w:r>
      <w:r w:rsidR="00666B1E" w:rsidRPr="00B27515">
        <w:rPr>
          <w:rFonts w:ascii="Arial" w:eastAsia="Arial" w:hAnsi="Arial" w:cs="Arial"/>
          <w:b/>
          <w:sz w:val="36"/>
          <w:szCs w:val="36"/>
          <w:lang w:val="en-US"/>
        </w:rPr>
        <w:t>C</w:t>
      </w:r>
      <w:r w:rsidR="002650DD" w:rsidRPr="00B27515">
        <w:rPr>
          <w:rFonts w:ascii="Arial" w:eastAsia="Arial" w:hAnsi="Arial" w:cs="Arial"/>
          <w:b/>
          <w:sz w:val="36"/>
          <w:szCs w:val="36"/>
          <w:lang w:val="en-US"/>
        </w:rPr>
        <w:t xml:space="preserve">ommunication </w:t>
      </w:r>
      <w:r w:rsidR="00666B1E" w:rsidRPr="00B27515">
        <w:rPr>
          <w:rFonts w:ascii="Arial" w:eastAsia="Arial" w:hAnsi="Arial" w:cs="Arial"/>
          <w:b/>
          <w:sz w:val="36"/>
          <w:szCs w:val="36"/>
          <w:lang w:val="en-US"/>
        </w:rPr>
        <w:t>F</w:t>
      </w:r>
      <w:r w:rsidR="002650DD" w:rsidRPr="00B27515">
        <w:rPr>
          <w:rFonts w:ascii="Arial" w:eastAsia="Arial" w:hAnsi="Arial" w:cs="Arial"/>
          <w:b/>
          <w:sz w:val="36"/>
          <w:szCs w:val="36"/>
          <w:lang w:val="en-US"/>
        </w:rPr>
        <w:t xml:space="preserve">low between </w:t>
      </w:r>
      <w:r w:rsidR="007F0EB9">
        <w:rPr>
          <w:rFonts w:ascii="Arial" w:eastAsia="Arial" w:hAnsi="Arial" w:cs="Arial"/>
          <w:b/>
          <w:sz w:val="36"/>
          <w:szCs w:val="36"/>
          <w:lang w:val="en-US"/>
        </w:rPr>
        <w:t>System Partners</w:t>
      </w:r>
      <w:r w:rsidR="002650DD" w:rsidRPr="00B27515">
        <w:rPr>
          <w:rFonts w:ascii="Arial" w:eastAsia="Arial" w:hAnsi="Arial" w:cs="Arial"/>
          <w:b/>
          <w:sz w:val="36"/>
          <w:szCs w:val="36"/>
          <w:lang w:val="en-US"/>
        </w:rPr>
        <w:t xml:space="preserve"> </w:t>
      </w:r>
    </w:p>
    <w:bookmarkEnd w:id="1"/>
    <w:p w14:paraId="40C89D50" w14:textId="78AE2286" w:rsidR="009F68FD" w:rsidRPr="00134DAE" w:rsidRDefault="009F68FD" w:rsidP="009F68FD">
      <w:pPr>
        <w:pStyle w:val="BodyText"/>
        <w:jc w:val="center"/>
        <w:rPr>
          <w:rFonts w:eastAsiaTheme="minorEastAsia"/>
          <w:b/>
          <w:bCs/>
          <w:color w:val="548DD4" w:themeColor="text2" w:themeTint="99"/>
          <w:sz w:val="36"/>
          <w:szCs w:val="36"/>
          <w:lang w:val="en-GB"/>
        </w:rPr>
      </w:pPr>
      <w:r w:rsidRPr="00134DAE">
        <w:rPr>
          <w:rFonts w:eastAsiaTheme="minorEastAsia"/>
          <w:b/>
          <w:bCs/>
          <w:color w:val="548DD4" w:themeColor="text2" w:themeTint="99"/>
          <w:sz w:val="36"/>
          <w:szCs w:val="36"/>
          <w:lang w:val="en-GB"/>
        </w:rPr>
        <w:t xml:space="preserve">Standard Operating Procedure </w:t>
      </w:r>
    </w:p>
    <w:p w14:paraId="6B47D0FD" w14:textId="77777777" w:rsidR="009F68FD" w:rsidRPr="009F68FD" w:rsidRDefault="009F68FD" w:rsidP="009F68FD">
      <w:pPr>
        <w:rPr>
          <w:rFonts w:ascii="Arial" w:hAnsi="Arial" w:cs="Arial"/>
          <w:sz w:val="40"/>
          <w:szCs w:val="40"/>
        </w:rPr>
      </w:pPr>
    </w:p>
    <w:p w14:paraId="034DE2F8" w14:textId="46AFFB92" w:rsidR="008678B6" w:rsidRPr="008678B6" w:rsidRDefault="006823C4" w:rsidP="009F68FD">
      <w:pPr>
        <w:spacing w:after="0"/>
        <w:jc w:val="center"/>
        <w:rPr>
          <w:rFonts w:ascii="Arial" w:hAnsi="Arial" w:cs="Arial"/>
          <w:b/>
          <w:sz w:val="44"/>
          <w:szCs w:val="44"/>
        </w:rPr>
      </w:pPr>
      <w:r>
        <w:rPr>
          <w:rFonts w:ascii="Arial" w:hAnsi="Arial" w:cs="Arial"/>
          <w:b/>
          <w:sz w:val="44"/>
          <w:szCs w:val="44"/>
        </w:rPr>
        <w:t>FINAL</w:t>
      </w:r>
    </w:p>
    <w:p w14:paraId="7A11CE45" w14:textId="640D30C6" w:rsidR="00FA7DFC" w:rsidRDefault="009F68FD" w:rsidP="00913BB8">
      <w:pPr>
        <w:spacing w:after="0"/>
        <w:jc w:val="center"/>
        <w:rPr>
          <w:sz w:val="28"/>
        </w:rPr>
      </w:pPr>
      <w:r w:rsidRPr="009F68FD">
        <w:rPr>
          <w:rFonts w:ascii="Arial" w:hAnsi="Arial" w:cs="Arial"/>
          <w:b/>
          <w:sz w:val="28"/>
          <w:szCs w:val="28"/>
        </w:rPr>
        <w:t xml:space="preserve">Version </w:t>
      </w:r>
      <w:r w:rsidR="00913BB8">
        <w:rPr>
          <w:rFonts w:ascii="Arial" w:hAnsi="Arial" w:cs="Arial"/>
          <w:b/>
          <w:sz w:val="28"/>
          <w:szCs w:val="28"/>
        </w:rPr>
        <w:t>8</w:t>
      </w:r>
    </w:p>
    <w:p w14:paraId="4C8B126D" w14:textId="061630E3" w:rsidR="00F30ADA" w:rsidRDefault="00F30ADA">
      <w:pPr>
        <w:rPr>
          <w:b/>
          <w:bCs/>
          <w:sz w:val="28"/>
        </w:rPr>
      </w:pPr>
    </w:p>
    <w:p w14:paraId="1C5E1AAE" w14:textId="6132511D" w:rsidR="00A2199D" w:rsidRDefault="00A2199D">
      <w:pPr>
        <w:rPr>
          <w:b/>
          <w:bCs/>
          <w:sz w:val="28"/>
        </w:rPr>
      </w:pPr>
    </w:p>
    <w:p w14:paraId="625E9F73" w14:textId="6317D76A" w:rsidR="00A2199D" w:rsidRDefault="00A2199D">
      <w:pPr>
        <w:rPr>
          <w:b/>
          <w:bCs/>
          <w:sz w:val="28"/>
        </w:rPr>
      </w:pPr>
    </w:p>
    <w:p w14:paraId="24AFF924" w14:textId="77777777" w:rsidR="00A2199D" w:rsidRDefault="00A2199D">
      <w:pPr>
        <w:rPr>
          <w:sz w:val="28"/>
        </w:rPr>
      </w:pPr>
    </w:p>
    <w:p w14:paraId="7D57ED6B" w14:textId="77777777" w:rsidR="00F30ADA" w:rsidRDefault="00F30ADA">
      <w:pPr>
        <w:rPr>
          <w:sz w:val="28"/>
        </w:rPr>
      </w:pPr>
    </w:p>
    <w:p w14:paraId="0A317D26" w14:textId="77777777" w:rsidR="00332539" w:rsidRDefault="00332539">
      <w:pPr>
        <w:rPr>
          <w:sz w:val="28"/>
        </w:rPr>
      </w:pPr>
    </w:p>
    <w:p w14:paraId="6175EC20" w14:textId="03F064EA" w:rsidR="009F68FD" w:rsidRDefault="009F68FD">
      <w:pPr>
        <w:rPr>
          <w:sz w:val="28"/>
        </w:rPr>
      </w:pPr>
    </w:p>
    <w:p w14:paraId="385C1DF4" w14:textId="40F5F547" w:rsidR="009F68FD" w:rsidRDefault="009F68FD">
      <w:pPr>
        <w:rPr>
          <w:sz w:val="28"/>
        </w:rPr>
      </w:pPr>
    </w:p>
    <w:p w14:paraId="36CF8441" w14:textId="521174D3" w:rsidR="009F68FD" w:rsidRDefault="009F68FD">
      <w:pPr>
        <w:rPr>
          <w:sz w:val="28"/>
        </w:rPr>
      </w:pPr>
    </w:p>
    <w:p w14:paraId="02BB99DF" w14:textId="720AC3F8" w:rsidR="009F68FD" w:rsidRDefault="009F68FD">
      <w:pPr>
        <w:rPr>
          <w:sz w:val="28"/>
        </w:rPr>
      </w:pPr>
    </w:p>
    <w:p w14:paraId="220CF7A3" w14:textId="6601413D" w:rsidR="009F68FD" w:rsidRDefault="009F68FD">
      <w:pPr>
        <w:rPr>
          <w:sz w:val="28"/>
        </w:rPr>
      </w:pPr>
    </w:p>
    <w:p w14:paraId="4ABAC230" w14:textId="77777777" w:rsidR="00735F5F" w:rsidRDefault="00735F5F">
      <w:pPr>
        <w:rPr>
          <w:sz w:val="28"/>
        </w:rPr>
      </w:pPr>
    </w:p>
    <w:p w14:paraId="11ADA9D2" w14:textId="4E589E40" w:rsidR="009F68FD" w:rsidRDefault="009F68FD">
      <w:pPr>
        <w:rPr>
          <w:sz w:val="28"/>
        </w:rPr>
      </w:pPr>
    </w:p>
    <w:p w14:paraId="38BBE999" w14:textId="4612CAFF" w:rsidR="009F68FD" w:rsidRDefault="009F68FD">
      <w:pPr>
        <w:rPr>
          <w:sz w:val="28"/>
        </w:rPr>
      </w:pPr>
    </w:p>
    <w:p w14:paraId="411E0985" w14:textId="77777777" w:rsidR="004458F7" w:rsidRDefault="004458F7">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45"/>
        <w:gridCol w:w="2976"/>
      </w:tblGrid>
      <w:tr w:rsidR="009F68FD" w:rsidRPr="00AB53B1" w14:paraId="17432196" w14:textId="77777777" w:rsidTr="007E46ED">
        <w:tc>
          <w:tcPr>
            <w:tcW w:w="1980" w:type="dxa"/>
            <w:shd w:val="clear" w:color="auto" w:fill="D9D9D9" w:themeFill="background1" w:themeFillShade="D9"/>
            <w:vAlign w:val="center"/>
          </w:tcPr>
          <w:p w14:paraId="3142A71B" w14:textId="6D63CDE1"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lastRenderedPageBreak/>
              <w:t>Version</w:t>
            </w:r>
          </w:p>
        </w:tc>
        <w:tc>
          <w:tcPr>
            <w:tcW w:w="5245" w:type="dxa"/>
            <w:shd w:val="clear" w:color="auto" w:fill="D9D9D9" w:themeFill="background1" w:themeFillShade="D9"/>
            <w:vAlign w:val="center"/>
          </w:tcPr>
          <w:p w14:paraId="65118DA6" w14:textId="77777777"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Circulated To</w:t>
            </w:r>
          </w:p>
        </w:tc>
        <w:tc>
          <w:tcPr>
            <w:tcW w:w="2976" w:type="dxa"/>
            <w:shd w:val="clear" w:color="auto" w:fill="D9D9D9" w:themeFill="background1" w:themeFillShade="D9"/>
            <w:vAlign w:val="center"/>
          </w:tcPr>
          <w:p w14:paraId="6D740726" w14:textId="77777777"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Date</w:t>
            </w:r>
          </w:p>
        </w:tc>
      </w:tr>
      <w:tr w:rsidR="009F68FD" w:rsidRPr="00AB53B1" w14:paraId="065D527C" w14:textId="77777777" w:rsidTr="007E46ED">
        <w:tc>
          <w:tcPr>
            <w:tcW w:w="1980" w:type="dxa"/>
            <w:vAlign w:val="center"/>
          </w:tcPr>
          <w:p w14:paraId="056C36CF" w14:textId="77777777"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V1</w:t>
            </w:r>
          </w:p>
        </w:tc>
        <w:tc>
          <w:tcPr>
            <w:tcW w:w="5245" w:type="dxa"/>
            <w:vAlign w:val="center"/>
          </w:tcPr>
          <w:p w14:paraId="237F6956" w14:textId="188DC97F"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 xml:space="preserve">Dr Neil Fray, </w:t>
            </w:r>
            <w:r w:rsidR="00C22ACF" w:rsidRPr="007E46ED">
              <w:rPr>
                <w:rFonts w:ascii="Arial" w:eastAsia="Times New Roman" w:hAnsi="Arial" w:cs="Arial"/>
                <w:b/>
                <w:bCs/>
                <w:color w:val="000000"/>
                <w:sz w:val="16"/>
                <w:szCs w:val="16"/>
                <w:lang w:eastAsia="en-GB"/>
              </w:rPr>
              <w:t>(GP Lead)</w:t>
            </w:r>
            <w:r w:rsidR="007E46ED">
              <w:rPr>
                <w:rFonts w:ascii="Arial" w:eastAsia="Times New Roman" w:hAnsi="Arial" w:cs="Arial"/>
                <w:b/>
                <w:bCs/>
                <w:color w:val="000000"/>
                <w:sz w:val="16"/>
                <w:szCs w:val="16"/>
                <w:lang w:eastAsia="en-GB"/>
              </w:rPr>
              <w:t xml:space="preserve"> for comments</w:t>
            </w:r>
          </w:p>
        </w:tc>
        <w:tc>
          <w:tcPr>
            <w:tcW w:w="2976" w:type="dxa"/>
            <w:vAlign w:val="center"/>
          </w:tcPr>
          <w:p w14:paraId="69F8BC51" w14:textId="0B76F8BF" w:rsidR="009F68FD" w:rsidRPr="007E46ED" w:rsidRDefault="00F614FF"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January 2022</w:t>
            </w:r>
          </w:p>
        </w:tc>
      </w:tr>
      <w:tr w:rsidR="009F68FD" w:rsidRPr="00AB53B1" w14:paraId="79C8829F" w14:textId="77777777" w:rsidTr="007E46ED">
        <w:tc>
          <w:tcPr>
            <w:tcW w:w="1980" w:type="dxa"/>
            <w:vAlign w:val="center"/>
          </w:tcPr>
          <w:p w14:paraId="45321778" w14:textId="77777777" w:rsidR="009F68FD" w:rsidRPr="007E46ED" w:rsidRDefault="009F68F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V2</w:t>
            </w:r>
          </w:p>
        </w:tc>
        <w:tc>
          <w:tcPr>
            <w:tcW w:w="5245" w:type="dxa"/>
            <w:vAlign w:val="center"/>
          </w:tcPr>
          <w:p w14:paraId="34BEF59A" w14:textId="52709658" w:rsidR="009F68FD" w:rsidRPr="007E46ED" w:rsidRDefault="00976981"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Task &amp; Communication Working Group</w:t>
            </w:r>
            <w:r w:rsidR="007E46ED">
              <w:rPr>
                <w:rFonts w:ascii="Arial" w:eastAsia="Times New Roman" w:hAnsi="Arial" w:cs="Arial"/>
                <w:b/>
                <w:bCs/>
                <w:color w:val="000000"/>
                <w:sz w:val="16"/>
                <w:szCs w:val="16"/>
                <w:lang w:eastAsia="en-GB"/>
              </w:rPr>
              <w:t xml:space="preserve"> for comments</w:t>
            </w:r>
          </w:p>
        </w:tc>
        <w:tc>
          <w:tcPr>
            <w:tcW w:w="2976" w:type="dxa"/>
            <w:vAlign w:val="center"/>
          </w:tcPr>
          <w:p w14:paraId="1CE0DE9A" w14:textId="5E72DE38" w:rsidR="009F68FD" w:rsidRPr="007E46ED" w:rsidRDefault="00976981"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March 2022</w:t>
            </w:r>
          </w:p>
        </w:tc>
      </w:tr>
      <w:tr w:rsidR="00FC36E9" w:rsidRPr="00AB53B1" w14:paraId="0307E3B7" w14:textId="77777777" w:rsidTr="007E46ED">
        <w:tc>
          <w:tcPr>
            <w:tcW w:w="1980" w:type="dxa"/>
            <w:vAlign w:val="center"/>
          </w:tcPr>
          <w:p w14:paraId="7A8C60FD" w14:textId="6EF7D530" w:rsidR="00FC36E9" w:rsidRPr="007E46ED" w:rsidRDefault="00FC36E9"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V2.4</w:t>
            </w:r>
          </w:p>
        </w:tc>
        <w:tc>
          <w:tcPr>
            <w:tcW w:w="5245" w:type="dxa"/>
            <w:vAlign w:val="center"/>
          </w:tcPr>
          <w:p w14:paraId="7671C11E" w14:textId="3198198F" w:rsidR="00FC36E9" w:rsidRPr="007E46ED" w:rsidRDefault="00FC36E9"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Dr Neil Fray, (GP Lead)</w:t>
            </w:r>
            <w:r w:rsidR="007E46ED">
              <w:rPr>
                <w:rFonts w:ascii="Arial" w:eastAsia="Times New Roman" w:hAnsi="Arial" w:cs="Arial"/>
                <w:b/>
                <w:bCs/>
                <w:color w:val="000000"/>
                <w:sz w:val="16"/>
                <w:szCs w:val="16"/>
                <w:lang w:eastAsia="en-GB"/>
              </w:rPr>
              <w:t xml:space="preserve"> for review</w:t>
            </w:r>
          </w:p>
        </w:tc>
        <w:tc>
          <w:tcPr>
            <w:tcW w:w="2976" w:type="dxa"/>
            <w:vAlign w:val="center"/>
          </w:tcPr>
          <w:p w14:paraId="050A9BCE" w14:textId="1F1D3DC3" w:rsidR="00FC36E9" w:rsidRPr="007E46ED" w:rsidRDefault="00FC36E9"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July 2022</w:t>
            </w:r>
          </w:p>
        </w:tc>
      </w:tr>
      <w:tr w:rsidR="00A2199D" w:rsidRPr="00AB53B1" w14:paraId="1FF1BF67" w14:textId="77777777" w:rsidTr="007E46ED">
        <w:tc>
          <w:tcPr>
            <w:tcW w:w="1980" w:type="dxa"/>
            <w:vAlign w:val="center"/>
          </w:tcPr>
          <w:p w14:paraId="16F0ECAE" w14:textId="2B94B283" w:rsidR="00A2199D" w:rsidRPr="007E46ED" w:rsidRDefault="00A2199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V2.6</w:t>
            </w:r>
          </w:p>
        </w:tc>
        <w:tc>
          <w:tcPr>
            <w:tcW w:w="5245" w:type="dxa"/>
            <w:vAlign w:val="center"/>
          </w:tcPr>
          <w:p w14:paraId="33B495A5" w14:textId="0F091C2E" w:rsidR="00A2199D" w:rsidRPr="007E46ED" w:rsidRDefault="00A2199D"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 xml:space="preserve">DCHS, RN &amp; </w:t>
            </w:r>
            <w:r w:rsidR="00D63FB1" w:rsidRPr="007E46ED">
              <w:rPr>
                <w:rFonts w:ascii="Arial" w:eastAsia="Times New Roman" w:hAnsi="Arial" w:cs="Arial"/>
                <w:b/>
                <w:bCs/>
                <w:color w:val="000000"/>
                <w:sz w:val="16"/>
                <w:szCs w:val="16"/>
                <w:lang w:eastAsia="en-GB"/>
              </w:rPr>
              <w:t>NF</w:t>
            </w:r>
            <w:r w:rsidR="007E46ED">
              <w:rPr>
                <w:rFonts w:ascii="Arial" w:eastAsia="Times New Roman" w:hAnsi="Arial" w:cs="Arial"/>
                <w:b/>
                <w:bCs/>
                <w:color w:val="000000"/>
                <w:sz w:val="16"/>
                <w:szCs w:val="16"/>
                <w:lang w:eastAsia="en-GB"/>
              </w:rPr>
              <w:t xml:space="preserve"> for approval</w:t>
            </w:r>
          </w:p>
        </w:tc>
        <w:tc>
          <w:tcPr>
            <w:tcW w:w="2976" w:type="dxa"/>
            <w:vAlign w:val="center"/>
          </w:tcPr>
          <w:p w14:paraId="31DDAAE4" w14:textId="5DD7A337" w:rsidR="00A2199D" w:rsidRPr="007E46ED" w:rsidRDefault="00D63FB1"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Aug 2022</w:t>
            </w:r>
          </w:p>
        </w:tc>
      </w:tr>
      <w:tr w:rsidR="00A6323B" w:rsidRPr="00AB53B1" w14:paraId="78B2366A" w14:textId="77777777" w:rsidTr="007E46ED">
        <w:tc>
          <w:tcPr>
            <w:tcW w:w="1980" w:type="dxa"/>
            <w:vAlign w:val="center"/>
          </w:tcPr>
          <w:p w14:paraId="5F4A026F" w14:textId="199B7CDA" w:rsidR="00A6323B" w:rsidRPr="007E46ED" w:rsidRDefault="00A6323B"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V2.8</w:t>
            </w:r>
          </w:p>
        </w:tc>
        <w:tc>
          <w:tcPr>
            <w:tcW w:w="5245" w:type="dxa"/>
            <w:vAlign w:val="center"/>
          </w:tcPr>
          <w:p w14:paraId="354C3B42" w14:textId="3ED32295" w:rsidR="00A6323B" w:rsidRPr="007E46ED" w:rsidRDefault="00A6323B"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Final Version</w:t>
            </w:r>
            <w:r w:rsidR="007E46ED">
              <w:rPr>
                <w:rFonts w:ascii="Arial" w:eastAsia="Times New Roman" w:hAnsi="Arial" w:cs="Arial"/>
                <w:b/>
                <w:bCs/>
                <w:color w:val="000000"/>
                <w:sz w:val="16"/>
                <w:szCs w:val="16"/>
                <w:lang w:eastAsia="en-GB"/>
              </w:rPr>
              <w:t xml:space="preserve"> – all GP Practices, CGLs &amp; PCNs</w:t>
            </w:r>
          </w:p>
        </w:tc>
        <w:tc>
          <w:tcPr>
            <w:tcW w:w="2976" w:type="dxa"/>
            <w:vAlign w:val="center"/>
          </w:tcPr>
          <w:p w14:paraId="488A3223" w14:textId="30125DF1" w:rsidR="00A6323B" w:rsidRPr="007E46ED" w:rsidRDefault="00A6323B"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Sept 2022</w:t>
            </w:r>
          </w:p>
        </w:tc>
      </w:tr>
      <w:tr w:rsidR="008678B6" w:rsidRPr="00AB53B1" w14:paraId="77618A5F" w14:textId="77777777" w:rsidTr="007E46ED">
        <w:tc>
          <w:tcPr>
            <w:tcW w:w="1980" w:type="dxa"/>
            <w:vAlign w:val="center"/>
          </w:tcPr>
          <w:p w14:paraId="67091364" w14:textId="1DF26C1F" w:rsidR="008678B6" w:rsidRPr="007E46ED" w:rsidRDefault="008678B6"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V3</w:t>
            </w:r>
          </w:p>
        </w:tc>
        <w:tc>
          <w:tcPr>
            <w:tcW w:w="5245" w:type="dxa"/>
            <w:vAlign w:val="center"/>
          </w:tcPr>
          <w:p w14:paraId="6239E0FB" w14:textId="35E96313" w:rsidR="008678B6" w:rsidRPr="007E46ED" w:rsidRDefault="008678B6"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FINAL VERSION</w:t>
            </w:r>
            <w:r w:rsidR="007E46ED">
              <w:rPr>
                <w:rFonts w:ascii="Arial" w:eastAsia="Times New Roman" w:hAnsi="Arial" w:cs="Arial"/>
                <w:b/>
                <w:bCs/>
                <w:color w:val="000000"/>
                <w:sz w:val="16"/>
                <w:szCs w:val="16"/>
                <w:lang w:eastAsia="en-GB"/>
              </w:rPr>
              <w:t xml:space="preserve"> – available on JUCD website/intranet</w:t>
            </w:r>
          </w:p>
        </w:tc>
        <w:tc>
          <w:tcPr>
            <w:tcW w:w="2976" w:type="dxa"/>
            <w:vAlign w:val="center"/>
          </w:tcPr>
          <w:p w14:paraId="6178EE79" w14:textId="1F887114" w:rsidR="008678B6" w:rsidRPr="007E46ED" w:rsidRDefault="008678B6" w:rsidP="009F68FD">
            <w:pPr>
              <w:spacing w:before="0" w:after="0" w:line="240" w:lineRule="auto"/>
              <w:jc w:val="center"/>
              <w:rPr>
                <w:rFonts w:ascii="Arial" w:eastAsia="Times New Roman" w:hAnsi="Arial" w:cs="Arial"/>
                <w:b/>
                <w:bCs/>
                <w:color w:val="000000"/>
                <w:sz w:val="16"/>
                <w:szCs w:val="16"/>
                <w:lang w:eastAsia="en-GB"/>
              </w:rPr>
            </w:pPr>
            <w:r w:rsidRPr="007E46ED">
              <w:rPr>
                <w:rFonts w:ascii="Arial" w:eastAsia="Times New Roman" w:hAnsi="Arial" w:cs="Arial"/>
                <w:b/>
                <w:bCs/>
                <w:color w:val="000000"/>
                <w:sz w:val="16"/>
                <w:szCs w:val="16"/>
                <w:lang w:eastAsia="en-GB"/>
              </w:rPr>
              <w:t>Oct 2022</w:t>
            </w:r>
          </w:p>
        </w:tc>
      </w:tr>
      <w:tr w:rsidR="009377DB" w:rsidRPr="00AB53B1" w14:paraId="7E57F02B" w14:textId="77777777" w:rsidTr="007E46ED">
        <w:tc>
          <w:tcPr>
            <w:tcW w:w="1980" w:type="dxa"/>
            <w:vAlign w:val="center"/>
          </w:tcPr>
          <w:p w14:paraId="3F291D73" w14:textId="6F80EF9E" w:rsidR="009377DB" w:rsidRDefault="009377DB"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V4</w:t>
            </w:r>
          </w:p>
        </w:tc>
        <w:tc>
          <w:tcPr>
            <w:tcW w:w="5245" w:type="dxa"/>
            <w:vAlign w:val="center"/>
          </w:tcPr>
          <w:p w14:paraId="275B916E" w14:textId="30CBBED1" w:rsidR="009377DB" w:rsidRDefault="006B3BC2"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Incorrect details (Pg22) – contacts details updated</w:t>
            </w:r>
          </w:p>
        </w:tc>
        <w:tc>
          <w:tcPr>
            <w:tcW w:w="2976" w:type="dxa"/>
            <w:vAlign w:val="center"/>
          </w:tcPr>
          <w:p w14:paraId="7EE6FBD4" w14:textId="5D06E013" w:rsidR="009377DB" w:rsidRDefault="006B3BC2"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May 2023</w:t>
            </w:r>
          </w:p>
        </w:tc>
      </w:tr>
      <w:tr w:rsidR="009377DB" w:rsidRPr="00AB53B1" w14:paraId="17B57877" w14:textId="77777777" w:rsidTr="007E46ED">
        <w:tc>
          <w:tcPr>
            <w:tcW w:w="1980" w:type="dxa"/>
            <w:vAlign w:val="center"/>
          </w:tcPr>
          <w:p w14:paraId="23E9784D" w14:textId="38EAE1AD" w:rsidR="009377DB" w:rsidRPr="007E46ED" w:rsidRDefault="009377DB"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V5</w:t>
            </w:r>
          </w:p>
        </w:tc>
        <w:tc>
          <w:tcPr>
            <w:tcW w:w="5245" w:type="dxa"/>
            <w:vAlign w:val="center"/>
          </w:tcPr>
          <w:p w14:paraId="4EB8EFF9" w14:textId="17A67004" w:rsidR="009377DB" w:rsidRPr="007E46ED" w:rsidRDefault="009377DB"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Removed DCHS School immunisation service</w:t>
            </w:r>
          </w:p>
        </w:tc>
        <w:tc>
          <w:tcPr>
            <w:tcW w:w="2976" w:type="dxa"/>
            <w:vAlign w:val="center"/>
          </w:tcPr>
          <w:p w14:paraId="27DB00AB" w14:textId="6561B695" w:rsidR="009377DB" w:rsidRPr="007E46ED" w:rsidRDefault="009377DB"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Jan 2024</w:t>
            </w:r>
          </w:p>
        </w:tc>
      </w:tr>
      <w:tr w:rsidR="00FC1FDF" w:rsidRPr="00AB53B1" w14:paraId="68E84D6A" w14:textId="77777777" w:rsidTr="007E46ED">
        <w:tc>
          <w:tcPr>
            <w:tcW w:w="1980" w:type="dxa"/>
            <w:vAlign w:val="center"/>
          </w:tcPr>
          <w:p w14:paraId="26C762F8" w14:textId="10B1C3D1" w:rsidR="00FC1FDF" w:rsidRDefault="00FC1FDF"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V6</w:t>
            </w:r>
          </w:p>
        </w:tc>
        <w:tc>
          <w:tcPr>
            <w:tcW w:w="5245" w:type="dxa"/>
            <w:vAlign w:val="center"/>
          </w:tcPr>
          <w:p w14:paraId="4A2C81E9" w14:textId="124DDCD0" w:rsidR="00FC1FDF" w:rsidRDefault="00FC1FDF"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Migration from EMIS to S1</w:t>
            </w:r>
          </w:p>
        </w:tc>
        <w:tc>
          <w:tcPr>
            <w:tcW w:w="2976" w:type="dxa"/>
            <w:vAlign w:val="center"/>
          </w:tcPr>
          <w:p w14:paraId="28809BDE" w14:textId="196D0827" w:rsidR="00FC1FDF" w:rsidRDefault="00FC1FDF"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Feb 2024</w:t>
            </w:r>
          </w:p>
        </w:tc>
      </w:tr>
      <w:tr w:rsidR="00913BB8" w:rsidRPr="00AB53B1" w14:paraId="5822F886" w14:textId="77777777" w:rsidTr="007E46ED">
        <w:tc>
          <w:tcPr>
            <w:tcW w:w="1980" w:type="dxa"/>
            <w:vAlign w:val="center"/>
          </w:tcPr>
          <w:p w14:paraId="422B10F8" w14:textId="72B2F8A5" w:rsidR="00913BB8" w:rsidRDefault="00913BB8"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 xml:space="preserve">V7 </w:t>
            </w:r>
          </w:p>
        </w:tc>
        <w:tc>
          <w:tcPr>
            <w:tcW w:w="5245" w:type="dxa"/>
            <w:vAlign w:val="center"/>
          </w:tcPr>
          <w:p w14:paraId="0936DDAE" w14:textId="4F1A26A3" w:rsidR="00913BB8" w:rsidRDefault="00913BB8"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Clarifying how electronic letters are saved and the need to notify GP practices</w:t>
            </w:r>
          </w:p>
        </w:tc>
        <w:tc>
          <w:tcPr>
            <w:tcW w:w="2976" w:type="dxa"/>
            <w:vAlign w:val="center"/>
          </w:tcPr>
          <w:p w14:paraId="18E30427" w14:textId="08AABF63" w:rsidR="00913BB8" w:rsidRDefault="00913BB8"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May 2024</w:t>
            </w:r>
          </w:p>
        </w:tc>
      </w:tr>
      <w:tr w:rsidR="00913BB8" w:rsidRPr="00AB53B1" w14:paraId="7CF7288E" w14:textId="77777777" w:rsidTr="007E46ED">
        <w:tc>
          <w:tcPr>
            <w:tcW w:w="1980" w:type="dxa"/>
            <w:vAlign w:val="center"/>
          </w:tcPr>
          <w:p w14:paraId="6377126C" w14:textId="44CDBCCC" w:rsidR="00913BB8" w:rsidRPr="006823C4" w:rsidRDefault="00913BB8" w:rsidP="009F68FD">
            <w:pPr>
              <w:spacing w:before="0" w:after="0" w:line="240" w:lineRule="auto"/>
              <w:jc w:val="center"/>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V</w:t>
            </w:r>
            <w:r w:rsidR="006823C4">
              <w:rPr>
                <w:rFonts w:ascii="Arial" w:eastAsia="Times New Roman" w:hAnsi="Arial" w:cs="Arial"/>
                <w:b/>
                <w:bCs/>
                <w:color w:val="000000"/>
                <w:sz w:val="16"/>
                <w:szCs w:val="16"/>
                <w:lang w:eastAsia="en-GB"/>
              </w:rPr>
              <w:t>7.1</w:t>
            </w:r>
          </w:p>
        </w:tc>
        <w:tc>
          <w:tcPr>
            <w:tcW w:w="5245" w:type="dxa"/>
            <w:vAlign w:val="center"/>
          </w:tcPr>
          <w:p w14:paraId="6A0A928C" w14:textId="286A50B7" w:rsidR="00913BB8" w:rsidRPr="006823C4" w:rsidRDefault="00913BB8" w:rsidP="009F68FD">
            <w:pPr>
              <w:spacing w:before="0" w:after="0" w:line="240" w:lineRule="auto"/>
              <w:jc w:val="center"/>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DRAFT – removal for Dr Fray details / clarifying discharge letters process</w:t>
            </w:r>
          </w:p>
        </w:tc>
        <w:tc>
          <w:tcPr>
            <w:tcW w:w="2976" w:type="dxa"/>
            <w:vAlign w:val="center"/>
          </w:tcPr>
          <w:p w14:paraId="32A4F27B" w14:textId="41CDD7D3" w:rsidR="00913BB8" w:rsidRPr="006823C4" w:rsidRDefault="00913BB8" w:rsidP="009F68FD">
            <w:pPr>
              <w:spacing w:before="0" w:after="0" w:line="240" w:lineRule="auto"/>
              <w:jc w:val="center"/>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May 2026</w:t>
            </w:r>
          </w:p>
        </w:tc>
      </w:tr>
      <w:tr w:rsidR="006823C4" w:rsidRPr="00AB53B1" w14:paraId="6CA1AC8F" w14:textId="77777777" w:rsidTr="007E46ED">
        <w:tc>
          <w:tcPr>
            <w:tcW w:w="1980" w:type="dxa"/>
            <w:vAlign w:val="center"/>
          </w:tcPr>
          <w:p w14:paraId="1B369960" w14:textId="4EA62CF8" w:rsidR="006823C4" w:rsidRPr="006823C4" w:rsidRDefault="006823C4"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V8</w:t>
            </w:r>
          </w:p>
        </w:tc>
        <w:tc>
          <w:tcPr>
            <w:tcW w:w="5245" w:type="dxa"/>
            <w:vAlign w:val="center"/>
          </w:tcPr>
          <w:p w14:paraId="18A6BA6A" w14:textId="03A4A00B" w:rsidR="006823C4" w:rsidRPr="006823C4" w:rsidRDefault="006823C4"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FINAL VERSION – circulated to users</w:t>
            </w:r>
          </w:p>
        </w:tc>
        <w:tc>
          <w:tcPr>
            <w:tcW w:w="2976" w:type="dxa"/>
            <w:vAlign w:val="center"/>
          </w:tcPr>
          <w:p w14:paraId="4F4A335F" w14:textId="5DD2D71C" w:rsidR="006823C4" w:rsidRPr="006823C4" w:rsidRDefault="006823C4" w:rsidP="009F68FD">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June 2026</w:t>
            </w:r>
          </w:p>
        </w:tc>
      </w:tr>
    </w:tbl>
    <w:p w14:paraId="2D00F62B" w14:textId="18F0959B" w:rsidR="009F68FD" w:rsidRPr="00FC1FDF" w:rsidRDefault="009F68FD" w:rsidP="00243555">
      <w:pPr>
        <w:spacing w:before="0" w:after="0" w:line="240" w:lineRule="auto"/>
        <w:rPr>
          <w:sz w:val="12"/>
          <w:szCs w:val="12"/>
        </w:rPr>
      </w:pP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017"/>
        <w:gridCol w:w="6389"/>
        <w:gridCol w:w="1701"/>
      </w:tblGrid>
      <w:tr w:rsidR="009F68FD" w:rsidRPr="00AB53B1" w14:paraId="21BE8DAB" w14:textId="77777777" w:rsidTr="00C4090B">
        <w:tc>
          <w:tcPr>
            <w:tcW w:w="988" w:type="dxa"/>
            <w:vAlign w:val="center"/>
          </w:tcPr>
          <w:p w14:paraId="3809BEBA" w14:textId="77777777" w:rsidR="009F68FD" w:rsidRPr="00AB53B1" w:rsidRDefault="009F68FD"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Revision Number</w:t>
            </w:r>
          </w:p>
        </w:tc>
        <w:tc>
          <w:tcPr>
            <w:tcW w:w="1017" w:type="dxa"/>
            <w:vAlign w:val="center"/>
          </w:tcPr>
          <w:p w14:paraId="68E6B85D" w14:textId="77777777" w:rsidR="009F68FD" w:rsidRPr="00AB53B1" w:rsidRDefault="009F68FD"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Revision Date</w:t>
            </w:r>
          </w:p>
        </w:tc>
        <w:tc>
          <w:tcPr>
            <w:tcW w:w="6389" w:type="dxa"/>
            <w:vAlign w:val="center"/>
          </w:tcPr>
          <w:p w14:paraId="763BBCF8" w14:textId="77777777" w:rsidR="009F68FD" w:rsidRPr="00AB53B1" w:rsidRDefault="009F68FD"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Description of Amendments</w:t>
            </w:r>
          </w:p>
        </w:tc>
        <w:tc>
          <w:tcPr>
            <w:tcW w:w="1701" w:type="dxa"/>
            <w:vAlign w:val="center"/>
          </w:tcPr>
          <w:p w14:paraId="6CCD7997" w14:textId="77777777" w:rsidR="009F68FD" w:rsidRPr="00AB53B1" w:rsidRDefault="009F68FD"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By whom</w:t>
            </w:r>
          </w:p>
        </w:tc>
      </w:tr>
      <w:tr w:rsidR="009F68FD" w:rsidRPr="00AB53B1" w14:paraId="381576BD" w14:textId="77777777" w:rsidTr="00C4090B">
        <w:tc>
          <w:tcPr>
            <w:tcW w:w="988" w:type="dxa"/>
            <w:vAlign w:val="center"/>
          </w:tcPr>
          <w:p w14:paraId="264D9DAF" w14:textId="799AECFC"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V1</w:t>
            </w:r>
          </w:p>
        </w:tc>
        <w:tc>
          <w:tcPr>
            <w:tcW w:w="1017" w:type="dxa"/>
            <w:vAlign w:val="center"/>
          </w:tcPr>
          <w:p w14:paraId="0AA6FDC5" w14:textId="388CE209"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11.01.2022</w:t>
            </w:r>
          </w:p>
        </w:tc>
        <w:tc>
          <w:tcPr>
            <w:tcW w:w="6389" w:type="dxa"/>
            <w:vAlign w:val="center"/>
          </w:tcPr>
          <w:p w14:paraId="43623513" w14:textId="45C2DA00" w:rsidR="009F68FD" w:rsidRPr="00AB53B1" w:rsidRDefault="009F68FD" w:rsidP="009F68FD">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Version 1 Created, circulated to Dr Neil Fray for comments  </w:t>
            </w:r>
          </w:p>
        </w:tc>
        <w:tc>
          <w:tcPr>
            <w:tcW w:w="1701" w:type="dxa"/>
            <w:vAlign w:val="center"/>
          </w:tcPr>
          <w:p w14:paraId="299AF0D2" w14:textId="5CC60ECA" w:rsidR="009F68FD" w:rsidRPr="00AB53B1" w:rsidRDefault="009F68FD"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F68FD" w:rsidRPr="00AB53B1" w14:paraId="6B8BFB47" w14:textId="77777777" w:rsidTr="00C4090B">
        <w:trPr>
          <w:trHeight w:val="188"/>
        </w:trPr>
        <w:tc>
          <w:tcPr>
            <w:tcW w:w="988" w:type="dxa"/>
            <w:vAlign w:val="center"/>
          </w:tcPr>
          <w:p w14:paraId="2A791152" w14:textId="6EE47C8F"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w:t>
            </w:r>
            <w:r w:rsidR="00AB53B1">
              <w:rPr>
                <w:rFonts w:ascii="Arial" w:eastAsia="Times New Roman" w:hAnsi="Arial" w:cs="Arial"/>
                <w:b/>
                <w:bCs/>
                <w:color w:val="000000"/>
                <w:sz w:val="16"/>
                <w:szCs w:val="16"/>
                <w:lang w:eastAsia="en-GB"/>
              </w:rPr>
              <w:t xml:space="preserve"> </w:t>
            </w:r>
            <w:r w:rsidRPr="00AB53B1">
              <w:rPr>
                <w:rFonts w:ascii="Arial" w:eastAsia="Times New Roman" w:hAnsi="Arial" w:cs="Arial"/>
                <w:b/>
                <w:bCs/>
                <w:color w:val="000000"/>
                <w:sz w:val="16"/>
                <w:szCs w:val="16"/>
                <w:lang w:eastAsia="en-GB"/>
              </w:rPr>
              <w:t>V1.1</w:t>
            </w:r>
          </w:p>
        </w:tc>
        <w:tc>
          <w:tcPr>
            <w:tcW w:w="1017" w:type="dxa"/>
            <w:vAlign w:val="center"/>
          </w:tcPr>
          <w:p w14:paraId="019A3668" w14:textId="56D422AA"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14.01.2022</w:t>
            </w:r>
          </w:p>
        </w:tc>
        <w:tc>
          <w:tcPr>
            <w:tcW w:w="6389" w:type="dxa"/>
            <w:vAlign w:val="center"/>
          </w:tcPr>
          <w:p w14:paraId="1425EF6D" w14:textId="0FD7CC21" w:rsidR="009F68FD" w:rsidRPr="00AB53B1" w:rsidRDefault="00B21A52" w:rsidP="009F68FD">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sent to Ross Naylor &amp; Liz Middleton to add S1 task guide</w:t>
            </w:r>
            <w:r w:rsidR="00D32F1E" w:rsidRPr="00AB53B1">
              <w:rPr>
                <w:rFonts w:ascii="Arial" w:eastAsia="Times New Roman" w:hAnsi="Arial" w:cs="Arial"/>
                <w:bCs/>
                <w:color w:val="000000"/>
                <w:sz w:val="16"/>
                <w:szCs w:val="16"/>
                <w:lang w:eastAsia="en-GB"/>
              </w:rPr>
              <w:t xml:space="preserve"> (Guidance included 21.01.22)</w:t>
            </w:r>
          </w:p>
        </w:tc>
        <w:tc>
          <w:tcPr>
            <w:tcW w:w="1701" w:type="dxa"/>
            <w:vAlign w:val="center"/>
          </w:tcPr>
          <w:p w14:paraId="0E5EF28E" w14:textId="47DC03E7" w:rsidR="009F68FD" w:rsidRPr="00AB53B1" w:rsidRDefault="00B21A52" w:rsidP="00B21A5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3D3CF9" w:rsidRPr="00AB53B1" w14:paraId="1E144454" w14:textId="77777777" w:rsidTr="00C4090B">
        <w:tc>
          <w:tcPr>
            <w:tcW w:w="988" w:type="dxa"/>
            <w:vAlign w:val="center"/>
          </w:tcPr>
          <w:p w14:paraId="27300421" w14:textId="37CDEC1A" w:rsidR="003D3CF9" w:rsidRPr="00AB53B1" w:rsidRDefault="003D3CF9"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V1.2</w:t>
            </w:r>
          </w:p>
        </w:tc>
        <w:tc>
          <w:tcPr>
            <w:tcW w:w="1017" w:type="dxa"/>
            <w:vAlign w:val="center"/>
          </w:tcPr>
          <w:p w14:paraId="781B3D80" w14:textId="5C08E438" w:rsidR="003D3CF9" w:rsidRPr="00AB53B1" w:rsidRDefault="003D3CF9"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25.01.2022</w:t>
            </w:r>
          </w:p>
        </w:tc>
        <w:tc>
          <w:tcPr>
            <w:tcW w:w="6389" w:type="dxa"/>
            <w:vAlign w:val="center"/>
          </w:tcPr>
          <w:p w14:paraId="48135DB2" w14:textId="686D47A2" w:rsidR="003D3CF9" w:rsidRPr="00AB53B1" w:rsidRDefault="003D3CF9" w:rsidP="009F68FD">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Checking with EMIS practices</w:t>
            </w:r>
          </w:p>
        </w:tc>
        <w:tc>
          <w:tcPr>
            <w:tcW w:w="1701" w:type="dxa"/>
            <w:vAlign w:val="center"/>
          </w:tcPr>
          <w:p w14:paraId="29FE5BCB" w14:textId="4739E6FB" w:rsidR="003D3CF9" w:rsidRPr="00AB53B1" w:rsidRDefault="003D3CF9"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F68FD" w:rsidRPr="00AB53B1" w14:paraId="7E83B328" w14:textId="77777777" w:rsidTr="00C4090B">
        <w:tc>
          <w:tcPr>
            <w:tcW w:w="988" w:type="dxa"/>
            <w:vAlign w:val="center"/>
          </w:tcPr>
          <w:p w14:paraId="7433B223" w14:textId="3CD652C0"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w:t>
            </w:r>
            <w:r w:rsidR="00AB53B1">
              <w:rPr>
                <w:rFonts w:ascii="Arial" w:eastAsia="Times New Roman" w:hAnsi="Arial" w:cs="Arial"/>
                <w:b/>
                <w:bCs/>
                <w:color w:val="000000"/>
                <w:sz w:val="16"/>
                <w:szCs w:val="16"/>
                <w:lang w:eastAsia="en-GB"/>
              </w:rPr>
              <w:t xml:space="preserve"> </w:t>
            </w:r>
            <w:r w:rsidRPr="00AB53B1">
              <w:rPr>
                <w:rFonts w:ascii="Arial" w:eastAsia="Times New Roman" w:hAnsi="Arial" w:cs="Arial"/>
                <w:b/>
                <w:bCs/>
                <w:color w:val="000000"/>
                <w:sz w:val="16"/>
                <w:szCs w:val="16"/>
                <w:lang w:eastAsia="en-GB"/>
              </w:rPr>
              <w:t>V1.2</w:t>
            </w:r>
          </w:p>
        </w:tc>
        <w:tc>
          <w:tcPr>
            <w:tcW w:w="1017" w:type="dxa"/>
            <w:vAlign w:val="center"/>
          </w:tcPr>
          <w:p w14:paraId="7E45DB20" w14:textId="4EC1BE92" w:rsidR="009F68FD" w:rsidRPr="00AB53B1" w:rsidRDefault="00B21A52"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26.01.2022</w:t>
            </w:r>
          </w:p>
        </w:tc>
        <w:tc>
          <w:tcPr>
            <w:tcW w:w="6389" w:type="dxa"/>
            <w:vAlign w:val="center"/>
          </w:tcPr>
          <w:p w14:paraId="443FAE90" w14:textId="29C980AC" w:rsidR="009F68FD" w:rsidRPr="00AB53B1" w:rsidRDefault="00B21A52" w:rsidP="009F68FD">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Sent to Scott Goodwin &amp; Lindsay Weatherill to add DCHS sending tasks </w:t>
            </w:r>
            <w:r w:rsidR="00D32F1E" w:rsidRPr="00AB53B1">
              <w:rPr>
                <w:rFonts w:ascii="Arial" w:eastAsia="Times New Roman" w:hAnsi="Arial" w:cs="Arial"/>
                <w:bCs/>
                <w:color w:val="000000"/>
                <w:sz w:val="16"/>
                <w:szCs w:val="16"/>
                <w:lang w:eastAsia="en-GB"/>
              </w:rPr>
              <w:t>(Included 22.02.22)</w:t>
            </w:r>
          </w:p>
        </w:tc>
        <w:tc>
          <w:tcPr>
            <w:tcW w:w="1701" w:type="dxa"/>
            <w:vAlign w:val="center"/>
          </w:tcPr>
          <w:p w14:paraId="5A18A520" w14:textId="6E3379FE" w:rsidR="009F68FD" w:rsidRPr="00AB53B1" w:rsidRDefault="00B21A52"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F68FD" w:rsidRPr="00AB53B1" w14:paraId="443F75AD" w14:textId="77777777" w:rsidTr="00C4090B">
        <w:tc>
          <w:tcPr>
            <w:tcW w:w="988" w:type="dxa"/>
            <w:vAlign w:val="center"/>
          </w:tcPr>
          <w:p w14:paraId="1D7D135F" w14:textId="031E247F" w:rsidR="009F68FD" w:rsidRPr="00AB53B1" w:rsidRDefault="004613F4"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w:t>
            </w:r>
            <w:r w:rsidR="00AB53B1">
              <w:rPr>
                <w:rFonts w:ascii="Arial" w:eastAsia="Times New Roman" w:hAnsi="Arial" w:cs="Arial"/>
                <w:b/>
                <w:bCs/>
                <w:color w:val="000000"/>
                <w:sz w:val="16"/>
                <w:szCs w:val="16"/>
                <w:lang w:eastAsia="en-GB"/>
              </w:rPr>
              <w:t xml:space="preserve"> </w:t>
            </w:r>
            <w:r w:rsidRPr="00AB53B1">
              <w:rPr>
                <w:rFonts w:ascii="Arial" w:eastAsia="Times New Roman" w:hAnsi="Arial" w:cs="Arial"/>
                <w:b/>
                <w:bCs/>
                <w:color w:val="000000"/>
                <w:sz w:val="16"/>
                <w:szCs w:val="16"/>
                <w:lang w:eastAsia="en-GB"/>
              </w:rPr>
              <w:t>V1.3</w:t>
            </w:r>
          </w:p>
        </w:tc>
        <w:tc>
          <w:tcPr>
            <w:tcW w:w="1017" w:type="dxa"/>
            <w:vAlign w:val="center"/>
          </w:tcPr>
          <w:p w14:paraId="625CF781" w14:textId="021E81D6" w:rsidR="009F68FD" w:rsidRPr="00AB53B1" w:rsidRDefault="004613F4"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04.02.2022</w:t>
            </w:r>
          </w:p>
        </w:tc>
        <w:tc>
          <w:tcPr>
            <w:tcW w:w="6389" w:type="dxa"/>
            <w:vAlign w:val="center"/>
          </w:tcPr>
          <w:p w14:paraId="358436B3" w14:textId="02AD0BAD" w:rsidR="00D32F1E" w:rsidRPr="00AB53B1" w:rsidRDefault="004613F4" w:rsidP="004613F4">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Sent to the T &amp; C working group for Comments </w:t>
            </w:r>
          </w:p>
        </w:tc>
        <w:tc>
          <w:tcPr>
            <w:tcW w:w="1701" w:type="dxa"/>
            <w:vAlign w:val="center"/>
          </w:tcPr>
          <w:p w14:paraId="2C3339DC" w14:textId="1475A613" w:rsidR="009F68FD" w:rsidRPr="00AB53B1" w:rsidRDefault="004613F4"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F68FD" w:rsidRPr="00AB53B1" w14:paraId="4F76C9EE" w14:textId="77777777" w:rsidTr="00C4090B">
        <w:tc>
          <w:tcPr>
            <w:tcW w:w="988" w:type="dxa"/>
            <w:vAlign w:val="center"/>
          </w:tcPr>
          <w:p w14:paraId="519255FF" w14:textId="7BC4AD78" w:rsidR="009F68FD" w:rsidRPr="00AB53B1" w:rsidRDefault="004613F4"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w:t>
            </w:r>
            <w:r w:rsidR="00AB53B1">
              <w:rPr>
                <w:rFonts w:ascii="Arial" w:eastAsia="Times New Roman" w:hAnsi="Arial" w:cs="Arial"/>
                <w:b/>
                <w:bCs/>
                <w:color w:val="000000"/>
                <w:sz w:val="16"/>
                <w:szCs w:val="16"/>
                <w:lang w:eastAsia="en-GB"/>
              </w:rPr>
              <w:t xml:space="preserve"> V</w:t>
            </w:r>
            <w:r w:rsidRPr="00AB53B1">
              <w:rPr>
                <w:rFonts w:ascii="Arial" w:eastAsia="Times New Roman" w:hAnsi="Arial" w:cs="Arial"/>
                <w:b/>
                <w:bCs/>
                <w:color w:val="000000"/>
                <w:sz w:val="16"/>
                <w:szCs w:val="16"/>
                <w:lang w:eastAsia="en-GB"/>
              </w:rPr>
              <w:t>1.3</w:t>
            </w:r>
          </w:p>
        </w:tc>
        <w:tc>
          <w:tcPr>
            <w:tcW w:w="1017" w:type="dxa"/>
            <w:vAlign w:val="center"/>
          </w:tcPr>
          <w:p w14:paraId="75FA03E8" w14:textId="1B0E3525" w:rsidR="009F68FD" w:rsidRPr="00AB53B1" w:rsidRDefault="004613F4" w:rsidP="009F68FD">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04.02.2022</w:t>
            </w:r>
            <w:r w:rsidR="00D32F1E" w:rsidRPr="00AB53B1">
              <w:rPr>
                <w:rFonts w:ascii="Arial" w:eastAsia="Times New Roman" w:hAnsi="Arial" w:cs="Arial"/>
                <w:b/>
                <w:bCs/>
                <w:color w:val="000000"/>
                <w:sz w:val="16"/>
                <w:szCs w:val="16"/>
                <w:lang w:eastAsia="en-GB"/>
              </w:rPr>
              <w:t xml:space="preserve"> &amp; 16.02.22</w:t>
            </w:r>
          </w:p>
        </w:tc>
        <w:tc>
          <w:tcPr>
            <w:tcW w:w="6389" w:type="dxa"/>
            <w:vAlign w:val="center"/>
          </w:tcPr>
          <w:p w14:paraId="50467CF0" w14:textId="1107272A" w:rsidR="009F68FD" w:rsidRPr="00AB53B1" w:rsidRDefault="004613F4" w:rsidP="00FC36E9">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Email sent to DCHS Community Managers </w:t>
            </w:r>
            <w:r w:rsidR="009307B6" w:rsidRPr="00AB53B1">
              <w:rPr>
                <w:rFonts w:ascii="Arial" w:eastAsia="Times New Roman" w:hAnsi="Arial" w:cs="Arial"/>
                <w:bCs/>
                <w:color w:val="000000"/>
                <w:sz w:val="16"/>
                <w:szCs w:val="16"/>
                <w:lang w:eastAsia="en-GB"/>
              </w:rPr>
              <w:t>for comments/information</w:t>
            </w:r>
            <w:r w:rsidRPr="00AB53B1">
              <w:rPr>
                <w:rFonts w:ascii="Arial" w:eastAsia="Times New Roman" w:hAnsi="Arial" w:cs="Arial"/>
                <w:bCs/>
                <w:color w:val="000000"/>
                <w:sz w:val="16"/>
                <w:szCs w:val="16"/>
                <w:lang w:eastAsia="en-GB"/>
              </w:rPr>
              <w:t xml:space="preserve"> – group discussion Lisa Roberts</w:t>
            </w:r>
            <w:r w:rsidR="00FC36E9" w:rsidRPr="00AB53B1">
              <w:rPr>
                <w:rFonts w:ascii="Arial" w:eastAsia="Times New Roman" w:hAnsi="Arial" w:cs="Arial"/>
                <w:bCs/>
                <w:color w:val="000000"/>
                <w:sz w:val="16"/>
                <w:szCs w:val="16"/>
                <w:lang w:eastAsia="en-GB"/>
              </w:rPr>
              <w:t xml:space="preserve"> </w:t>
            </w:r>
            <w:r w:rsidR="00D32F1E" w:rsidRPr="00AB53B1">
              <w:rPr>
                <w:rFonts w:ascii="Arial" w:eastAsia="Times New Roman" w:hAnsi="Arial" w:cs="Arial"/>
                <w:bCs/>
                <w:color w:val="000000"/>
                <w:sz w:val="16"/>
                <w:szCs w:val="16"/>
                <w:lang w:eastAsia="en-GB"/>
              </w:rPr>
              <w:t>As at 24.02.22 (no comments received)</w:t>
            </w:r>
            <w:r w:rsidRPr="00AB53B1">
              <w:rPr>
                <w:rFonts w:ascii="Arial" w:eastAsia="Times New Roman" w:hAnsi="Arial" w:cs="Arial"/>
                <w:bCs/>
                <w:color w:val="000000"/>
                <w:sz w:val="16"/>
                <w:szCs w:val="16"/>
                <w:lang w:eastAsia="en-GB"/>
              </w:rPr>
              <w:t xml:space="preserve"> </w:t>
            </w:r>
          </w:p>
        </w:tc>
        <w:tc>
          <w:tcPr>
            <w:tcW w:w="1701" w:type="dxa"/>
            <w:vAlign w:val="center"/>
          </w:tcPr>
          <w:p w14:paraId="3B33DB74" w14:textId="14AB8E10" w:rsidR="009F68FD" w:rsidRPr="00AB53B1" w:rsidRDefault="004613F4" w:rsidP="009F68FD">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1E5D12" w:rsidRPr="00AB53B1" w14:paraId="6EC9238B" w14:textId="77777777" w:rsidTr="00C4090B">
        <w:tc>
          <w:tcPr>
            <w:tcW w:w="988" w:type="dxa"/>
            <w:vAlign w:val="center"/>
          </w:tcPr>
          <w:p w14:paraId="733A390B" w14:textId="23ABCC90" w:rsidR="001E5D12" w:rsidRPr="00AB53B1" w:rsidRDefault="00182BEB"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V1.5</w:t>
            </w:r>
          </w:p>
        </w:tc>
        <w:tc>
          <w:tcPr>
            <w:tcW w:w="1017" w:type="dxa"/>
            <w:vAlign w:val="center"/>
          </w:tcPr>
          <w:p w14:paraId="1BAB4A6B" w14:textId="5077DC61" w:rsidR="001E5D12" w:rsidRPr="00AB53B1" w:rsidRDefault="00182BEB"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22.02.2022</w:t>
            </w:r>
          </w:p>
        </w:tc>
        <w:tc>
          <w:tcPr>
            <w:tcW w:w="6389" w:type="dxa"/>
            <w:vAlign w:val="center"/>
          </w:tcPr>
          <w:p w14:paraId="5A4F1811" w14:textId="4490BD3E" w:rsidR="001E5D12" w:rsidRPr="00AB53B1" w:rsidRDefault="00D32F1E" w:rsidP="00D32F1E">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Changes to the structure of the SOP before issuing f</w:t>
            </w:r>
            <w:r w:rsidR="00182BEB" w:rsidRPr="00AB53B1">
              <w:rPr>
                <w:rFonts w:ascii="Arial" w:eastAsia="Times New Roman" w:hAnsi="Arial" w:cs="Arial"/>
                <w:bCs/>
                <w:color w:val="000000"/>
                <w:sz w:val="16"/>
                <w:szCs w:val="16"/>
                <w:lang w:eastAsia="en-GB"/>
              </w:rPr>
              <w:t xml:space="preserve">inal version sent to the T&amp;C working group for </w:t>
            </w:r>
            <w:r w:rsidRPr="00AB53B1">
              <w:rPr>
                <w:rFonts w:ascii="Arial" w:eastAsia="Times New Roman" w:hAnsi="Arial" w:cs="Arial"/>
                <w:bCs/>
                <w:color w:val="000000"/>
                <w:sz w:val="16"/>
                <w:szCs w:val="16"/>
                <w:lang w:eastAsia="en-GB"/>
              </w:rPr>
              <w:t>a</w:t>
            </w:r>
            <w:r w:rsidR="00182BEB" w:rsidRPr="00AB53B1">
              <w:rPr>
                <w:rFonts w:ascii="Arial" w:eastAsia="Times New Roman" w:hAnsi="Arial" w:cs="Arial"/>
                <w:bCs/>
                <w:color w:val="000000"/>
                <w:sz w:val="16"/>
                <w:szCs w:val="16"/>
                <w:lang w:eastAsia="en-GB"/>
              </w:rPr>
              <w:t>pproval/comments</w:t>
            </w:r>
            <w:r w:rsidR="00B27515" w:rsidRPr="00AB53B1">
              <w:rPr>
                <w:rFonts w:ascii="Arial" w:eastAsia="Times New Roman" w:hAnsi="Arial" w:cs="Arial"/>
                <w:bCs/>
                <w:color w:val="000000"/>
                <w:sz w:val="16"/>
                <w:szCs w:val="16"/>
                <w:lang w:eastAsia="en-GB"/>
              </w:rPr>
              <w:t xml:space="preserve"> (included 02.03.22)</w:t>
            </w:r>
          </w:p>
        </w:tc>
        <w:tc>
          <w:tcPr>
            <w:tcW w:w="1701" w:type="dxa"/>
            <w:vAlign w:val="center"/>
          </w:tcPr>
          <w:p w14:paraId="275B25E2" w14:textId="0B78394C" w:rsidR="001E5D12" w:rsidRPr="00AB53B1" w:rsidRDefault="00182BEB"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1E5D12" w:rsidRPr="00AB53B1" w14:paraId="7F629BD6" w14:textId="77777777" w:rsidTr="00C4090B">
        <w:tc>
          <w:tcPr>
            <w:tcW w:w="988" w:type="dxa"/>
            <w:vAlign w:val="center"/>
          </w:tcPr>
          <w:p w14:paraId="35658089" w14:textId="4FBCF5E5" w:rsidR="001E5D12" w:rsidRPr="00AB53B1" w:rsidRDefault="00A059A2"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w:t>
            </w:r>
            <w:r w:rsidR="00FB34F6" w:rsidRPr="00AB53B1">
              <w:rPr>
                <w:rFonts w:ascii="Arial" w:eastAsia="Times New Roman" w:hAnsi="Arial" w:cs="Arial"/>
                <w:b/>
                <w:bCs/>
                <w:color w:val="000000"/>
                <w:sz w:val="16"/>
                <w:szCs w:val="16"/>
                <w:lang w:eastAsia="en-GB"/>
              </w:rPr>
              <w:t>1</w:t>
            </w:r>
            <w:r w:rsidRPr="00AB53B1">
              <w:rPr>
                <w:rFonts w:ascii="Arial" w:eastAsia="Times New Roman" w:hAnsi="Arial" w:cs="Arial"/>
                <w:b/>
                <w:bCs/>
                <w:color w:val="000000"/>
                <w:sz w:val="16"/>
                <w:szCs w:val="16"/>
                <w:lang w:eastAsia="en-GB"/>
              </w:rPr>
              <w:t>.6</w:t>
            </w:r>
          </w:p>
        </w:tc>
        <w:tc>
          <w:tcPr>
            <w:tcW w:w="1017" w:type="dxa"/>
            <w:vAlign w:val="center"/>
          </w:tcPr>
          <w:p w14:paraId="1200D71F" w14:textId="0A96A177" w:rsidR="001E5D12" w:rsidRPr="00AB53B1" w:rsidRDefault="00FB34F6"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02.03.2022</w:t>
            </w:r>
          </w:p>
        </w:tc>
        <w:tc>
          <w:tcPr>
            <w:tcW w:w="6389" w:type="dxa"/>
            <w:vAlign w:val="center"/>
          </w:tcPr>
          <w:p w14:paraId="5BEABADB" w14:textId="155857B6" w:rsidR="001E5D12" w:rsidRPr="00AB53B1" w:rsidRDefault="00FB34F6"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Updated from the T&amp;C Working Group review</w:t>
            </w:r>
          </w:p>
        </w:tc>
        <w:tc>
          <w:tcPr>
            <w:tcW w:w="1701" w:type="dxa"/>
            <w:vAlign w:val="center"/>
          </w:tcPr>
          <w:p w14:paraId="570F41F8" w14:textId="61DED8E9" w:rsidR="001E5D12" w:rsidRPr="00AB53B1" w:rsidRDefault="00FB34F6"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FB34F6" w:rsidRPr="00AB53B1" w14:paraId="258CA541" w14:textId="77777777" w:rsidTr="00C4090B">
        <w:tc>
          <w:tcPr>
            <w:tcW w:w="988" w:type="dxa"/>
            <w:vAlign w:val="center"/>
          </w:tcPr>
          <w:p w14:paraId="48D98C73" w14:textId="56B1C55F" w:rsidR="00FB34F6" w:rsidRPr="00AB53B1" w:rsidRDefault="00FB34F6"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V1.7</w:t>
            </w:r>
          </w:p>
        </w:tc>
        <w:tc>
          <w:tcPr>
            <w:tcW w:w="1017" w:type="dxa"/>
            <w:vAlign w:val="center"/>
          </w:tcPr>
          <w:p w14:paraId="5CEDE075" w14:textId="7B6B79D8" w:rsidR="00FB34F6" w:rsidRPr="00AB53B1" w:rsidRDefault="00FB34F6"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03.03.2022</w:t>
            </w:r>
          </w:p>
        </w:tc>
        <w:tc>
          <w:tcPr>
            <w:tcW w:w="6389" w:type="dxa"/>
            <w:vAlign w:val="center"/>
          </w:tcPr>
          <w:p w14:paraId="2CC8C9B0" w14:textId="614444C9" w:rsidR="00FB34F6" w:rsidRPr="00AB53B1" w:rsidRDefault="00FB34F6"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Changes to the structure of the SOP – detailing a </w:t>
            </w:r>
            <w:r w:rsidR="00FE4D21" w:rsidRPr="00AB53B1">
              <w:rPr>
                <w:rFonts w:ascii="Arial" w:eastAsia="Times New Roman" w:hAnsi="Arial" w:cs="Arial"/>
                <w:bCs/>
                <w:color w:val="000000"/>
                <w:sz w:val="16"/>
                <w:szCs w:val="16"/>
                <w:lang w:eastAsia="en-GB"/>
              </w:rPr>
              <w:t>system partner</w:t>
            </w:r>
            <w:r w:rsidRPr="00AB53B1">
              <w:rPr>
                <w:rFonts w:ascii="Arial" w:eastAsia="Times New Roman" w:hAnsi="Arial" w:cs="Arial"/>
                <w:bCs/>
                <w:color w:val="000000"/>
                <w:sz w:val="16"/>
                <w:szCs w:val="16"/>
                <w:lang w:eastAsia="en-GB"/>
              </w:rPr>
              <w:t xml:space="preserve"> version to Dr Neil Fray and Dr Niall McKay for approval/comments</w:t>
            </w:r>
          </w:p>
        </w:tc>
        <w:tc>
          <w:tcPr>
            <w:tcW w:w="1701" w:type="dxa"/>
            <w:vAlign w:val="center"/>
          </w:tcPr>
          <w:p w14:paraId="2DEE2EF8" w14:textId="7BAB08B8" w:rsidR="00FB34F6" w:rsidRPr="00AB53B1" w:rsidRDefault="00FB34F6"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1D168D" w:rsidRPr="00AB53B1" w14:paraId="3F05CC42" w14:textId="77777777" w:rsidTr="00C4090B">
        <w:tc>
          <w:tcPr>
            <w:tcW w:w="988" w:type="dxa"/>
            <w:vAlign w:val="center"/>
          </w:tcPr>
          <w:p w14:paraId="580156CC" w14:textId="11DE02F6" w:rsidR="001D168D" w:rsidRPr="00AB53B1" w:rsidRDefault="001D168D"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V1.7</w:t>
            </w:r>
          </w:p>
        </w:tc>
        <w:tc>
          <w:tcPr>
            <w:tcW w:w="1017" w:type="dxa"/>
            <w:vAlign w:val="center"/>
          </w:tcPr>
          <w:p w14:paraId="466BB26A" w14:textId="4289DE6D" w:rsidR="001D168D" w:rsidRPr="00AB53B1" w:rsidRDefault="001D168D"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22.03.2022</w:t>
            </w:r>
          </w:p>
        </w:tc>
        <w:tc>
          <w:tcPr>
            <w:tcW w:w="6389" w:type="dxa"/>
            <w:vAlign w:val="center"/>
          </w:tcPr>
          <w:p w14:paraId="2CA87256" w14:textId="29715B82" w:rsidR="001D168D" w:rsidRPr="00AB53B1" w:rsidRDefault="001D168D"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Presented to the Primary Care Quality &amp; Performance Sub Committee Review for information</w:t>
            </w:r>
          </w:p>
        </w:tc>
        <w:tc>
          <w:tcPr>
            <w:tcW w:w="1701" w:type="dxa"/>
            <w:vAlign w:val="center"/>
          </w:tcPr>
          <w:p w14:paraId="55372150" w14:textId="0BD3BA77" w:rsidR="001D168D" w:rsidRPr="00AB53B1" w:rsidRDefault="001D168D"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76981" w:rsidRPr="00AB53B1" w14:paraId="589A92D7" w14:textId="77777777" w:rsidTr="00C4090B">
        <w:tc>
          <w:tcPr>
            <w:tcW w:w="988" w:type="dxa"/>
            <w:vAlign w:val="center"/>
          </w:tcPr>
          <w:p w14:paraId="0D2C7284" w14:textId="45250330"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V2</w:t>
            </w:r>
          </w:p>
        </w:tc>
        <w:tc>
          <w:tcPr>
            <w:tcW w:w="1017" w:type="dxa"/>
            <w:vAlign w:val="center"/>
          </w:tcPr>
          <w:p w14:paraId="7D31FBAE" w14:textId="5F8FEA23"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28.03.2022</w:t>
            </w:r>
          </w:p>
        </w:tc>
        <w:tc>
          <w:tcPr>
            <w:tcW w:w="6389" w:type="dxa"/>
            <w:vAlign w:val="center"/>
          </w:tcPr>
          <w:p w14:paraId="0191383A" w14:textId="0B2AC193" w:rsidR="00976981" w:rsidRPr="00AB53B1" w:rsidRDefault="00976981"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For final approval – </w:t>
            </w:r>
            <w:r w:rsidR="001D168D" w:rsidRPr="00AB53B1">
              <w:rPr>
                <w:rFonts w:ascii="Arial" w:eastAsia="Times New Roman" w:hAnsi="Arial" w:cs="Arial"/>
                <w:bCs/>
                <w:color w:val="000000"/>
                <w:sz w:val="16"/>
                <w:szCs w:val="16"/>
                <w:lang w:eastAsia="en-GB"/>
              </w:rPr>
              <w:t xml:space="preserve">(Still needs to include </w:t>
            </w:r>
            <w:r w:rsidRPr="00AB53B1">
              <w:rPr>
                <w:rFonts w:ascii="Arial" w:eastAsia="Times New Roman" w:hAnsi="Arial" w:cs="Arial"/>
                <w:bCs/>
                <w:color w:val="000000"/>
                <w:sz w:val="16"/>
                <w:szCs w:val="16"/>
                <w:lang w:eastAsia="en-GB"/>
              </w:rPr>
              <w:t>pathfinder approval &amp; DCHS contact information</w:t>
            </w:r>
            <w:r w:rsidR="001D168D" w:rsidRPr="00AB53B1">
              <w:rPr>
                <w:rFonts w:ascii="Arial" w:eastAsia="Times New Roman" w:hAnsi="Arial" w:cs="Arial"/>
                <w:bCs/>
                <w:color w:val="000000"/>
                <w:sz w:val="16"/>
                <w:szCs w:val="16"/>
                <w:lang w:eastAsia="en-GB"/>
              </w:rPr>
              <w:t>)</w:t>
            </w:r>
          </w:p>
        </w:tc>
        <w:tc>
          <w:tcPr>
            <w:tcW w:w="1701" w:type="dxa"/>
            <w:vAlign w:val="center"/>
          </w:tcPr>
          <w:p w14:paraId="3B26BFD8" w14:textId="61F6195F" w:rsidR="00976981" w:rsidRPr="00AB53B1" w:rsidRDefault="00976981"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76981" w:rsidRPr="00AB53B1" w14:paraId="34084196" w14:textId="77777777" w:rsidTr="00C4090B">
        <w:tc>
          <w:tcPr>
            <w:tcW w:w="988" w:type="dxa"/>
            <w:vAlign w:val="center"/>
          </w:tcPr>
          <w:p w14:paraId="04A75459" w14:textId="3BC2914B"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V2</w:t>
            </w:r>
          </w:p>
        </w:tc>
        <w:tc>
          <w:tcPr>
            <w:tcW w:w="1017" w:type="dxa"/>
            <w:vAlign w:val="center"/>
          </w:tcPr>
          <w:p w14:paraId="225B9707" w14:textId="774563EC"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30.03.2022</w:t>
            </w:r>
          </w:p>
        </w:tc>
        <w:tc>
          <w:tcPr>
            <w:tcW w:w="6389" w:type="dxa"/>
            <w:vAlign w:val="center"/>
          </w:tcPr>
          <w:p w14:paraId="2EBD9FF7" w14:textId="4CB3C7B9" w:rsidR="00976981" w:rsidRPr="00AB53B1" w:rsidRDefault="00976981"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Sent to the LMC for Committee Approval – April Committee Meeting</w:t>
            </w:r>
          </w:p>
        </w:tc>
        <w:tc>
          <w:tcPr>
            <w:tcW w:w="1701" w:type="dxa"/>
            <w:vAlign w:val="center"/>
          </w:tcPr>
          <w:p w14:paraId="3BAE97F4" w14:textId="00D79DA6" w:rsidR="00976981" w:rsidRPr="00AB53B1" w:rsidRDefault="00976981"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976981" w:rsidRPr="00AB53B1" w14:paraId="3F200ADF" w14:textId="77777777" w:rsidTr="00C4090B">
        <w:tc>
          <w:tcPr>
            <w:tcW w:w="988" w:type="dxa"/>
            <w:vAlign w:val="center"/>
          </w:tcPr>
          <w:p w14:paraId="3A42E24B" w14:textId="5D776D23"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Draft V2</w:t>
            </w:r>
          </w:p>
        </w:tc>
        <w:tc>
          <w:tcPr>
            <w:tcW w:w="1017" w:type="dxa"/>
            <w:vAlign w:val="center"/>
          </w:tcPr>
          <w:p w14:paraId="32F03B44" w14:textId="7CA8B137" w:rsidR="00976981" w:rsidRPr="00AB53B1" w:rsidRDefault="0097698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30.03.2022</w:t>
            </w:r>
          </w:p>
        </w:tc>
        <w:tc>
          <w:tcPr>
            <w:tcW w:w="6389" w:type="dxa"/>
            <w:vAlign w:val="center"/>
          </w:tcPr>
          <w:p w14:paraId="451E7D10" w14:textId="5C98A21F" w:rsidR="00976981" w:rsidRPr="00AB53B1" w:rsidRDefault="00976981"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Sent to General Practice Information Governance Assurance Forum (GPIGAF) for review and approval</w:t>
            </w:r>
            <w:r w:rsidR="001D168D" w:rsidRPr="00AB53B1">
              <w:rPr>
                <w:rFonts w:ascii="Arial" w:eastAsia="Times New Roman" w:hAnsi="Arial" w:cs="Arial"/>
                <w:bCs/>
                <w:color w:val="000000"/>
                <w:sz w:val="16"/>
                <w:szCs w:val="16"/>
                <w:lang w:eastAsia="en-GB"/>
              </w:rPr>
              <w:t xml:space="preserve"> – April Committee</w:t>
            </w:r>
          </w:p>
        </w:tc>
        <w:tc>
          <w:tcPr>
            <w:tcW w:w="1701" w:type="dxa"/>
            <w:vAlign w:val="center"/>
          </w:tcPr>
          <w:p w14:paraId="3DB0B517" w14:textId="65C3312A" w:rsidR="00976981" w:rsidRPr="00AB53B1" w:rsidRDefault="00976981"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1E2339" w:rsidRPr="00AB53B1" w14:paraId="42362A64" w14:textId="77777777" w:rsidTr="00C4090B">
        <w:tc>
          <w:tcPr>
            <w:tcW w:w="988" w:type="dxa"/>
            <w:vAlign w:val="center"/>
          </w:tcPr>
          <w:p w14:paraId="396B1C08" w14:textId="1DFFB6E0" w:rsidR="001E2339" w:rsidRPr="00AB53B1" w:rsidRDefault="00AB53B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 xml:space="preserve">Draft </w:t>
            </w:r>
            <w:r w:rsidR="001E2339" w:rsidRPr="00AB53B1">
              <w:rPr>
                <w:rFonts w:ascii="Arial" w:eastAsia="Times New Roman" w:hAnsi="Arial" w:cs="Arial"/>
                <w:b/>
                <w:bCs/>
                <w:color w:val="000000"/>
                <w:sz w:val="16"/>
                <w:szCs w:val="16"/>
                <w:lang w:eastAsia="en-GB"/>
              </w:rPr>
              <w:t>V2.</w:t>
            </w:r>
            <w:r w:rsidR="00FC36E9" w:rsidRPr="00AB53B1">
              <w:rPr>
                <w:rFonts w:ascii="Arial" w:eastAsia="Times New Roman" w:hAnsi="Arial" w:cs="Arial"/>
                <w:b/>
                <w:bCs/>
                <w:color w:val="000000"/>
                <w:sz w:val="16"/>
                <w:szCs w:val="16"/>
                <w:lang w:eastAsia="en-GB"/>
              </w:rPr>
              <w:t>4</w:t>
            </w:r>
          </w:p>
        </w:tc>
        <w:tc>
          <w:tcPr>
            <w:tcW w:w="1017" w:type="dxa"/>
            <w:vAlign w:val="center"/>
          </w:tcPr>
          <w:p w14:paraId="5D1F2D95" w14:textId="642B7040" w:rsidR="001E2339" w:rsidRPr="00AB53B1" w:rsidRDefault="00FC36E9"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19</w:t>
            </w:r>
            <w:r w:rsidR="001E2339" w:rsidRPr="00AB53B1">
              <w:rPr>
                <w:rFonts w:ascii="Arial" w:eastAsia="Times New Roman" w:hAnsi="Arial" w:cs="Arial"/>
                <w:b/>
                <w:bCs/>
                <w:color w:val="000000"/>
                <w:sz w:val="16"/>
                <w:szCs w:val="16"/>
                <w:lang w:eastAsia="en-GB"/>
              </w:rPr>
              <w:t>.0</w:t>
            </w:r>
            <w:r w:rsidRPr="00AB53B1">
              <w:rPr>
                <w:rFonts w:ascii="Arial" w:eastAsia="Times New Roman" w:hAnsi="Arial" w:cs="Arial"/>
                <w:b/>
                <w:bCs/>
                <w:color w:val="000000"/>
                <w:sz w:val="16"/>
                <w:szCs w:val="16"/>
                <w:lang w:eastAsia="en-GB"/>
              </w:rPr>
              <w:t>7</w:t>
            </w:r>
            <w:r w:rsidR="001E2339" w:rsidRPr="00AB53B1">
              <w:rPr>
                <w:rFonts w:ascii="Arial" w:eastAsia="Times New Roman" w:hAnsi="Arial" w:cs="Arial"/>
                <w:b/>
                <w:bCs/>
                <w:color w:val="000000"/>
                <w:sz w:val="16"/>
                <w:szCs w:val="16"/>
                <w:lang w:eastAsia="en-GB"/>
              </w:rPr>
              <w:t>.2022</w:t>
            </w:r>
          </w:p>
        </w:tc>
        <w:tc>
          <w:tcPr>
            <w:tcW w:w="6389" w:type="dxa"/>
            <w:vAlign w:val="center"/>
          </w:tcPr>
          <w:p w14:paraId="102487CC" w14:textId="440CFA44" w:rsidR="001E2339" w:rsidRPr="00AB53B1" w:rsidRDefault="001E2339"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Review Lisa Roberts &amp; Dr Neil Fray</w:t>
            </w:r>
          </w:p>
        </w:tc>
        <w:tc>
          <w:tcPr>
            <w:tcW w:w="1701" w:type="dxa"/>
            <w:vAlign w:val="center"/>
          </w:tcPr>
          <w:p w14:paraId="647A4857" w14:textId="11796609" w:rsidR="001E2339" w:rsidRPr="00AB53B1" w:rsidRDefault="001E2339"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C85EB6" w:rsidRPr="00AB53B1" w14:paraId="68E7C802" w14:textId="77777777" w:rsidTr="00C4090B">
        <w:tc>
          <w:tcPr>
            <w:tcW w:w="988" w:type="dxa"/>
            <w:vAlign w:val="center"/>
          </w:tcPr>
          <w:p w14:paraId="2DF7A0B1" w14:textId="76177B20" w:rsidR="00C85EB6" w:rsidRPr="00AB53B1" w:rsidRDefault="00AB53B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 xml:space="preserve">Draft </w:t>
            </w:r>
            <w:r w:rsidR="00C85EB6" w:rsidRPr="00AB53B1">
              <w:rPr>
                <w:rFonts w:ascii="Arial" w:eastAsia="Times New Roman" w:hAnsi="Arial" w:cs="Arial"/>
                <w:b/>
                <w:bCs/>
                <w:color w:val="000000"/>
                <w:sz w:val="16"/>
                <w:szCs w:val="16"/>
                <w:lang w:eastAsia="en-GB"/>
              </w:rPr>
              <w:t>V2.5</w:t>
            </w:r>
          </w:p>
        </w:tc>
        <w:tc>
          <w:tcPr>
            <w:tcW w:w="1017" w:type="dxa"/>
            <w:vAlign w:val="center"/>
          </w:tcPr>
          <w:p w14:paraId="0FDC72BB" w14:textId="6E0571EC" w:rsidR="00C85EB6" w:rsidRPr="00AB53B1" w:rsidRDefault="00C85EB6"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26.07.2022</w:t>
            </w:r>
          </w:p>
        </w:tc>
        <w:tc>
          <w:tcPr>
            <w:tcW w:w="6389" w:type="dxa"/>
            <w:vAlign w:val="center"/>
          </w:tcPr>
          <w:p w14:paraId="172A2DE7" w14:textId="3861A69B" w:rsidR="00C85EB6" w:rsidRPr="00AB53B1" w:rsidRDefault="00C85EB6"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Review and updated Lisa Roberts &amp; Dr Neil Fray</w:t>
            </w:r>
          </w:p>
        </w:tc>
        <w:tc>
          <w:tcPr>
            <w:tcW w:w="1701" w:type="dxa"/>
            <w:vAlign w:val="center"/>
          </w:tcPr>
          <w:p w14:paraId="482FB2B6" w14:textId="5FD33108" w:rsidR="00C85EB6" w:rsidRPr="00AB53B1" w:rsidRDefault="00C85EB6"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051201" w:rsidRPr="00AB53B1" w14:paraId="1ACC4F82" w14:textId="77777777" w:rsidTr="00C4090B">
        <w:tc>
          <w:tcPr>
            <w:tcW w:w="988" w:type="dxa"/>
            <w:vAlign w:val="center"/>
          </w:tcPr>
          <w:p w14:paraId="2D508CAA" w14:textId="7DDB6CF6" w:rsidR="00051201" w:rsidRPr="00AB53B1" w:rsidRDefault="00AB53B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 xml:space="preserve">Draft </w:t>
            </w:r>
            <w:r w:rsidR="00051201" w:rsidRPr="00AB53B1">
              <w:rPr>
                <w:rFonts w:ascii="Arial" w:eastAsia="Times New Roman" w:hAnsi="Arial" w:cs="Arial"/>
                <w:b/>
                <w:bCs/>
                <w:color w:val="000000"/>
                <w:sz w:val="16"/>
                <w:szCs w:val="16"/>
                <w:lang w:eastAsia="en-GB"/>
              </w:rPr>
              <w:t>V2.6</w:t>
            </w:r>
          </w:p>
        </w:tc>
        <w:tc>
          <w:tcPr>
            <w:tcW w:w="1017" w:type="dxa"/>
            <w:vAlign w:val="center"/>
          </w:tcPr>
          <w:p w14:paraId="06311D18" w14:textId="664CD6B0" w:rsidR="00051201" w:rsidRPr="00AB53B1" w:rsidRDefault="0005120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Aug 22</w:t>
            </w:r>
          </w:p>
        </w:tc>
        <w:tc>
          <w:tcPr>
            <w:tcW w:w="6389" w:type="dxa"/>
            <w:vAlign w:val="center"/>
          </w:tcPr>
          <w:p w14:paraId="2535D233" w14:textId="5A88EFFD" w:rsidR="00051201" w:rsidRPr="00AB53B1" w:rsidRDefault="00051201"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Updating DCHS Information</w:t>
            </w:r>
          </w:p>
        </w:tc>
        <w:tc>
          <w:tcPr>
            <w:tcW w:w="1701" w:type="dxa"/>
            <w:vAlign w:val="center"/>
          </w:tcPr>
          <w:p w14:paraId="1CCDB603" w14:textId="2F2918EE" w:rsidR="00051201" w:rsidRPr="00AB53B1" w:rsidRDefault="00051201"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Lindsay Weatherill</w:t>
            </w:r>
          </w:p>
        </w:tc>
      </w:tr>
      <w:tr w:rsidR="00051201" w:rsidRPr="00AB53B1" w14:paraId="27E784E3" w14:textId="77777777" w:rsidTr="00C4090B">
        <w:tc>
          <w:tcPr>
            <w:tcW w:w="988" w:type="dxa"/>
            <w:vAlign w:val="center"/>
          </w:tcPr>
          <w:p w14:paraId="64B21395" w14:textId="65F020C3" w:rsidR="00051201" w:rsidRPr="00AB53B1" w:rsidRDefault="00AB53B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 xml:space="preserve">Draft </w:t>
            </w:r>
            <w:r w:rsidR="00051201" w:rsidRPr="00AB53B1">
              <w:rPr>
                <w:rFonts w:ascii="Arial" w:eastAsia="Times New Roman" w:hAnsi="Arial" w:cs="Arial"/>
                <w:b/>
                <w:bCs/>
                <w:color w:val="000000"/>
                <w:sz w:val="16"/>
                <w:szCs w:val="16"/>
                <w:lang w:eastAsia="en-GB"/>
              </w:rPr>
              <w:t>V2.7</w:t>
            </w:r>
          </w:p>
        </w:tc>
        <w:tc>
          <w:tcPr>
            <w:tcW w:w="1017" w:type="dxa"/>
            <w:vAlign w:val="center"/>
          </w:tcPr>
          <w:p w14:paraId="1EA620F5" w14:textId="5D3EA0AC" w:rsidR="00051201" w:rsidRPr="00AB53B1" w:rsidRDefault="00051201"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Aug 22</w:t>
            </w:r>
          </w:p>
        </w:tc>
        <w:tc>
          <w:tcPr>
            <w:tcW w:w="6389" w:type="dxa"/>
            <w:vAlign w:val="center"/>
          </w:tcPr>
          <w:p w14:paraId="664B2B12" w14:textId="547AD972" w:rsidR="00051201" w:rsidRPr="00AB53B1" w:rsidRDefault="00051201"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 xml:space="preserve">Telephone Contact update – DCHS Therapy </w:t>
            </w:r>
          </w:p>
        </w:tc>
        <w:tc>
          <w:tcPr>
            <w:tcW w:w="1701" w:type="dxa"/>
            <w:vAlign w:val="center"/>
          </w:tcPr>
          <w:p w14:paraId="6CC04A19" w14:textId="0B97FB4F" w:rsidR="00051201" w:rsidRPr="00AB53B1" w:rsidRDefault="00051201"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A6323B" w:rsidRPr="00AB53B1" w14:paraId="3A49747D" w14:textId="77777777" w:rsidTr="00C4090B">
        <w:tc>
          <w:tcPr>
            <w:tcW w:w="988" w:type="dxa"/>
            <w:vAlign w:val="center"/>
          </w:tcPr>
          <w:p w14:paraId="73B94E1B" w14:textId="7B8A5E1E" w:rsidR="00A6323B" w:rsidRPr="00AB53B1" w:rsidRDefault="00AB53B1" w:rsidP="001E5D12">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 xml:space="preserve">Final </w:t>
            </w:r>
            <w:r w:rsidR="00A6323B" w:rsidRPr="00AB53B1">
              <w:rPr>
                <w:rFonts w:ascii="Arial" w:eastAsia="Times New Roman" w:hAnsi="Arial" w:cs="Arial"/>
                <w:b/>
                <w:bCs/>
                <w:color w:val="000000"/>
                <w:sz w:val="16"/>
                <w:szCs w:val="16"/>
                <w:lang w:eastAsia="en-GB"/>
              </w:rPr>
              <w:t>V2.8</w:t>
            </w:r>
            <w:r>
              <w:rPr>
                <w:rFonts w:ascii="Arial" w:eastAsia="Times New Roman" w:hAnsi="Arial" w:cs="Arial"/>
                <w:b/>
                <w:bCs/>
                <w:color w:val="000000"/>
                <w:sz w:val="16"/>
                <w:szCs w:val="16"/>
                <w:lang w:eastAsia="en-GB"/>
              </w:rPr>
              <w:t xml:space="preserve"> </w:t>
            </w:r>
          </w:p>
        </w:tc>
        <w:tc>
          <w:tcPr>
            <w:tcW w:w="1017" w:type="dxa"/>
            <w:vAlign w:val="center"/>
          </w:tcPr>
          <w:p w14:paraId="26F65AF8" w14:textId="1FEADFC1" w:rsidR="00A6323B" w:rsidRPr="00AB53B1" w:rsidRDefault="00A6323B" w:rsidP="001E5D12">
            <w:pPr>
              <w:spacing w:before="0" w:after="0" w:line="240" w:lineRule="auto"/>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Sept 22</w:t>
            </w:r>
          </w:p>
        </w:tc>
        <w:tc>
          <w:tcPr>
            <w:tcW w:w="6389" w:type="dxa"/>
            <w:vAlign w:val="center"/>
          </w:tcPr>
          <w:p w14:paraId="540CAAFE" w14:textId="20C15893" w:rsidR="00A6323B" w:rsidRPr="00AB53B1" w:rsidRDefault="00A6323B" w:rsidP="001E5D12">
            <w:pPr>
              <w:spacing w:before="0" w:after="0" w:line="240" w:lineRule="auto"/>
              <w:rPr>
                <w:rFonts w:ascii="Arial" w:eastAsia="Times New Roman" w:hAnsi="Arial" w:cs="Arial"/>
                <w:bCs/>
                <w:color w:val="000000"/>
                <w:sz w:val="16"/>
                <w:szCs w:val="16"/>
                <w:lang w:eastAsia="en-GB"/>
              </w:rPr>
            </w:pPr>
            <w:r w:rsidRPr="00AB53B1">
              <w:rPr>
                <w:rFonts w:ascii="Arial" w:eastAsia="Times New Roman" w:hAnsi="Arial" w:cs="Arial"/>
                <w:bCs/>
                <w:color w:val="000000"/>
                <w:sz w:val="16"/>
                <w:szCs w:val="16"/>
                <w:lang w:eastAsia="en-GB"/>
              </w:rPr>
              <w:t>EMIS emails updated</w:t>
            </w:r>
          </w:p>
        </w:tc>
        <w:tc>
          <w:tcPr>
            <w:tcW w:w="1701" w:type="dxa"/>
            <w:vAlign w:val="center"/>
          </w:tcPr>
          <w:p w14:paraId="0508B662" w14:textId="5A25E396" w:rsidR="00A6323B" w:rsidRPr="00AB53B1" w:rsidRDefault="00A6323B" w:rsidP="001E5D12">
            <w:pPr>
              <w:spacing w:before="0" w:after="0" w:line="240" w:lineRule="auto"/>
              <w:jc w:val="center"/>
              <w:rPr>
                <w:rFonts w:ascii="Arial" w:eastAsia="Times New Roman" w:hAnsi="Arial" w:cs="Arial"/>
                <w:b/>
                <w:bCs/>
                <w:color w:val="000000"/>
                <w:sz w:val="16"/>
                <w:szCs w:val="16"/>
                <w:lang w:eastAsia="en-GB"/>
              </w:rPr>
            </w:pPr>
            <w:r w:rsidRPr="00AB53B1">
              <w:rPr>
                <w:rFonts w:ascii="Arial" w:eastAsia="Times New Roman" w:hAnsi="Arial" w:cs="Arial"/>
                <w:b/>
                <w:bCs/>
                <w:color w:val="000000"/>
                <w:sz w:val="16"/>
                <w:szCs w:val="16"/>
                <w:lang w:eastAsia="en-GB"/>
              </w:rPr>
              <w:t>Lisa Roberts</w:t>
            </w:r>
          </w:p>
        </w:tc>
      </w:tr>
      <w:tr w:rsidR="00FC011F" w:rsidRPr="00AB53B1" w14:paraId="64D3ABE0" w14:textId="77777777" w:rsidTr="00C4090B">
        <w:tc>
          <w:tcPr>
            <w:tcW w:w="988" w:type="dxa"/>
            <w:vAlign w:val="center"/>
          </w:tcPr>
          <w:p w14:paraId="2DE4BB36" w14:textId="63241F74" w:rsidR="00FC011F" w:rsidRDefault="00FC011F" w:rsidP="001E5D12">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Final V3</w:t>
            </w:r>
          </w:p>
        </w:tc>
        <w:tc>
          <w:tcPr>
            <w:tcW w:w="1017" w:type="dxa"/>
            <w:vAlign w:val="center"/>
          </w:tcPr>
          <w:p w14:paraId="3AEEC51C" w14:textId="0BD08C6F" w:rsidR="00FC011F" w:rsidRPr="00AB53B1" w:rsidRDefault="00FC011F" w:rsidP="001E5D12">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Mar 23</w:t>
            </w:r>
          </w:p>
        </w:tc>
        <w:tc>
          <w:tcPr>
            <w:tcW w:w="6389" w:type="dxa"/>
            <w:vAlign w:val="center"/>
          </w:tcPr>
          <w:p w14:paraId="750C8960" w14:textId="3F432BB6" w:rsidR="00FC011F" w:rsidRPr="00AB53B1" w:rsidRDefault="00FC011F" w:rsidP="001E5D12">
            <w:pPr>
              <w:spacing w:before="0" w:after="0" w:line="240" w:lineRule="auto"/>
              <w:rPr>
                <w:rFonts w:ascii="Arial" w:eastAsia="Times New Roman" w:hAnsi="Arial" w:cs="Arial"/>
                <w:bCs/>
                <w:color w:val="000000"/>
                <w:sz w:val="16"/>
                <w:szCs w:val="16"/>
                <w:lang w:eastAsia="en-GB"/>
              </w:rPr>
            </w:pPr>
            <w:r>
              <w:rPr>
                <w:rFonts w:ascii="Arial" w:eastAsia="Times New Roman" w:hAnsi="Arial" w:cs="Arial"/>
                <w:bCs/>
                <w:color w:val="000000"/>
                <w:sz w:val="16"/>
                <w:szCs w:val="16"/>
                <w:lang w:eastAsia="en-GB"/>
              </w:rPr>
              <w:t xml:space="preserve">Removed bullet point 8 (page 4) tasking group message </w:t>
            </w:r>
          </w:p>
        </w:tc>
        <w:tc>
          <w:tcPr>
            <w:tcW w:w="1701" w:type="dxa"/>
            <w:vAlign w:val="center"/>
          </w:tcPr>
          <w:p w14:paraId="7CFF2FA4" w14:textId="75E1D940" w:rsidR="00FC011F" w:rsidRPr="00AB53B1" w:rsidRDefault="00FC011F" w:rsidP="001E5D12">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Lisa Roberts</w:t>
            </w:r>
          </w:p>
        </w:tc>
      </w:tr>
      <w:tr w:rsidR="004828E5" w:rsidRPr="00AB53B1" w14:paraId="11D6FCC7" w14:textId="77777777" w:rsidTr="00C4090B">
        <w:tc>
          <w:tcPr>
            <w:tcW w:w="988" w:type="dxa"/>
            <w:vAlign w:val="center"/>
          </w:tcPr>
          <w:p w14:paraId="63BCB792" w14:textId="2536473F" w:rsidR="004828E5" w:rsidRDefault="004828E5" w:rsidP="001E5D12">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Final V4</w:t>
            </w:r>
          </w:p>
        </w:tc>
        <w:tc>
          <w:tcPr>
            <w:tcW w:w="1017" w:type="dxa"/>
            <w:vAlign w:val="center"/>
          </w:tcPr>
          <w:p w14:paraId="59DB4024" w14:textId="1107FB23" w:rsidR="004828E5" w:rsidRDefault="004828E5" w:rsidP="001E5D12">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Jun 23</w:t>
            </w:r>
          </w:p>
        </w:tc>
        <w:tc>
          <w:tcPr>
            <w:tcW w:w="6389" w:type="dxa"/>
            <w:vAlign w:val="center"/>
          </w:tcPr>
          <w:p w14:paraId="4B3898B1" w14:textId="4303028E" w:rsidR="004828E5" w:rsidRDefault="004828E5" w:rsidP="001E5D12">
            <w:pPr>
              <w:spacing w:before="0" w:after="0" w:line="240" w:lineRule="auto"/>
              <w:rPr>
                <w:rFonts w:ascii="Arial" w:eastAsia="Times New Roman" w:hAnsi="Arial" w:cs="Arial"/>
                <w:bCs/>
                <w:color w:val="000000"/>
                <w:sz w:val="16"/>
                <w:szCs w:val="16"/>
                <w:lang w:eastAsia="en-GB"/>
              </w:rPr>
            </w:pPr>
            <w:r>
              <w:rPr>
                <w:rFonts w:ascii="Arial" w:eastAsia="Times New Roman" w:hAnsi="Arial" w:cs="Arial"/>
                <w:bCs/>
                <w:color w:val="000000"/>
                <w:sz w:val="16"/>
                <w:szCs w:val="16"/>
                <w:lang w:eastAsia="en-GB"/>
              </w:rPr>
              <w:t>Clinical Systems changes EMIS (3 practices migrating to S1)</w:t>
            </w:r>
            <w:r w:rsidR="00921596">
              <w:rPr>
                <w:rFonts w:ascii="Arial" w:eastAsia="Times New Roman" w:hAnsi="Arial" w:cs="Arial"/>
                <w:bCs/>
                <w:color w:val="000000"/>
                <w:sz w:val="16"/>
                <w:szCs w:val="16"/>
                <w:lang w:eastAsia="en-GB"/>
              </w:rPr>
              <w:t>/ updating DCHS School Nurses and Health Visitors</w:t>
            </w:r>
          </w:p>
        </w:tc>
        <w:tc>
          <w:tcPr>
            <w:tcW w:w="1701" w:type="dxa"/>
            <w:vAlign w:val="center"/>
          </w:tcPr>
          <w:p w14:paraId="5546A28E" w14:textId="79827C67" w:rsidR="004828E5" w:rsidRDefault="004828E5" w:rsidP="001E5D12">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Lisa Roberts</w:t>
            </w:r>
          </w:p>
        </w:tc>
      </w:tr>
      <w:tr w:rsidR="00C4090B" w:rsidRPr="00AB53B1" w14:paraId="02D57722" w14:textId="77777777" w:rsidTr="00C4090B">
        <w:tc>
          <w:tcPr>
            <w:tcW w:w="988" w:type="dxa"/>
            <w:vAlign w:val="center"/>
          </w:tcPr>
          <w:p w14:paraId="38DBDD1D" w14:textId="5E5A0AA1"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V5</w:t>
            </w:r>
          </w:p>
        </w:tc>
        <w:tc>
          <w:tcPr>
            <w:tcW w:w="1017" w:type="dxa"/>
            <w:vAlign w:val="center"/>
          </w:tcPr>
          <w:p w14:paraId="65BE8244" w14:textId="3F56B4D4"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Jan 2024</w:t>
            </w:r>
          </w:p>
        </w:tc>
        <w:tc>
          <w:tcPr>
            <w:tcW w:w="6389" w:type="dxa"/>
            <w:vAlign w:val="center"/>
          </w:tcPr>
          <w:p w14:paraId="589857A6" w14:textId="7C6409E5" w:rsidR="00C4090B" w:rsidRPr="00C4090B" w:rsidRDefault="00C4090B" w:rsidP="00C4090B">
            <w:pPr>
              <w:spacing w:before="0" w:after="0" w:line="240" w:lineRule="auto"/>
              <w:rPr>
                <w:rFonts w:ascii="Arial" w:eastAsia="Times New Roman" w:hAnsi="Arial" w:cs="Arial"/>
                <w:color w:val="000000"/>
                <w:sz w:val="16"/>
                <w:szCs w:val="16"/>
                <w:lang w:eastAsia="en-GB"/>
              </w:rPr>
            </w:pPr>
            <w:r w:rsidRPr="00C4090B">
              <w:rPr>
                <w:rFonts w:ascii="Arial" w:eastAsia="Times New Roman" w:hAnsi="Arial" w:cs="Arial"/>
                <w:color w:val="000000"/>
                <w:sz w:val="16"/>
                <w:szCs w:val="16"/>
                <w:lang w:eastAsia="en-GB"/>
              </w:rPr>
              <w:t>Removed DCHS School immunisation service</w:t>
            </w:r>
          </w:p>
        </w:tc>
        <w:tc>
          <w:tcPr>
            <w:tcW w:w="1701" w:type="dxa"/>
            <w:vAlign w:val="center"/>
          </w:tcPr>
          <w:p w14:paraId="67675930" w14:textId="24DC9113" w:rsidR="00C4090B" w:rsidRDefault="00C4090B" w:rsidP="00C4090B">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Lisa Roberts</w:t>
            </w:r>
          </w:p>
        </w:tc>
      </w:tr>
      <w:tr w:rsidR="00C4090B" w:rsidRPr="00AB53B1" w14:paraId="3B86A2C4" w14:textId="77777777" w:rsidTr="00C4090B">
        <w:tc>
          <w:tcPr>
            <w:tcW w:w="988" w:type="dxa"/>
            <w:vAlign w:val="center"/>
          </w:tcPr>
          <w:p w14:paraId="2722EDA3" w14:textId="3CB65B8C"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V6</w:t>
            </w:r>
          </w:p>
        </w:tc>
        <w:tc>
          <w:tcPr>
            <w:tcW w:w="1017" w:type="dxa"/>
            <w:vAlign w:val="center"/>
          </w:tcPr>
          <w:p w14:paraId="02033C8B" w14:textId="3AE2D4F0"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Feb 2024</w:t>
            </w:r>
          </w:p>
        </w:tc>
        <w:tc>
          <w:tcPr>
            <w:tcW w:w="6389" w:type="dxa"/>
            <w:vAlign w:val="center"/>
          </w:tcPr>
          <w:p w14:paraId="5136480F" w14:textId="4A640533" w:rsidR="00C4090B" w:rsidRPr="00C4090B" w:rsidRDefault="00C4090B" w:rsidP="00C4090B">
            <w:pPr>
              <w:spacing w:before="0" w:after="0" w:line="240" w:lineRule="auto"/>
              <w:rPr>
                <w:rFonts w:ascii="Arial" w:eastAsia="Times New Roman" w:hAnsi="Arial" w:cs="Arial"/>
                <w:color w:val="000000"/>
                <w:sz w:val="16"/>
                <w:szCs w:val="16"/>
                <w:lang w:eastAsia="en-GB"/>
              </w:rPr>
            </w:pPr>
            <w:r w:rsidRPr="00C4090B">
              <w:rPr>
                <w:rFonts w:ascii="Arial" w:eastAsia="Times New Roman" w:hAnsi="Arial" w:cs="Arial"/>
                <w:color w:val="000000"/>
                <w:sz w:val="16"/>
                <w:szCs w:val="16"/>
                <w:lang w:eastAsia="en-GB"/>
              </w:rPr>
              <w:t>Migration from EMIS to S1 practices /</w:t>
            </w:r>
            <w:r w:rsidR="009C791C">
              <w:rPr>
                <w:rFonts w:ascii="Arial" w:eastAsia="Times New Roman" w:hAnsi="Arial" w:cs="Arial"/>
                <w:color w:val="000000"/>
                <w:sz w:val="16"/>
                <w:szCs w:val="16"/>
                <w:lang w:eastAsia="en-GB"/>
              </w:rPr>
              <w:t xml:space="preserve"> JUCD website updated</w:t>
            </w:r>
          </w:p>
        </w:tc>
        <w:tc>
          <w:tcPr>
            <w:tcW w:w="1701" w:type="dxa"/>
            <w:vAlign w:val="center"/>
          </w:tcPr>
          <w:p w14:paraId="2A773DB2" w14:textId="1971FEF5" w:rsidR="00C4090B" w:rsidRDefault="00C4090B" w:rsidP="00C4090B">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Lisa Roberts</w:t>
            </w:r>
          </w:p>
        </w:tc>
      </w:tr>
      <w:tr w:rsidR="00C4090B" w:rsidRPr="00AB53B1" w14:paraId="1F55A0C3" w14:textId="77777777" w:rsidTr="00C4090B">
        <w:tc>
          <w:tcPr>
            <w:tcW w:w="988" w:type="dxa"/>
            <w:vAlign w:val="center"/>
          </w:tcPr>
          <w:p w14:paraId="1EA9790F" w14:textId="6600B6B7"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V7</w:t>
            </w:r>
          </w:p>
        </w:tc>
        <w:tc>
          <w:tcPr>
            <w:tcW w:w="1017" w:type="dxa"/>
            <w:vAlign w:val="center"/>
          </w:tcPr>
          <w:p w14:paraId="6695FBB4" w14:textId="658DCB19" w:rsidR="00C4090B" w:rsidRDefault="00C4090B" w:rsidP="00C4090B">
            <w:pPr>
              <w:spacing w:before="0" w:after="0" w:line="240" w:lineRule="auto"/>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Apr 2024</w:t>
            </w:r>
          </w:p>
        </w:tc>
        <w:tc>
          <w:tcPr>
            <w:tcW w:w="6389" w:type="dxa"/>
            <w:vAlign w:val="center"/>
          </w:tcPr>
          <w:p w14:paraId="22E61EA1" w14:textId="024CB348" w:rsidR="00C4090B" w:rsidRPr="00C4090B" w:rsidRDefault="00C4090B" w:rsidP="00C4090B">
            <w:pPr>
              <w:spacing w:before="0" w:after="0" w:line="240" w:lineRule="auto"/>
              <w:rPr>
                <w:rFonts w:ascii="Arial" w:eastAsia="Times New Roman" w:hAnsi="Arial" w:cs="Arial"/>
                <w:color w:val="000000"/>
                <w:sz w:val="16"/>
                <w:szCs w:val="16"/>
                <w:lang w:eastAsia="en-GB"/>
              </w:rPr>
            </w:pPr>
            <w:r w:rsidRPr="00C4090B">
              <w:rPr>
                <w:rFonts w:ascii="Arial" w:eastAsia="Times New Roman" w:hAnsi="Arial" w:cs="Arial"/>
                <w:color w:val="000000"/>
                <w:sz w:val="16"/>
                <w:szCs w:val="16"/>
                <w:lang w:eastAsia="en-GB"/>
              </w:rPr>
              <w:t>Updated Post COVID contact details (pg7)</w:t>
            </w:r>
            <w:r w:rsidR="006867B3">
              <w:rPr>
                <w:rFonts w:ascii="Arial" w:eastAsia="Times New Roman" w:hAnsi="Arial" w:cs="Arial"/>
                <w:color w:val="000000"/>
                <w:sz w:val="16"/>
                <w:szCs w:val="16"/>
                <w:lang w:eastAsia="en-GB"/>
              </w:rPr>
              <w:t xml:space="preserve"> / Updated Cottage Lane Surgery email</w:t>
            </w:r>
          </w:p>
        </w:tc>
        <w:tc>
          <w:tcPr>
            <w:tcW w:w="1701" w:type="dxa"/>
            <w:vAlign w:val="center"/>
          </w:tcPr>
          <w:p w14:paraId="7131D217" w14:textId="6DB6B888" w:rsidR="00C4090B" w:rsidRDefault="00C4090B" w:rsidP="00C4090B">
            <w:pPr>
              <w:spacing w:before="0"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Lisa Roberts</w:t>
            </w:r>
          </w:p>
        </w:tc>
      </w:tr>
      <w:tr w:rsidR="00913BB8" w:rsidRPr="00AB53B1" w14:paraId="5F3333A2" w14:textId="77777777" w:rsidTr="00C4090B">
        <w:tc>
          <w:tcPr>
            <w:tcW w:w="988" w:type="dxa"/>
            <w:vAlign w:val="center"/>
          </w:tcPr>
          <w:p w14:paraId="2D8F7B9F" w14:textId="2C0412BE" w:rsidR="00913BB8" w:rsidRPr="006823C4" w:rsidRDefault="00913BB8" w:rsidP="00C4090B">
            <w:pPr>
              <w:spacing w:before="0" w:after="0" w:line="240" w:lineRule="auto"/>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V</w:t>
            </w:r>
            <w:r w:rsidR="006823C4">
              <w:rPr>
                <w:rFonts w:ascii="Arial" w:eastAsia="Times New Roman" w:hAnsi="Arial" w:cs="Arial"/>
                <w:b/>
                <w:bCs/>
                <w:color w:val="000000"/>
                <w:sz w:val="16"/>
                <w:szCs w:val="16"/>
                <w:lang w:eastAsia="en-GB"/>
              </w:rPr>
              <w:t>7.1</w:t>
            </w:r>
          </w:p>
        </w:tc>
        <w:tc>
          <w:tcPr>
            <w:tcW w:w="1017" w:type="dxa"/>
            <w:vAlign w:val="center"/>
          </w:tcPr>
          <w:p w14:paraId="748648F8" w14:textId="03DCB021" w:rsidR="00913BB8" w:rsidRPr="006823C4" w:rsidRDefault="00913BB8" w:rsidP="00C4090B">
            <w:pPr>
              <w:spacing w:before="0" w:after="0" w:line="240" w:lineRule="auto"/>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May 2026</w:t>
            </w:r>
          </w:p>
        </w:tc>
        <w:tc>
          <w:tcPr>
            <w:tcW w:w="6389" w:type="dxa"/>
            <w:vAlign w:val="center"/>
          </w:tcPr>
          <w:p w14:paraId="5EAA3F00" w14:textId="6A291B0F" w:rsidR="00913BB8" w:rsidRPr="006823C4" w:rsidRDefault="00913BB8" w:rsidP="00C4090B">
            <w:pPr>
              <w:spacing w:before="0" w:after="0" w:line="240" w:lineRule="auto"/>
              <w:rPr>
                <w:rFonts w:ascii="Arial" w:eastAsia="Times New Roman" w:hAnsi="Arial" w:cs="Arial"/>
                <w:color w:val="000000"/>
                <w:sz w:val="16"/>
                <w:szCs w:val="16"/>
                <w:lang w:eastAsia="en-GB"/>
              </w:rPr>
            </w:pPr>
            <w:r w:rsidRPr="006823C4">
              <w:rPr>
                <w:rFonts w:ascii="Arial" w:eastAsia="Times New Roman" w:hAnsi="Arial" w:cs="Arial"/>
                <w:color w:val="000000"/>
                <w:sz w:val="16"/>
                <w:szCs w:val="16"/>
                <w:lang w:eastAsia="en-GB"/>
              </w:rPr>
              <w:t>Removal of Dr Fray details (Aug 2025) / Discharge Letters Process</w:t>
            </w:r>
          </w:p>
        </w:tc>
        <w:tc>
          <w:tcPr>
            <w:tcW w:w="1701" w:type="dxa"/>
            <w:vAlign w:val="center"/>
          </w:tcPr>
          <w:p w14:paraId="443FD09F" w14:textId="41E72FDA" w:rsidR="00913BB8" w:rsidRPr="006823C4" w:rsidRDefault="00913BB8" w:rsidP="00C4090B">
            <w:pPr>
              <w:spacing w:before="0" w:after="0" w:line="240" w:lineRule="auto"/>
              <w:jc w:val="center"/>
              <w:rPr>
                <w:rFonts w:ascii="Arial" w:eastAsia="Times New Roman" w:hAnsi="Arial" w:cs="Arial"/>
                <w:b/>
                <w:bCs/>
                <w:color w:val="000000"/>
                <w:sz w:val="16"/>
                <w:szCs w:val="16"/>
                <w:lang w:eastAsia="en-GB"/>
              </w:rPr>
            </w:pPr>
            <w:r w:rsidRPr="006823C4">
              <w:rPr>
                <w:rFonts w:ascii="Arial" w:eastAsia="Times New Roman" w:hAnsi="Arial" w:cs="Arial"/>
                <w:b/>
                <w:bCs/>
                <w:color w:val="000000"/>
                <w:sz w:val="16"/>
                <w:szCs w:val="16"/>
                <w:lang w:eastAsia="en-GB"/>
              </w:rPr>
              <w:t>Lisa Roberts</w:t>
            </w:r>
          </w:p>
        </w:tc>
      </w:tr>
    </w:tbl>
    <w:p w14:paraId="3C889ECC" w14:textId="05C8E7C9" w:rsidR="009F68FD" w:rsidRDefault="009F68FD" w:rsidP="001E2339">
      <w:pPr>
        <w:spacing w:before="0" w:after="0" w:line="240" w:lineRule="auto"/>
        <w:rPr>
          <w:sz w:val="16"/>
          <w:szCs w:val="16"/>
        </w:rPr>
      </w:pPr>
    </w:p>
    <w:p w14:paraId="02949901" w14:textId="77777777" w:rsidR="00C4090B" w:rsidRDefault="00C4090B" w:rsidP="001E2339">
      <w:pPr>
        <w:spacing w:before="0" w:after="0" w:line="240" w:lineRule="auto"/>
        <w:rPr>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812"/>
      </w:tblGrid>
      <w:tr w:rsidR="00C4090B" w:rsidRPr="006A6979" w14:paraId="0B60E2E1" w14:textId="77777777" w:rsidTr="007101BA">
        <w:tc>
          <w:tcPr>
            <w:tcW w:w="10060" w:type="dxa"/>
            <w:gridSpan w:val="2"/>
            <w:shd w:val="clear" w:color="auto" w:fill="B8CCE4"/>
          </w:tcPr>
          <w:p w14:paraId="2E8DA788" w14:textId="77777777" w:rsidR="00C4090B" w:rsidRPr="006A6979" w:rsidRDefault="00C4090B" w:rsidP="007101BA">
            <w:pPr>
              <w:spacing w:before="120" w:after="120" w:line="240" w:lineRule="auto"/>
              <w:jc w:val="center"/>
              <w:rPr>
                <w:rFonts w:ascii="Arial" w:hAnsi="Arial" w:cs="Arial"/>
                <w:b/>
                <w:bCs/>
                <w:sz w:val="16"/>
                <w:szCs w:val="16"/>
              </w:rPr>
            </w:pPr>
            <w:r w:rsidRPr="006A6979">
              <w:rPr>
                <w:rFonts w:ascii="Arial" w:hAnsi="Arial" w:cs="Arial"/>
                <w:b/>
                <w:bCs/>
                <w:sz w:val="16"/>
                <w:szCs w:val="16"/>
              </w:rPr>
              <w:t>Task &amp; Communications Working Group Members</w:t>
            </w:r>
          </w:p>
        </w:tc>
      </w:tr>
      <w:tr w:rsidR="00C4090B" w:rsidRPr="006A6979" w14:paraId="70863A42" w14:textId="77777777" w:rsidTr="007101BA">
        <w:trPr>
          <w:trHeight w:val="301"/>
        </w:trPr>
        <w:tc>
          <w:tcPr>
            <w:tcW w:w="10060" w:type="dxa"/>
            <w:gridSpan w:val="2"/>
            <w:shd w:val="clear" w:color="auto" w:fill="FFFFFF"/>
          </w:tcPr>
          <w:p w14:paraId="1EEC7661" w14:textId="77777777" w:rsidR="00C4090B" w:rsidRPr="006A6979" w:rsidRDefault="00C4090B" w:rsidP="007101BA">
            <w:pPr>
              <w:spacing w:before="80" w:after="80" w:line="240" w:lineRule="auto"/>
              <w:jc w:val="center"/>
              <w:rPr>
                <w:rFonts w:ascii="Arial" w:hAnsi="Arial" w:cs="Arial"/>
                <w:b/>
                <w:bCs/>
                <w:sz w:val="16"/>
                <w:szCs w:val="16"/>
              </w:rPr>
            </w:pPr>
            <w:r w:rsidRPr="006A6979">
              <w:rPr>
                <w:rFonts w:ascii="Arial" w:hAnsi="Arial" w:cs="Arial"/>
                <w:b/>
                <w:bCs/>
                <w:sz w:val="16"/>
                <w:szCs w:val="16"/>
              </w:rPr>
              <w:t>Active Members</w:t>
            </w:r>
          </w:p>
        </w:tc>
      </w:tr>
      <w:tr w:rsidR="00C4090B" w:rsidRPr="006A6979" w14:paraId="21B85757" w14:textId="77777777" w:rsidTr="007101BA">
        <w:trPr>
          <w:trHeight w:val="424"/>
        </w:trPr>
        <w:tc>
          <w:tcPr>
            <w:tcW w:w="4248" w:type="dxa"/>
            <w:shd w:val="clear" w:color="auto" w:fill="FFFFFF"/>
          </w:tcPr>
          <w:p w14:paraId="6875D9B4"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Lisa Roberts (ICB Project Lead)</w:t>
            </w:r>
          </w:p>
        </w:tc>
        <w:tc>
          <w:tcPr>
            <w:tcW w:w="5812" w:type="dxa"/>
            <w:shd w:val="clear" w:color="auto" w:fill="FFFFFF"/>
          </w:tcPr>
          <w:p w14:paraId="0C2DC59B"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Clinical Quality Manager (ICB Project Lead)</w:t>
            </w:r>
          </w:p>
          <w:p w14:paraId="53027E69"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color w:val="000000"/>
                <w:sz w:val="16"/>
                <w:szCs w:val="16"/>
              </w:rPr>
              <w:t>NHS Derby and Derbyshire Integrated Care Board</w:t>
            </w:r>
          </w:p>
        </w:tc>
      </w:tr>
      <w:tr w:rsidR="00C4090B" w:rsidRPr="006A6979" w14:paraId="7119F919" w14:textId="77777777" w:rsidTr="007101BA">
        <w:trPr>
          <w:trHeight w:val="264"/>
        </w:trPr>
        <w:tc>
          <w:tcPr>
            <w:tcW w:w="10060" w:type="dxa"/>
            <w:gridSpan w:val="2"/>
            <w:shd w:val="clear" w:color="auto" w:fill="FFFFFF"/>
          </w:tcPr>
          <w:p w14:paraId="5765A28E" w14:textId="77777777" w:rsidR="00C4090B" w:rsidRPr="006A6979" w:rsidRDefault="00C4090B" w:rsidP="007101BA">
            <w:pPr>
              <w:spacing w:before="40" w:after="40" w:line="240" w:lineRule="auto"/>
              <w:jc w:val="center"/>
              <w:rPr>
                <w:rFonts w:ascii="Arial" w:hAnsi="Arial" w:cs="Arial"/>
                <w:sz w:val="16"/>
                <w:szCs w:val="16"/>
              </w:rPr>
            </w:pPr>
            <w:r w:rsidRPr="006A6979">
              <w:rPr>
                <w:rFonts w:ascii="Arial" w:hAnsi="Arial" w:cs="Arial"/>
                <w:b/>
                <w:bCs/>
                <w:sz w:val="16"/>
                <w:szCs w:val="16"/>
              </w:rPr>
              <w:t>Non-Active Members</w:t>
            </w:r>
          </w:p>
        </w:tc>
      </w:tr>
      <w:tr w:rsidR="00913BB8" w:rsidRPr="006A6979" w14:paraId="238BC241" w14:textId="77777777" w:rsidTr="007101BA">
        <w:trPr>
          <w:trHeight w:val="214"/>
        </w:trPr>
        <w:tc>
          <w:tcPr>
            <w:tcW w:w="4248" w:type="dxa"/>
            <w:shd w:val="clear" w:color="auto" w:fill="FFFFFF"/>
          </w:tcPr>
          <w:p w14:paraId="3C7D19D6" w14:textId="592C6128" w:rsidR="00913BB8" w:rsidRPr="00913BB8" w:rsidRDefault="00913BB8" w:rsidP="007101BA">
            <w:pPr>
              <w:spacing w:before="0" w:after="0" w:line="240" w:lineRule="auto"/>
              <w:rPr>
                <w:rFonts w:ascii="Arial" w:hAnsi="Arial" w:cs="Arial"/>
                <w:i/>
                <w:iCs/>
                <w:sz w:val="16"/>
                <w:szCs w:val="16"/>
              </w:rPr>
            </w:pPr>
            <w:r w:rsidRPr="00913BB8">
              <w:rPr>
                <w:rFonts w:ascii="Arial" w:hAnsi="Arial" w:cs="Arial"/>
                <w:i/>
                <w:iCs/>
                <w:sz w:val="16"/>
                <w:szCs w:val="16"/>
              </w:rPr>
              <w:t>Dr Neil Fray Non-Active since August 2025</w:t>
            </w:r>
          </w:p>
        </w:tc>
        <w:tc>
          <w:tcPr>
            <w:tcW w:w="5812" w:type="dxa"/>
            <w:shd w:val="clear" w:color="auto" w:fill="FFFFFF"/>
          </w:tcPr>
          <w:p w14:paraId="2654F019" w14:textId="5FD342B6" w:rsidR="00913BB8" w:rsidRPr="007670FA" w:rsidRDefault="00913BB8" w:rsidP="007101BA">
            <w:pPr>
              <w:spacing w:before="0" w:after="0" w:line="240" w:lineRule="auto"/>
              <w:rPr>
                <w:rFonts w:ascii="Arial" w:hAnsi="Arial" w:cs="Arial"/>
                <w:sz w:val="16"/>
                <w:szCs w:val="16"/>
              </w:rPr>
            </w:pPr>
            <w:r>
              <w:rPr>
                <w:rFonts w:ascii="Arial" w:hAnsi="Arial" w:cs="Arial"/>
                <w:sz w:val="16"/>
                <w:szCs w:val="16"/>
              </w:rPr>
              <w:t xml:space="preserve">GP </w:t>
            </w:r>
            <w:proofErr w:type="gramStart"/>
            <w:r>
              <w:rPr>
                <w:rFonts w:ascii="Arial" w:hAnsi="Arial" w:cs="Arial"/>
                <w:sz w:val="16"/>
                <w:szCs w:val="16"/>
              </w:rPr>
              <w:t>Lead</w:t>
            </w:r>
            <w:proofErr w:type="gramEnd"/>
            <w:r>
              <w:rPr>
                <w:rFonts w:ascii="Arial" w:hAnsi="Arial" w:cs="Arial"/>
                <w:sz w:val="16"/>
                <w:szCs w:val="16"/>
              </w:rPr>
              <w:t xml:space="preserve"> - project</w:t>
            </w:r>
          </w:p>
        </w:tc>
      </w:tr>
      <w:tr w:rsidR="00C4090B" w:rsidRPr="006A6979" w14:paraId="48B87650" w14:textId="77777777" w:rsidTr="007101BA">
        <w:trPr>
          <w:trHeight w:val="214"/>
        </w:trPr>
        <w:tc>
          <w:tcPr>
            <w:tcW w:w="4248" w:type="dxa"/>
            <w:shd w:val="clear" w:color="auto" w:fill="FFFFFF"/>
          </w:tcPr>
          <w:p w14:paraId="0C763A48"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rPr>
              <w:t xml:space="preserve">Joanne Roach </w:t>
            </w:r>
            <w:r w:rsidRPr="007670FA">
              <w:rPr>
                <w:rFonts w:ascii="Arial" w:hAnsi="Arial" w:cs="Arial"/>
                <w:i/>
                <w:iCs/>
                <w:sz w:val="16"/>
                <w:szCs w:val="16"/>
              </w:rPr>
              <w:t>Non-Active member since Sept 22</w:t>
            </w:r>
          </w:p>
        </w:tc>
        <w:tc>
          <w:tcPr>
            <w:tcW w:w="5812" w:type="dxa"/>
            <w:shd w:val="clear" w:color="auto" w:fill="FFFFFF"/>
          </w:tcPr>
          <w:p w14:paraId="2EA69BEC" w14:textId="77777777" w:rsidR="00C4090B" w:rsidRPr="007670FA" w:rsidRDefault="00C4090B" w:rsidP="007101BA">
            <w:pPr>
              <w:spacing w:before="0" w:after="0" w:line="240" w:lineRule="auto"/>
              <w:rPr>
                <w:rFonts w:ascii="Arial" w:hAnsi="Arial" w:cs="Arial"/>
                <w:sz w:val="16"/>
                <w:szCs w:val="16"/>
                <w:lang w:eastAsia="en-GB"/>
              </w:rPr>
            </w:pPr>
            <w:r w:rsidRPr="007670FA">
              <w:rPr>
                <w:rFonts w:ascii="Arial" w:hAnsi="Arial" w:cs="Arial"/>
                <w:sz w:val="16"/>
                <w:szCs w:val="16"/>
              </w:rPr>
              <w:t xml:space="preserve">Integrated Community Manager - </w:t>
            </w:r>
            <w:r w:rsidRPr="007670FA">
              <w:rPr>
                <w:rFonts w:ascii="Arial" w:hAnsi="Arial" w:cs="Arial"/>
                <w:sz w:val="16"/>
                <w:szCs w:val="16"/>
                <w:lang w:eastAsia="en-GB"/>
              </w:rPr>
              <w:t>DCHS</w:t>
            </w:r>
          </w:p>
        </w:tc>
      </w:tr>
      <w:tr w:rsidR="00C4090B" w:rsidRPr="006A6979" w14:paraId="6E63B878" w14:textId="77777777" w:rsidTr="007101BA">
        <w:trPr>
          <w:trHeight w:val="205"/>
        </w:trPr>
        <w:tc>
          <w:tcPr>
            <w:tcW w:w="4248" w:type="dxa"/>
            <w:shd w:val="clear" w:color="auto" w:fill="FFFFFF"/>
          </w:tcPr>
          <w:p w14:paraId="679FC323"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rPr>
              <w:t xml:space="preserve">Ross Naylor </w:t>
            </w:r>
            <w:r w:rsidRPr="007670FA">
              <w:rPr>
                <w:rFonts w:ascii="Arial" w:hAnsi="Arial" w:cs="Arial"/>
                <w:i/>
                <w:iCs/>
                <w:sz w:val="16"/>
                <w:szCs w:val="16"/>
              </w:rPr>
              <w:t>Non-Active member since Sept 22</w:t>
            </w:r>
          </w:p>
        </w:tc>
        <w:tc>
          <w:tcPr>
            <w:tcW w:w="5812" w:type="dxa"/>
            <w:shd w:val="clear" w:color="auto" w:fill="FFFFFF"/>
          </w:tcPr>
          <w:p w14:paraId="770DFB04" w14:textId="77777777" w:rsidR="00C4090B" w:rsidRPr="007670FA" w:rsidRDefault="00C4090B" w:rsidP="007101BA">
            <w:pPr>
              <w:spacing w:before="0" w:after="0" w:line="240" w:lineRule="auto"/>
              <w:rPr>
                <w:rFonts w:ascii="Arial" w:hAnsi="Arial" w:cs="Arial"/>
                <w:sz w:val="16"/>
                <w:szCs w:val="16"/>
                <w:lang w:eastAsia="en-GB"/>
              </w:rPr>
            </w:pPr>
            <w:r w:rsidRPr="007670FA">
              <w:rPr>
                <w:rFonts w:ascii="Arial" w:hAnsi="Arial" w:cs="Arial"/>
                <w:sz w:val="16"/>
                <w:szCs w:val="16"/>
              </w:rPr>
              <w:t>Clinical Systems Specialist, NECS</w:t>
            </w:r>
          </w:p>
        </w:tc>
      </w:tr>
      <w:tr w:rsidR="00C4090B" w:rsidRPr="006A6979" w14:paraId="5B4104D9" w14:textId="77777777" w:rsidTr="007101BA">
        <w:trPr>
          <w:trHeight w:val="191"/>
        </w:trPr>
        <w:tc>
          <w:tcPr>
            <w:tcW w:w="4248" w:type="dxa"/>
            <w:shd w:val="clear" w:color="auto" w:fill="FFFFFF"/>
          </w:tcPr>
          <w:p w14:paraId="02A8C2B7"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rPr>
              <w:t xml:space="preserve">Hayley Scott </w:t>
            </w:r>
            <w:r w:rsidRPr="007670FA">
              <w:rPr>
                <w:rFonts w:ascii="Arial" w:hAnsi="Arial" w:cs="Arial"/>
                <w:i/>
                <w:iCs/>
                <w:sz w:val="16"/>
                <w:szCs w:val="16"/>
              </w:rPr>
              <w:t>Non-Active member since Sept 22</w:t>
            </w:r>
          </w:p>
        </w:tc>
        <w:tc>
          <w:tcPr>
            <w:tcW w:w="5812" w:type="dxa"/>
            <w:shd w:val="clear" w:color="auto" w:fill="FFFFFF"/>
          </w:tcPr>
          <w:p w14:paraId="1F42A858" w14:textId="77777777" w:rsidR="00C4090B" w:rsidRPr="007670FA" w:rsidRDefault="00C4090B" w:rsidP="007101BA">
            <w:pPr>
              <w:spacing w:before="0" w:after="0" w:line="240" w:lineRule="auto"/>
              <w:rPr>
                <w:rFonts w:ascii="Arial" w:hAnsi="Arial" w:cs="Arial"/>
                <w:sz w:val="16"/>
                <w:szCs w:val="16"/>
                <w:lang w:eastAsia="en-GB"/>
              </w:rPr>
            </w:pPr>
            <w:r w:rsidRPr="007670FA">
              <w:rPr>
                <w:rFonts w:ascii="Arial" w:hAnsi="Arial" w:cs="Arial"/>
                <w:sz w:val="16"/>
                <w:szCs w:val="16"/>
                <w:lang w:eastAsia="en-GB"/>
              </w:rPr>
              <w:t xml:space="preserve">Practice Liaison Officer, Derby and Derbyshire </w:t>
            </w:r>
            <w:r w:rsidRPr="007670FA">
              <w:rPr>
                <w:rFonts w:ascii="Arial" w:hAnsi="Arial" w:cs="Arial"/>
                <w:sz w:val="16"/>
                <w:szCs w:val="16"/>
              </w:rPr>
              <w:t>Local Medical Council</w:t>
            </w:r>
          </w:p>
        </w:tc>
      </w:tr>
      <w:tr w:rsidR="00C4090B" w:rsidRPr="006A6979" w14:paraId="59D815FF" w14:textId="77777777" w:rsidTr="007101BA">
        <w:trPr>
          <w:trHeight w:val="141"/>
        </w:trPr>
        <w:tc>
          <w:tcPr>
            <w:tcW w:w="4248" w:type="dxa"/>
            <w:shd w:val="clear" w:color="auto" w:fill="FFFFFF"/>
          </w:tcPr>
          <w:p w14:paraId="6863D13F"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rPr>
              <w:t xml:space="preserve">Jonathan Sanderson </w:t>
            </w:r>
            <w:r w:rsidRPr="007670FA">
              <w:rPr>
                <w:rFonts w:ascii="Arial" w:hAnsi="Arial" w:cs="Arial"/>
                <w:i/>
                <w:iCs/>
                <w:sz w:val="16"/>
                <w:szCs w:val="16"/>
              </w:rPr>
              <w:t>Non-Active member since Sept 22</w:t>
            </w:r>
          </w:p>
        </w:tc>
        <w:tc>
          <w:tcPr>
            <w:tcW w:w="5812" w:type="dxa"/>
            <w:shd w:val="clear" w:color="auto" w:fill="FFFFFF"/>
          </w:tcPr>
          <w:p w14:paraId="585F449D"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lang w:eastAsia="en-GB"/>
              </w:rPr>
              <w:t>General Manager, HP Community &amp; Derbyshire Dales Community - DCHS</w:t>
            </w:r>
          </w:p>
        </w:tc>
      </w:tr>
      <w:tr w:rsidR="00C4090B" w:rsidRPr="006A6979" w14:paraId="4DCD5704" w14:textId="77777777" w:rsidTr="007101BA">
        <w:tc>
          <w:tcPr>
            <w:tcW w:w="4248" w:type="dxa"/>
            <w:shd w:val="clear" w:color="auto" w:fill="FFFFFF"/>
          </w:tcPr>
          <w:p w14:paraId="51D0C51B" w14:textId="77777777" w:rsidR="00C4090B" w:rsidRPr="007670FA" w:rsidRDefault="00C4090B" w:rsidP="007101BA">
            <w:pPr>
              <w:spacing w:before="0" w:after="0" w:line="240" w:lineRule="auto"/>
              <w:rPr>
                <w:rFonts w:ascii="Arial" w:hAnsi="Arial" w:cs="Arial"/>
                <w:i/>
                <w:iCs/>
                <w:sz w:val="16"/>
                <w:szCs w:val="16"/>
              </w:rPr>
            </w:pPr>
            <w:r w:rsidRPr="007670FA">
              <w:rPr>
                <w:rFonts w:ascii="Arial" w:hAnsi="Arial" w:cs="Arial"/>
                <w:sz w:val="16"/>
                <w:szCs w:val="16"/>
              </w:rPr>
              <w:t xml:space="preserve">Lindsay Weatherall </w:t>
            </w:r>
            <w:r w:rsidRPr="007670FA">
              <w:rPr>
                <w:rFonts w:ascii="Arial" w:hAnsi="Arial" w:cs="Arial"/>
                <w:i/>
                <w:iCs/>
                <w:sz w:val="16"/>
                <w:szCs w:val="16"/>
              </w:rPr>
              <w:t>Non-Active member since Sept 22</w:t>
            </w:r>
          </w:p>
        </w:tc>
        <w:tc>
          <w:tcPr>
            <w:tcW w:w="5812" w:type="dxa"/>
            <w:shd w:val="clear" w:color="auto" w:fill="FFFFFF"/>
          </w:tcPr>
          <w:p w14:paraId="5126851C" w14:textId="77777777" w:rsidR="00C4090B" w:rsidRPr="007670FA" w:rsidRDefault="00C4090B" w:rsidP="007101BA">
            <w:pPr>
              <w:spacing w:before="0" w:after="0" w:line="240" w:lineRule="auto"/>
              <w:rPr>
                <w:rFonts w:ascii="Arial" w:hAnsi="Arial" w:cs="Arial"/>
                <w:sz w:val="16"/>
                <w:szCs w:val="16"/>
              </w:rPr>
            </w:pPr>
            <w:r w:rsidRPr="007670FA">
              <w:rPr>
                <w:rFonts w:ascii="Arial" w:hAnsi="Arial" w:cs="Arial"/>
                <w:sz w:val="16"/>
                <w:szCs w:val="16"/>
              </w:rPr>
              <w:t>Integrated Community Services Systm1 Lead - DCHS</w:t>
            </w:r>
          </w:p>
        </w:tc>
      </w:tr>
      <w:tr w:rsidR="00C4090B" w:rsidRPr="006A6979" w14:paraId="117A5471" w14:textId="77777777" w:rsidTr="007101BA">
        <w:tc>
          <w:tcPr>
            <w:tcW w:w="4248" w:type="dxa"/>
            <w:shd w:val="clear" w:color="auto" w:fill="FFFFFF"/>
          </w:tcPr>
          <w:p w14:paraId="5990181B"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Christy Herbert</w:t>
            </w:r>
            <w:r>
              <w:rPr>
                <w:rFonts w:ascii="Arial" w:hAnsi="Arial" w:cs="Arial"/>
                <w:sz w:val="16"/>
                <w:szCs w:val="16"/>
              </w:rPr>
              <w:t xml:space="preserve"> </w:t>
            </w:r>
            <w:r w:rsidRPr="006A6979">
              <w:rPr>
                <w:rFonts w:ascii="Arial" w:hAnsi="Arial" w:cs="Arial"/>
                <w:i/>
                <w:iCs/>
                <w:sz w:val="16"/>
                <w:szCs w:val="16"/>
              </w:rPr>
              <w:t>Non-Active member since Sept 22</w:t>
            </w:r>
          </w:p>
        </w:tc>
        <w:tc>
          <w:tcPr>
            <w:tcW w:w="5812" w:type="dxa"/>
            <w:shd w:val="clear" w:color="auto" w:fill="FFFFFF"/>
          </w:tcPr>
          <w:p w14:paraId="07F9B3FB"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color w:val="000000"/>
                <w:sz w:val="16"/>
                <w:szCs w:val="16"/>
              </w:rPr>
              <w:t>Administrative support, NHS Derby and Derbyshire Integrated Care Board</w:t>
            </w:r>
          </w:p>
        </w:tc>
      </w:tr>
      <w:tr w:rsidR="00C4090B" w:rsidRPr="006A6979" w14:paraId="6086812E" w14:textId="77777777" w:rsidTr="007101BA">
        <w:tc>
          <w:tcPr>
            <w:tcW w:w="4248" w:type="dxa"/>
            <w:shd w:val="clear" w:color="auto" w:fill="FFFFFF"/>
          </w:tcPr>
          <w:p w14:paraId="1D0625A1"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 xml:space="preserve">Jackie Jones </w:t>
            </w:r>
            <w:r w:rsidRPr="006A6979">
              <w:rPr>
                <w:rFonts w:ascii="Arial" w:hAnsi="Arial" w:cs="Arial"/>
                <w:i/>
                <w:iCs/>
                <w:sz w:val="16"/>
                <w:szCs w:val="16"/>
              </w:rPr>
              <w:t>Non-Active member since Sept 22</w:t>
            </w:r>
          </w:p>
        </w:tc>
        <w:tc>
          <w:tcPr>
            <w:tcW w:w="5812" w:type="dxa"/>
            <w:shd w:val="clear" w:color="auto" w:fill="FFFFFF"/>
          </w:tcPr>
          <w:p w14:paraId="0FDE5C45"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lang w:eastAsia="en-GB"/>
              </w:rPr>
              <w:t xml:space="preserve">General Manager, Derby City - </w:t>
            </w:r>
            <w:r>
              <w:rPr>
                <w:rFonts w:ascii="Arial" w:hAnsi="Arial" w:cs="Arial"/>
                <w:sz w:val="16"/>
                <w:szCs w:val="16"/>
                <w:lang w:eastAsia="en-GB"/>
              </w:rPr>
              <w:t>DCHS</w:t>
            </w:r>
          </w:p>
        </w:tc>
      </w:tr>
      <w:tr w:rsidR="00C4090B" w:rsidRPr="006A6979" w14:paraId="524FA11B" w14:textId="77777777" w:rsidTr="007101BA">
        <w:trPr>
          <w:trHeight w:val="64"/>
        </w:trPr>
        <w:tc>
          <w:tcPr>
            <w:tcW w:w="4248" w:type="dxa"/>
            <w:shd w:val="clear" w:color="auto" w:fill="FFFFFF"/>
          </w:tcPr>
          <w:p w14:paraId="2316B1CE"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 xml:space="preserve">Dr Niall </w:t>
            </w:r>
            <w:proofErr w:type="spellStart"/>
            <w:r w:rsidRPr="006A6979">
              <w:rPr>
                <w:rFonts w:ascii="Arial" w:hAnsi="Arial" w:cs="Arial"/>
                <w:sz w:val="16"/>
                <w:szCs w:val="16"/>
              </w:rPr>
              <w:t>Mckay</w:t>
            </w:r>
            <w:proofErr w:type="spellEnd"/>
            <w:r>
              <w:rPr>
                <w:rFonts w:ascii="Arial" w:hAnsi="Arial" w:cs="Arial"/>
                <w:sz w:val="16"/>
                <w:szCs w:val="16"/>
              </w:rPr>
              <w:t xml:space="preserve"> </w:t>
            </w:r>
            <w:r w:rsidRPr="006A6979">
              <w:rPr>
                <w:rFonts w:ascii="Arial" w:hAnsi="Arial" w:cs="Arial"/>
                <w:i/>
                <w:iCs/>
                <w:sz w:val="16"/>
                <w:szCs w:val="16"/>
              </w:rPr>
              <w:t>Non-Active member since Apr 22</w:t>
            </w:r>
          </w:p>
        </w:tc>
        <w:tc>
          <w:tcPr>
            <w:tcW w:w="5812" w:type="dxa"/>
            <w:shd w:val="clear" w:color="auto" w:fill="FFFFFF"/>
          </w:tcPr>
          <w:p w14:paraId="38AFFB7C"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GP, Derby City PCN</w:t>
            </w:r>
          </w:p>
        </w:tc>
      </w:tr>
      <w:tr w:rsidR="00C4090B" w:rsidRPr="006A6979" w14:paraId="78FF21C0" w14:textId="77777777" w:rsidTr="007101BA">
        <w:tc>
          <w:tcPr>
            <w:tcW w:w="4248" w:type="dxa"/>
            <w:shd w:val="clear" w:color="auto" w:fill="FFFFFF"/>
          </w:tcPr>
          <w:p w14:paraId="53E47993"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Dominic Fackler</w:t>
            </w:r>
            <w:r>
              <w:rPr>
                <w:rFonts w:ascii="Arial" w:hAnsi="Arial" w:cs="Arial"/>
                <w:sz w:val="16"/>
                <w:szCs w:val="16"/>
              </w:rPr>
              <w:t xml:space="preserve"> </w:t>
            </w:r>
            <w:r w:rsidRPr="006A6979">
              <w:rPr>
                <w:rFonts w:ascii="Arial" w:hAnsi="Arial" w:cs="Arial"/>
                <w:i/>
                <w:iCs/>
                <w:sz w:val="16"/>
                <w:szCs w:val="16"/>
              </w:rPr>
              <w:t>Non-Active member since Apr 22</w:t>
            </w:r>
          </w:p>
        </w:tc>
        <w:tc>
          <w:tcPr>
            <w:tcW w:w="5812" w:type="dxa"/>
            <w:shd w:val="clear" w:color="auto" w:fill="FFFFFF"/>
          </w:tcPr>
          <w:p w14:paraId="7F18E466" w14:textId="77777777" w:rsidR="00C4090B" w:rsidRPr="006A6979" w:rsidRDefault="00C4090B" w:rsidP="007101BA">
            <w:pPr>
              <w:spacing w:before="0" w:after="0" w:line="240" w:lineRule="auto"/>
              <w:rPr>
                <w:rFonts w:ascii="Arial" w:hAnsi="Arial" w:cs="Arial"/>
                <w:sz w:val="16"/>
                <w:szCs w:val="16"/>
                <w:lang w:eastAsia="en-GB"/>
              </w:rPr>
            </w:pPr>
            <w:r w:rsidRPr="006A6979">
              <w:rPr>
                <w:rFonts w:ascii="Arial" w:hAnsi="Arial" w:cs="Arial"/>
                <w:sz w:val="16"/>
                <w:szCs w:val="16"/>
                <w:lang w:eastAsia="en-GB"/>
              </w:rPr>
              <w:t xml:space="preserve">General Manager, Derby City </w:t>
            </w:r>
            <w:r>
              <w:rPr>
                <w:rFonts w:ascii="Arial" w:hAnsi="Arial" w:cs="Arial"/>
                <w:sz w:val="16"/>
                <w:szCs w:val="16"/>
                <w:lang w:eastAsia="en-GB"/>
              </w:rPr>
              <w:t>–</w:t>
            </w:r>
            <w:r w:rsidRPr="006A6979">
              <w:rPr>
                <w:rFonts w:ascii="Arial" w:hAnsi="Arial" w:cs="Arial"/>
                <w:sz w:val="16"/>
                <w:szCs w:val="16"/>
                <w:lang w:eastAsia="en-GB"/>
              </w:rPr>
              <w:t xml:space="preserve"> </w:t>
            </w:r>
            <w:r>
              <w:rPr>
                <w:rFonts w:ascii="Arial" w:hAnsi="Arial" w:cs="Arial"/>
                <w:sz w:val="16"/>
                <w:szCs w:val="16"/>
                <w:lang w:eastAsia="en-GB"/>
              </w:rPr>
              <w:t>DCHS</w:t>
            </w:r>
          </w:p>
        </w:tc>
      </w:tr>
      <w:tr w:rsidR="00C4090B" w:rsidRPr="006A6979" w14:paraId="6B9673E4" w14:textId="77777777" w:rsidTr="007101BA">
        <w:tc>
          <w:tcPr>
            <w:tcW w:w="4248" w:type="dxa"/>
          </w:tcPr>
          <w:p w14:paraId="6EBEB6F6"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Marie Scouse</w:t>
            </w:r>
            <w:r>
              <w:rPr>
                <w:rFonts w:ascii="Arial" w:hAnsi="Arial" w:cs="Arial"/>
                <w:sz w:val="16"/>
                <w:szCs w:val="16"/>
              </w:rPr>
              <w:t xml:space="preserve"> </w:t>
            </w:r>
            <w:r w:rsidRPr="006A6979">
              <w:rPr>
                <w:rFonts w:ascii="Arial" w:hAnsi="Arial" w:cs="Arial"/>
                <w:i/>
                <w:iCs/>
                <w:sz w:val="16"/>
                <w:szCs w:val="16"/>
              </w:rPr>
              <w:t>Non-Active member since Dec 21</w:t>
            </w:r>
          </w:p>
        </w:tc>
        <w:tc>
          <w:tcPr>
            <w:tcW w:w="5812" w:type="dxa"/>
          </w:tcPr>
          <w:p w14:paraId="257DF115" w14:textId="77777777" w:rsidR="00C4090B" w:rsidRPr="00D01B65" w:rsidRDefault="00C4090B" w:rsidP="007101BA">
            <w:pPr>
              <w:spacing w:before="0" w:after="0" w:line="240" w:lineRule="auto"/>
              <w:rPr>
                <w:rFonts w:ascii="Arial" w:hAnsi="Arial" w:cs="Arial"/>
                <w:sz w:val="16"/>
                <w:szCs w:val="16"/>
              </w:rPr>
            </w:pPr>
            <w:r w:rsidRPr="006A6979">
              <w:rPr>
                <w:rFonts w:ascii="Arial" w:hAnsi="Arial" w:cs="Arial"/>
                <w:sz w:val="16"/>
                <w:szCs w:val="16"/>
              </w:rPr>
              <w:t>Assistant Director of Nursing and Quality: Primary Care</w:t>
            </w:r>
            <w:r>
              <w:rPr>
                <w:rFonts w:ascii="Arial" w:hAnsi="Arial" w:cs="Arial"/>
                <w:sz w:val="16"/>
                <w:szCs w:val="16"/>
              </w:rPr>
              <w:t xml:space="preserve"> (CCG)</w:t>
            </w:r>
          </w:p>
        </w:tc>
      </w:tr>
      <w:tr w:rsidR="00C4090B" w:rsidRPr="006A6979" w14:paraId="3B02B72E" w14:textId="77777777" w:rsidTr="007101BA">
        <w:tc>
          <w:tcPr>
            <w:tcW w:w="4248" w:type="dxa"/>
          </w:tcPr>
          <w:p w14:paraId="05E8D3B0"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Fran Higton</w:t>
            </w:r>
            <w:r>
              <w:rPr>
                <w:rFonts w:ascii="Arial" w:hAnsi="Arial" w:cs="Arial"/>
                <w:sz w:val="16"/>
                <w:szCs w:val="16"/>
              </w:rPr>
              <w:t xml:space="preserve"> </w:t>
            </w:r>
            <w:r w:rsidRPr="006A6979">
              <w:rPr>
                <w:rFonts w:ascii="Arial" w:hAnsi="Arial" w:cs="Arial"/>
                <w:i/>
                <w:iCs/>
                <w:sz w:val="16"/>
                <w:szCs w:val="16"/>
              </w:rPr>
              <w:t>Non-Active member since Dec 21</w:t>
            </w:r>
          </w:p>
        </w:tc>
        <w:tc>
          <w:tcPr>
            <w:tcW w:w="5812" w:type="dxa"/>
          </w:tcPr>
          <w:p w14:paraId="500DC31B" w14:textId="77777777" w:rsidR="00C4090B" w:rsidRPr="006A6979" w:rsidRDefault="00C4090B" w:rsidP="007101BA">
            <w:pPr>
              <w:spacing w:before="0" w:after="0" w:line="240" w:lineRule="auto"/>
              <w:rPr>
                <w:rFonts w:ascii="Arial" w:hAnsi="Arial" w:cs="Arial"/>
                <w:b/>
                <w:bCs/>
                <w:color w:val="000000"/>
                <w:sz w:val="16"/>
                <w:szCs w:val="16"/>
                <w:highlight w:val="yellow"/>
                <w:lang w:eastAsia="en-GB"/>
              </w:rPr>
            </w:pPr>
            <w:r w:rsidRPr="006A6979">
              <w:rPr>
                <w:rFonts w:ascii="Arial" w:hAnsi="Arial" w:cs="Arial"/>
                <w:color w:val="000000"/>
                <w:sz w:val="16"/>
                <w:szCs w:val="16"/>
                <w:lang w:eastAsia="en-GB"/>
              </w:rPr>
              <w:t xml:space="preserve">District Nurse </w:t>
            </w:r>
            <w:r>
              <w:rPr>
                <w:rFonts w:ascii="Arial" w:hAnsi="Arial" w:cs="Arial"/>
                <w:color w:val="000000"/>
                <w:sz w:val="16"/>
                <w:szCs w:val="16"/>
                <w:lang w:eastAsia="en-GB"/>
              </w:rPr>
              <w:t>–</w:t>
            </w:r>
            <w:r w:rsidRPr="006A6979">
              <w:rPr>
                <w:rFonts w:ascii="Arial" w:hAnsi="Arial" w:cs="Arial"/>
                <w:color w:val="000000"/>
                <w:sz w:val="16"/>
                <w:szCs w:val="16"/>
                <w:lang w:eastAsia="en-GB"/>
              </w:rPr>
              <w:t xml:space="preserve"> </w:t>
            </w:r>
            <w:r>
              <w:rPr>
                <w:rFonts w:ascii="Arial" w:hAnsi="Arial" w:cs="Arial"/>
                <w:sz w:val="16"/>
                <w:szCs w:val="16"/>
                <w:lang w:eastAsia="en-GB"/>
              </w:rPr>
              <w:t>DCHS</w:t>
            </w:r>
          </w:p>
        </w:tc>
      </w:tr>
      <w:tr w:rsidR="00C4090B" w:rsidRPr="006A6979" w14:paraId="74ABBC0A" w14:textId="77777777" w:rsidTr="007101BA">
        <w:tc>
          <w:tcPr>
            <w:tcW w:w="4248" w:type="dxa"/>
          </w:tcPr>
          <w:p w14:paraId="723A276A"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Scott Goodwin</w:t>
            </w:r>
            <w:r>
              <w:rPr>
                <w:rFonts w:ascii="Arial" w:hAnsi="Arial" w:cs="Arial"/>
                <w:sz w:val="16"/>
                <w:szCs w:val="16"/>
              </w:rPr>
              <w:t xml:space="preserve"> </w:t>
            </w:r>
            <w:r w:rsidRPr="006A6979">
              <w:rPr>
                <w:rFonts w:ascii="Arial" w:hAnsi="Arial" w:cs="Arial"/>
                <w:i/>
                <w:iCs/>
                <w:sz w:val="16"/>
                <w:szCs w:val="16"/>
              </w:rPr>
              <w:t>Non-Active member since Nov 21</w:t>
            </w:r>
          </w:p>
        </w:tc>
        <w:tc>
          <w:tcPr>
            <w:tcW w:w="5812" w:type="dxa"/>
          </w:tcPr>
          <w:p w14:paraId="3C070731" w14:textId="77777777" w:rsidR="00C4090B" w:rsidRPr="006A6979" w:rsidRDefault="00C4090B" w:rsidP="007101BA">
            <w:pPr>
              <w:spacing w:before="0" w:after="0" w:line="240" w:lineRule="auto"/>
              <w:rPr>
                <w:rFonts w:ascii="Arial" w:hAnsi="Arial" w:cs="Arial"/>
                <w:color w:val="000000"/>
                <w:sz w:val="16"/>
                <w:szCs w:val="16"/>
              </w:rPr>
            </w:pPr>
            <w:r w:rsidRPr="006A6979">
              <w:rPr>
                <w:rFonts w:ascii="Arial" w:hAnsi="Arial" w:cs="Arial"/>
                <w:color w:val="000000"/>
                <w:sz w:val="16"/>
                <w:szCs w:val="16"/>
              </w:rPr>
              <w:t>Risk Manager</w:t>
            </w:r>
            <w:r>
              <w:rPr>
                <w:rFonts w:ascii="Arial" w:hAnsi="Arial" w:cs="Arial"/>
                <w:color w:val="000000"/>
                <w:sz w:val="16"/>
                <w:szCs w:val="16"/>
              </w:rPr>
              <w:t xml:space="preserve">, </w:t>
            </w:r>
            <w:r>
              <w:rPr>
                <w:rFonts w:ascii="Arial" w:hAnsi="Arial" w:cs="Arial"/>
                <w:sz w:val="16"/>
                <w:szCs w:val="16"/>
                <w:lang w:eastAsia="en-GB"/>
              </w:rPr>
              <w:t>DCHS</w:t>
            </w:r>
          </w:p>
        </w:tc>
      </w:tr>
      <w:tr w:rsidR="00C4090B" w:rsidRPr="006A6979" w14:paraId="59B748FF" w14:textId="77777777" w:rsidTr="007101BA">
        <w:tc>
          <w:tcPr>
            <w:tcW w:w="4248" w:type="dxa"/>
            <w:shd w:val="clear" w:color="auto" w:fill="FFFFFF"/>
          </w:tcPr>
          <w:p w14:paraId="7B59B248"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Dr Kath Markus</w:t>
            </w:r>
            <w:r>
              <w:rPr>
                <w:rFonts w:ascii="Arial" w:hAnsi="Arial" w:cs="Arial"/>
                <w:sz w:val="16"/>
                <w:szCs w:val="16"/>
              </w:rPr>
              <w:t xml:space="preserve"> </w:t>
            </w:r>
            <w:r w:rsidRPr="006A6979">
              <w:rPr>
                <w:rFonts w:ascii="Arial" w:hAnsi="Arial" w:cs="Arial"/>
                <w:i/>
                <w:iCs/>
                <w:sz w:val="16"/>
                <w:szCs w:val="16"/>
              </w:rPr>
              <w:t>Non-Active member since Nov 21</w:t>
            </w:r>
          </w:p>
        </w:tc>
        <w:tc>
          <w:tcPr>
            <w:tcW w:w="5812" w:type="dxa"/>
            <w:shd w:val="clear" w:color="auto" w:fill="FFFFFF"/>
          </w:tcPr>
          <w:p w14:paraId="3B196EAA" w14:textId="77777777" w:rsidR="00C4090B" w:rsidRPr="006A6979" w:rsidRDefault="00C4090B" w:rsidP="007101BA">
            <w:pPr>
              <w:spacing w:before="0" w:after="0" w:line="240" w:lineRule="auto"/>
              <w:rPr>
                <w:rFonts w:ascii="Arial" w:hAnsi="Arial" w:cs="Arial"/>
                <w:color w:val="000000"/>
                <w:sz w:val="16"/>
                <w:szCs w:val="16"/>
              </w:rPr>
            </w:pPr>
            <w:r w:rsidRPr="006A6979">
              <w:rPr>
                <w:rFonts w:ascii="Arial" w:hAnsi="Arial" w:cs="Arial"/>
                <w:sz w:val="16"/>
                <w:szCs w:val="16"/>
              </w:rPr>
              <w:t>LMC</w:t>
            </w:r>
          </w:p>
        </w:tc>
      </w:tr>
      <w:tr w:rsidR="00C4090B" w:rsidRPr="006A6979" w14:paraId="02F9B1F8" w14:textId="77777777" w:rsidTr="007101BA">
        <w:tc>
          <w:tcPr>
            <w:tcW w:w="4248" w:type="dxa"/>
            <w:shd w:val="clear" w:color="auto" w:fill="FFFFFF"/>
          </w:tcPr>
          <w:p w14:paraId="67784549" w14:textId="77777777" w:rsidR="00C4090B" w:rsidRPr="006A6979" w:rsidRDefault="00C4090B" w:rsidP="007101BA">
            <w:pPr>
              <w:spacing w:before="0" w:after="0" w:line="240" w:lineRule="auto"/>
              <w:rPr>
                <w:rFonts w:ascii="Arial" w:hAnsi="Arial" w:cs="Arial"/>
                <w:sz w:val="16"/>
                <w:szCs w:val="16"/>
              </w:rPr>
            </w:pPr>
            <w:r w:rsidRPr="006A6979">
              <w:rPr>
                <w:rFonts w:ascii="Arial" w:hAnsi="Arial" w:cs="Arial"/>
                <w:sz w:val="16"/>
                <w:szCs w:val="16"/>
              </w:rPr>
              <w:t>David Hill</w:t>
            </w:r>
            <w:r>
              <w:rPr>
                <w:rFonts w:ascii="Arial" w:hAnsi="Arial" w:cs="Arial"/>
                <w:sz w:val="16"/>
                <w:szCs w:val="16"/>
              </w:rPr>
              <w:t xml:space="preserve"> </w:t>
            </w:r>
            <w:r w:rsidRPr="006A6979">
              <w:rPr>
                <w:rFonts w:ascii="Arial" w:hAnsi="Arial" w:cs="Arial"/>
                <w:i/>
                <w:iCs/>
                <w:sz w:val="16"/>
                <w:szCs w:val="16"/>
              </w:rPr>
              <w:t>Non-Active member since Nov 21</w:t>
            </w:r>
          </w:p>
        </w:tc>
        <w:tc>
          <w:tcPr>
            <w:tcW w:w="5812" w:type="dxa"/>
            <w:shd w:val="clear" w:color="auto" w:fill="FFFFFF"/>
          </w:tcPr>
          <w:p w14:paraId="0C06FBE2" w14:textId="77777777" w:rsidR="00C4090B" w:rsidRPr="006A6979" w:rsidRDefault="00C4090B" w:rsidP="007101BA">
            <w:pPr>
              <w:spacing w:before="0" w:after="0" w:line="240" w:lineRule="auto"/>
              <w:rPr>
                <w:rFonts w:ascii="Arial" w:hAnsi="Arial" w:cs="Arial"/>
                <w:color w:val="000000"/>
                <w:sz w:val="16"/>
                <w:szCs w:val="16"/>
              </w:rPr>
            </w:pPr>
            <w:r w:rsidRPr="006A6979">
              <w:rPr>
                <w:rFonts w:ascii="Arial" w:hAnsi="Arial" w:cs="Arial"/>
                <w:color w:val="000000"/>
                <w:sz w:val="16"/>
                <w:szCs w:val="16"/>
              </w:rPr>
              <w:t>IT Service Delivery Manager</w:t>
            </w:r>
            <w:r>
              <w:rPr>
                <w:rFonts w:ascii="Arial" w:hAnsi="Arial" w:cs="Arial"/>
                <w:color w:val="000000"/>
                <w:sz w:val="16"/>
                <w:szCs w:val="16"/>
              </w:rPr>
              <w:t>, CCG</w:t>
            </w:r>
          </w:p>
        </w:tc>
      </w:tr>
    </w:tbl>
    <w:p w14:paraId="3A2D7A17" w14:textId="77777777" w:rsidR="00C4090B" w:rsidRDefault="00C4090B" w:rsidP="001E2339">
      <w:pPr>
        <w:spacing w:before="0" w:after="0" w:line="240" w:lineRule="auto"/>
        <w:rPr>
          <w:sz w:val="16"/>
          <w:szCs w:val="16"/>
        </w:rPr>
      </w:pPr>
    </w:p>
    <w:p w14:paraId="21429F05" w14:textId="77777777" w:rsidR="00C4090B" w:rsidRDefault="00C4090B" w:rsidP="001E2339">
      <w:pPr>
        <w:spacing w:before="0" w:after="0" w:line="240" w:lineRule="auto"/>
        <w:rPr>
          <w:sz w:val="16"/>
          <w:szCs w:val="16"/>
        </w:rPr>
      </w:pPr>
    </w:p>
    <w:p w14:paraId="5F4B040D" w14:textId="77777777" w:rsidR="00C4090B" w:rsidRDefault="00C4090B" w:rsidP="001E2339">
      <w:pPr>
        <w:spacing w:before="0" w:after="0" w:line="240" w:lineRule="auto"/>
        <w:rPr>
          <w:sz w:val="16"/>
          <w:szCs w:val="16"/>
        </w:rPr>
      </w:pPr>
    </w:p>
    <w:p w14:paraId="51E3E323" w14:textId="77777777" w:rsidR="00C4090B" w:rsidRDefault="00C4090B" w:rsidP="001E2339">
      <w:pPr>
        <w:spacing w:before="0" w:after="0" w:line="240" w:lineRule="auto"/>
        <w:rPr>
          <w:sz w:val="16"/>
          <w:szCs w:val="16"/>
        </w:rPr>
      </w:pPr>
    </w:p>
    <w:p w14:paraId="10026F2C" w14:textId="77777777" w:rsidR="00C4090B" w:rsidRDefault="00C4090B" w:rsidP="001E2339">
      <w:pPr>
        <w:spacing w:before="0" w:after="0" w:line="240" w:lineRule="auto"/>
        <w:rPr>
          <w:sz w:val="16"/>
          <w:szCs w:val="16"/>
        </w:rPr>
      </w:pPr>
    </w:p>
    <w:p w14:paraId="7B363C85" w14:textId="77777777" w:rsidR="00C4090B" w:rsidRDefault="00C4090B" w:rsidP="001E2339">
      <w:pPr>
        <w:spacing w:before="0" w:after="0" w:line="240" w:lineRule="auto"/>
        <w:rPr>
          <w:sz w:val="16"/>
          <w:szCs w:val="16"/>
        </w:rPr>
      </w:pPr>
    </w:p>
    <w:p w14:paraId="66BC4182" w14:textId="77777777" w:rsidR="00C4090B" w:rsidRDefault="00C4090B" w:rsidP="001E2339">
      <w:pPr>
        <w:spacing w:before="0" w:after="0" w:line="240" w:lineRule="auto"/>
        <w:rPr>
          <w:sz w:val="16"/>
          <w:szCs w:val="16"/>
        </w:rPr>
      </w:pPr>
    </w:p>
    <w:p w14:paraId="43C25A8D" w14:textId="77777777" w:rsidR="00A059A2" w:rsidRDefault="00A059A2" w:rsidP="00414889">
      <w:pPr>
        <w:spacing w:before="0" w:after="0" w:line="240" w:lineRule="auto"/>
        <w:rPr>
          <w:rFonts w:ascii="Arial" w:hAnsi="Arial" w:cs="Arial"/>
          <w:b/>
          <w:bCs/>
          <w:color w:val="548DD4" w:themeColor="text2" w:themeTint="99"/>
          <w:sz w:val="24"/>
          <w:szCs w:val="24"/>
        </w:rPr>
      </w:pPr>
      <w:bookmarkStart w:id="2" w:name="_Hlk97211937"/>
    </w:p>
    <w:p w14:paraId="1E187391" w14:textId="63999BD8" w:rsidR="00414889" w:rsidRPr="00E4569B" w:rsidRDefault="00332539" w:rsidP="00414889">
      <w:pPr>
        <w:spacing w:before="0" w:after="0" w:line="240" w:lineRule="auto"/>
        <w:rPr>
          <w:rFonts w:ascii="Arial" w:hAnsi="Arial" w:cs="Arial"/>
          <w:b/>
          <w:bCs/>
          <w:color w:val="548DD4" w:themeColor="text2" w:themeTint="99"/>
          <w:sz w:val="24"/>
          <w:szCs w:val="24"/>
        </w:rPr>
      </w:pPr>
      <w:bookmarkStart w:id="3" w:name="_Hlk99374086"/>
      <w:r w:rsidRPr="00E4569B">
        <w:rPr>
          <w:rFonts w:ascii="Arial" w:hAnsi="Arial" w:cs="Arial"/>
          <w:b/>
          <w:bCs/>
          <w:color w:val="548DD4" w:themeColor="text2" w:themeTint="99"/>
          <w:sz w:val="24"/>
          <w:szCs w:val="24"/>
        </w:rPr>
        <w:t>CONTENTS</w:t>
      </w:r>
    </w:p>
    <w:p w14:paraId="59C5033D" w14:textId="3B0BA428" w:rsidR="00414889" w:rsidRDefault="00332539" w:rsidP="000E12BE">
      <w:pPr>
        <w:spacing w:before="0" w:after="0" w:line="240" w:lineRule="auto"/>
        <w:ind w:left="7920" w:firstLine="720"/>
        <w:jc w:val="center"/>
        <w:rPr>
          <w:rFonts w:ascii="Arial" w:hAnsi="Arial" w:cs="Arial"/>
        </w:rPr>
      </w:pPr>
      <w:r>
        <w:rPr>
          <w:rFonts w:ascii="Arial" w:hAnsi="Arial" w:cs="Arial"/>
          <w:b/>
          <w:bCs/>
          <w:color w:val="548DD4" w:themeColor="text2" w:themeTint="99"/>
        </w:rPr>
        <w:t>PAGE</w:t>
      </w:r>
    </w:p>
    <w:tbl>
      <w:tblPr>
        <w:tblStyle w:val="TableGrid"/>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16"/>
        <w:gridCol w:w="1092"/>
      </w:tblGrid>
      <w:tr w:rsidR="008A675A" w:rsidRPr="007F0EB9" w14:paraId="64297779" w14:textId="77777777" w:rsidTr="008B2CED">
        <w:tc>
          <w:tcPr>
            <w:tcW w:w="9216" w:type="dxa"/>
            <w:tcBorders>
              <w:top w:val="dotted" w:sz="4" w:space="0" w:color="auto"/>
              <w:left w:val="dotted" w:sz="4" w:space="0" w:color="auto"/>
              <w:bottom w:val="dotted" w:sz="4" w:space="0" w:color="auto"/>
              <w:right w:val="dotted" w:sz="4" w:space="0" w:color="auto"/>
            </w:tcBorders>
            <w:hideMark/>
          </w:tcPr>
          <w:p w14:paraId="2CE93AA4" w14:textId="77777777" w:rsidR="008A675A" w:rsidRDefault="008A675A" w:rsidP="00E225DD">
            <w:pPr>
              <w:spacing w:before="120" w:after="120"/>
              <w:rPr>
                <w:rFonts w:ascii="Arial" w:hAnsi="Arial" w:cs="Arial"/>
                <w:b/>
                <w:bCs/>
                <w:color w:val="548DD4" w:themeColor="text2" w:themeTint="99"/>
              </w:rPr>
            </w:pPr>
            <w:bookmarkStart w:id="4" w:name="_Hlk101270282"/>
            <w:r>
              <w:rPr>
                <w:rFonts w:ascii="Arial" w:hAnsi="Arial" w:cs="Arial"/>
                <w:b/>
                <w:bCs/>
                <w:color w:val="548DD4" w:themeColor="text2" w:themeTint="99"/>
              </w:rPr>
              <w:t>SECTION 1: Task Allocation within Clinical Systems and Improving Communication Flow between System Partners</w:t>
            </w:r>
          </w:p>
          <w:p w14:paraId="0A7B5E74" w14:textId="77777777" w:rsidR="008A675A" w:rsidRDefault="008A675A" w:rsidP="008A675A">
            <w:pPr>
              <w:pStyle w:val="ListParagraph"/>
              <w:numPr>
                <w:ilvl w:val="0"/>
                <w:numId w:val="17"/>
              </w:numPr>
              <w:spacing w:before="120" w:after="120"/>
              <w:contextualSpacing w:val="0"/>
              <w:rPr>
                <w:rFonts w:ascii="Arial" w:hAnsi="Arial" w:cs="Arial"/>
              </w:rPr>
            </w:pPr>
            <w:r>
              <w:rPr>
                <w:rFonts w:ascii="Arial" w:hAnsi="Arial" w:cs="Arial"/>
              </w:rPr>
              <w:t>Introduction</w:t>
            </w:r>
            <w:r>
              <w:rPr>
                <w:rFonts w:ascii="Arial" w:hAnsi="Arial" w:cs="Arial"/>
              </w:rPr>
              <w:tab/>
            </w:r>
          </w:p>
          <w:p w14:paraId="39E33672" w14:textId="77777777" w:rsidR="008A675A" w:rsidRDefault="008A675A" w:rsidP="008A675A">
            <w:pPr>
              <w:pStyle w:val="ListParagraph"/>
              <w:numPr>
                <w:ilvl w:val="0"/>
                <w:numId w:val="17"/>
              </w:numPr>
              <w:spacing w:before="120" w:after="120"/>
              <w:contextualSpacing w:val="0"/>
              <w:rPr>
                <w:rFonts w:ascii="Arial" w:hAnsi="Arial" w:cs="Arial"/>
                <w:b/>
                <w:bCs/>
              </w:rPr>
            </w:pPr>
            <w:r>
              <w:rPr>
                <w:rFonts w:ascii="Arial" w:hAnsi="Arial" w:cs="Arial"/>
              </w:rPr>
              <w:t xml:space="preserve">General Principles of Communicating Tasks across </w:t>
            </w:r>
            <w:r>
              <w:rPr>
                <w:rFonts w:ascii="Arial" w:hAnsi="Arial" w:cs="Arial"/>
                <w:u w:val="single"/>
              </w:rPr>
              <w:t>ALL</w:t>
            </w:r>
            <w:r>
              <w:rPr>
                <w:rFonts w:ascii="Arial" w:hAnsi="Arial" w:cs="Arial"/>
              </w:rPr>
              <w:t xml:space="preserve"> Derbyshire System Partners</w:t>
            </w:r>
          </w:p>
        </w:tc>
        <w:tc>
          <w:tcPr>
            <w:tcW w:w="1092" w:type="dxa"/>
            <w:tcBorders>
              <w:top w:val="dotted" w:sz="4" w:space="0" w:color="auto"/>
              <w:left w:val="dotted" w:sz="4" w:space="0" w:color="auto"/>
              <w:bottom w:val="dotted" w:sz="4" w:space="0" w:color="auto"/>
              <w:right w:val="dotted" w:sz="4" w:space="0" w:color="auto"/>
            </w:tcBorders>
            <w:hideMark/>
          </w:tcPr>
          <w:p w14:paraId="5CAC96FE" w14:textId="77777777" w:rsidR="008A675A" w:rsidRPr="007F0EB9" w:rsidRDefault="008A675A" w:rsidP="00274FF4">
            <w:pPr>
              <w:spacing w:before="120" w:after="120"/>
              <w:jc w:val="center"/>
              <w:rPr>
                <w:rFonts w:ascii="Arial" w:hAnsi="Arial" w:cs="Arial"/>
                <w:b/>
                <w:bCs/>
                <w:color w:val="000000" w:themeColor="text1"/>
              </w:rPr>
            </w:pPr>
            <w:r w:rsidRPr="007F0EB9">
              <w:rPr>
                <w:rFonts w:ascii="Arial" w:hAnsi="Arial" w:cs="Arial"/>
                <w:b/>
                <w:bCs/>
                <w:color w:val="000000" w:themeColor="text1"/>
              </w:rPr>
              <w:t>4</w:t>
            </w:r>
          </w:p>
        </w:tc>
      </w:tr>
      <w:tr w:rsidR="008A675A" w:rsidRPr="007F0EB9" w14:paraId="5B24A2BD" w14:textId="77777777" w:rsidTr="008B2CED">
        <w:tc>
          <w:tcPr>
            <w:tcW w:w="9216" w:type="dxa"/>
            <w:tcBorders>
              <w:top w:val="dotted" w:sz="4" w:space="0" w:color="auto"/>
              <w:left w:val="dotted" w:sz="4" w:space="0" w:color="auto"/>
              <w:bottom w:val="dotted" w:sz="4" w:space="0" w:color="auto"/>
              <w:right w:val="dotted" w:sz="4" w:space="0" w:color="auto"/>
            </w:tcBorders>
            <w:hideMark/>
          </w:tcPr>
          <w:p w14:paraId="25D937B2" w14:textId="77777777" w:rsidR="008A675A" w:rsidRDefault="008A675A" w:rsidP="00E225DD">
            <w:pPr>
              <w:spacing w:before="120" w:after="120"/>
              <w:rPr>
                <w:rFonts w:ascii="Arial" w:hAnsi="Arial" w:cs="Arial"/>
                <w:b/>
                <w:bCs/>
                <w:color w:val="548DD4" w:themeColor="text2" w:themeTint="99"/>
              </w:rPr>
            </w:pPr>
            <w:r>
              <w:rPr>
                <w:rFonts w:ascii="Arial" w:hAnsi="Arial" w:cs="Arial"/>
                <w:b/>
                <w:bCs/>
                <w:color w:val="548DD4" w:themeColor="text2" w:themeTint="99"/>
              </w:rPr>
              <w:t xml:space="preserve">SECTION 2: Situation, Background, Assessment, Recommendation and Contact Details (SBARC) Communication Tool: </w:t>
            </w:r>
          </w:p>
          <w:p w14:paraId="193A803B" w14:textId="77777777" w:rsidR="008A675A" w:rsidRDefault="008A675A" w:rsidP="008A675A">
            <w:pPr>
              <w:pStyle w:val="ListParagraph"/>
              <w:numPr>
                <w:ilvl w:val="0"/>
                <w:numId w:val="18"/>
              </w:numPr>
              <w:spacing w:before="120" w:after="120"/>
              <w:contextualSpacing w:val="0"/>
              <w:rPr>
                <w:rFonts w:ascii="Arial" w:hAnsi="Arial" w:cs="Arial"/>
              </w:rPr>
            </w:pPr>
            <w:r>
              <w:rPr>
                <w:rFonts w:ascii="Arial" w:hAnsi="Arial" w:cs="Arial"/>
              </w:rPr>
              <w:t xml:space="preserve">How Does SBARC work? </w:t>
            </w:r>
          </w:p>
          <w:p w14:paraId="745625BB" w14:textId="77777777" w:rsidR="008A675A" w:rsidRDefault="008A675A" w:rsidP="008A675A">
            <w:pPr>
              <w:pStyle w:val="ListParagraph"/>
              <w:numPr>
                <w:ilvl w:val="0"/>
                <w:numId w:val="18"/>
              </w:numPr>
              <w:spacing w:before="120" w:after="120"/>
              <w:contextualSpacing w:val="0"/>
              <w:rPr>
                <w:rFonts w:ascii="Arial" w:hAnsi="Arial" w:cs="Arial"/>
              </w:rPr>
            </w:pPr>
            <w:r>
              <w:rPr>
                <w:rFonts w:ascii="Arial" w:hAnsi="Arial" w:cs="Arial"/>
              </w:rPr>
              <w:t>SBARC Communication Tool</w:t>
            </w:r>
          </w:p>
          <w:p w14:paraId="27F27005" w14:textId="77777777" w:rsidR="008A675A" w:rsidRDefault="008A675A" w:rsidP="008A675A">
            <w:pPr>
              <w:pStyle w:val="ListParagraph"/>
              <w:numPr>
                <w:ilvl w:val="0"/>
                <w:numId w:val="18"/>
              </w:numPr>
              <w:spacing w:before="120" w:after="120"/>
              <w:contextualSpacing w:val="0"/>
              <w:rPr>
                <w:rFonts w:ascii="Arial" w:hAnsi="Arial" w:cs="Arial"/>
                <w:b/>
                <w:bCs/>
              </w:rPr>
            </w:pPr>
            <w:r>
              <w:rPr>
                <w:rFonts w:ascii="Arial" w:hAnsi="Arial" w:cs="Arial"/>
              </w:rPr>
              <w:t>Why use SBARC</w:t>
            </w:r>
          </w:p>
        </w:tc>
        <w:tc>
          <w:tcPr>
            <w:tcW w:w="1092" w:type="dxa"/>
            <w:tcBorders>
              <w:top w:val="dotted" w:sz="4" w:space="0" w:color="auto"/>
              <w:left w:val="dotted" w:sz="4" w:space="0" w:color="auto"/>
              <w:bottom w:val="dotted" w:sz="4" w:space="0" w:color="auto"/>
              <w:right w:val="dotted" w:sz="4" w:space="0" w:color="auto"/>
            </w:tcBorders>
            <w:hideMark/>
          </w:tcPr>
          <w:p w14:paraId="1AC037AD" w14:textId="77777777" w:rsidR="008A675A" w:rsidRPr="007F0EB9" w:rsidRDefault="008A675A" w:rsidP="00274FF4">
            <w:pPr>
              <w:spacing w:before="120" w:after="120"/>
              <w:jc w:val="center"/>
              <w:rPr>
                <w:rFonts w:ascii="Arial" w:hAnsi="Arial" w:cs="Arial"/>
                <w:b/>
                <w:bCs/>
                <w:color w:val="000000" w:themeColor="text1"/>
              </w:rPr>
            </w:pPr>
            <w:r w:rsidRPr="007F0EB9">
              <w:rPr>
                <w:rFonts w:ascii="Arial" w:hAnsi="Arial" w:cs="Arial"/>
                <w:b/>
                <w:bCs/>
                <w:color w:val="000000" w:themeColor="text1"/>
              </w:rPr>
              <w:t>5</w:t>
            </w:r>
          </w:p>
        </w:tc>
      </w:tr>
      <w:tr w:rsidR="008A675A" w:rsidRPr="007F0EB9" w14:paraId="45469495" w14:textId="77777777" w:rsidTr="008B2CED">
        <w:tc>
          <w:tcPr>
            <w:tcW w:w="9216" w:type="dxa"/>
            <w:tcBorders>
              <w:top w:val="dotted" w:sz="4" w:space="0" w:color="auto"/>
              <w:left w:val="dotted" w:sz="4" w:space="0" w:color="auto"/>
              <w:bottom w:val="dotted" w:sz="4" w:space="0" w:color="auto"/>
              <w:right w:val="dotted" w:sz="4" w:space="0" w:color="auto"/>
            </w:tcBorders>
            <w:hideMark/>
          </w:tcPr>
          <w:p w14:paraId="27842406" w14:textId="77777777" w:rsidR="008A675A" w:rsidRPr="007F0EB9" w:rsidRDefault="008A675A" w:rsidP="00E225DD">
            <w:pPr>
              <w:spacing w:before="120" w:after="120"/>
              <w:rPr>
                <w:rFonts w:ascii="Arial" w:hAnsi="Arial" w:cs="Arial"/>
                <w:b/>
                <w:bCs/>
                <w:color w:val="548DD4" w:themeColor="text2" w:themeTint="99"/>
                <w:sz w:val="2"/>
                <w:szCs w:val="2"/>
              </w:rPr>
            </w:pPr>
            <w:r>
              <w:rPr>
                <w:rFonts w:ascii="Arial" w:hAnsi="Arial" w:cs="Arial"/>
                <w:b/>
                <w:bCs/>
                <w:color w:val="548DD4" w:themeColor="text2" w:themeTint="99"/>
              </w:rPr>
              <w:t>SECTION</w:t>
            </w:r>
            <w:r>
              <w:rPr>
                <w:rFonts w:ascii="Arial" w:hAnsi="Arial" w:cs="Arial"/>
                <w:color w:val="548DD4" w:themeColor="text2" w:themeTint="99"/>
              </w:rPr>
              <w:t xml:space="preserve"> </w:t>
            </w:r>
            <w:r>
              <w:rPr>
                <w:rFonts w:ascii="Arial" w:hAnsi="Arial" w:cs="Arial"/>
                <w:b/>
                <w:bCs/>
                <w:color w:val="548DD4" w:themeColor="text2" w:themeTint="99"/>
              </w:rPr>
              <w:t xml:space="preserve">3: General principles of Sending task across </w:t>
            </w:r>
            <w:r w:rsidRPr="007F0EB9">
              <w:rPr>
                <w:rFonts w:ascii="Arial" w:hAnsi="Arial" w:cs="Arial"/>
                <w:b/>
                <w:bCs/>
                <w:color w:val="548DD4" w:themeColor="text2" w:themeTint="99"/>
                <w:u w:val="single"/>
              </w:rPr>
              <w:t>ALL</w:t>
            </w:r>
            <w:r>
              <w:rPr>
                <w:rFonts w:ascii="Arial" w:hAnsi="Arial" w:cs="Arial"/>
                <w:b/>
                <w:bCs/>
                <w:color w:val="548DD4" w:themeColor="text2" w:themeTint="99"/>
              </w:rPr>
              <w:t xml:space="preserve"> Derbyshire System Partners </w:t>
            </w:r>
            <w:r>
              <w:rPr>
                <w:rFonts w:ascii="Arial" w:hAnsi="Arial" w:cs="Arial"/>
                <w:b/>
                <w:bCs/>
                <w:color w:val="548DD4" w:themeColor="text2" w:themeTint="99"/>
              </w:rPr>
              <w:tab/>
            </w:r>
          </w:p>
          <w:p w14:paraId="1366BB38" w14:textId="77777777" w:rsidR="008A675A" w:rsidRDefault="008A675A" w:rsidP="008A675A">
            <w:pPr>
              <w:pStyle w:val="ListParagraph"/>
              <w:numPr>
                <w:ilvl w:val="0"/>
                <w:numId w:val="18"/>
              </w:numPr>
              <w:spacing w:before="120" w:after="120"/>
              <w:contextualSpacing w:val="0"/>
              <w:rPr>
                <w:rFonts w:ascii="Arial" w:hAnsi="Arial" w:cs="Arial"/>
              </w:rPr>
            </w:pPr>
            <w:r>
              <w:rPr>
                <w:rFonts w:ascii="Arial" w:hAnsi="Arial" w:cs="Arial"/>
              </w:rPr>
              <w:t>Tips for System Partners Sending Tasks</w:t>
            </w:r>
          </w:p>
          <w:p w14:paraId="6729204B" w14:textId="77777777" w:rsidR="008A675A" w:rsidRDefault="008A675A" w:rsidP="008A675A">
            <w:pPr>
              <w:pStyle w:val="ListParagraph"/>
              <w:numPr>
                <w:ilvl w:val="0"/>
                <w:numId w:val="18"/>
              </w:numPr>
              <w:spacing w:before="120" w:after="120"/>
              <w:contextualSpacing w:val="0"/>
              <w:rPr>
                <w:rFonts w:ascii="Arial" w:hAnsi="Arial" w:cs="Arial"/>
              </w:rPr>
            </w:pPr>
            <w:r>
              <w:rPr>
                <w:rFonts w:ascii="Arial" w:hAnsi="Arial" w:cs="Arial"/>
              </w:rPr>
              <w:t>Tips for GP Practices</w:t>
            </w:r>
          </w:p>
        </w:tc>
        <w:tc>
          <w:tcPr>
            <w:tcW w:w="1092" w:type="dxa"/>
            <w:tcBorders>
              <w:top w:val="dotted" w:sz="4" w:space="0" w:color="auto"/>
              <w:left w:val="dotted" w:sz="4" w:space="0" w:color="auto"/>
              <w:bottom w:val="dotted" w:sz="4" w:space="0" w:color="auto"/>
              <w:right w:val="dotted" w:sz="4" w:space="0" w:color="auto"/>
            </w:tcBorders>
            <w:hideMark/>
          </w:tcPr>
          <w:p w14:paraId="2FC8CBFE" w14:textId="77777777" w:rsidR="008A675A" w:rsidRPr="007F0EB9" w:rsidRDefault="008A675A" w:rsidP="00274FF4">
            <w:pPr>
              <w:spacing w:before="120" w:after="120"/>
              <w:jc w:val="center"/>
              <w:rPr>
                <w:rFonts w:ascii="Arial" w:hAnsi="Arial" w:cs="Arial"/>
                <w:b/>
                <w:bCs/>
                <w:color w:val="000000" w:themeColor="text1"/>
              </w:rPr>
            </w:pPr>
            <w:r w:rsidRPr="007F0EB9">
              <w:rPr>
                <w:rFonts w:ascii="Arial" w:hAnsi="Arial" w:cs="Arial"/>
                <w:b/>
                <w:bCs/>
                <w:color w:val="000000" w:themeColor="text1"/>
              </w:rPr>
              <w:t>6</w:t>
            </w:r>
          </w:p>
        </w:tc>
      </w:tr>
      <w:tr w:rsidR="008A675A" w:rsidRPr="007F0EB9" w14:paraId="58D2A30E" w14:textId="77777777" w:rsidTr="008B2CED">
        <w:tc>
          <w:tcPr>
            <w:tcW w:w="9216" w:type="dxa"/>
            <w:tcBorders>
              <w:top w:val="dotted" w:sz="4" w:space="0" w:color="auto"/>
              <w:left w:val="dotted" w:sz="4" w:space="0" w:color="auto"/>
              <w:bottom w:val="dotted" w:sz="4" w:space="0" w:color="auto"/>
              <w:right w:val="dotted" w:sz="4" w:space="0" w:color="auto"/>
            </w:tcBorders>
            <w:hideMark/>
          </w:tcPr>
          <w:p w14:paraId="3FBEF2A5" w14:textId="38BF4200" w:rsidR="008A675A" w:rsidRPr="00D329D9" w:rsidRDefault="008A675A" w:rsidP="00D329D9">
            <w:pPr>
              <w:spacing w:before="120" w:after="120"/>
              <w:rPr>
                <w:rFonts w:ascii="Arial" w:hAnsi="Arial" w:cs="Arial"/>
                <w:b/>
                <w:bCs/>
                <w:color w:val="548DD4" w:themeColor="text2" w:themeTint="99"/>
              </w:rPr>
            </w:pPr>
            <w:r w:rsidRPr="00D329D9">
              <w:rPr>
                <w:rFonts w:ascii="Arial" w:hAnsi="Arial" w:cs="Arial"/>
                <w:b/>
                <w:bCs/>
                <w:color w:val="548DD4" w:themeColor="text2" w:themeTint="99"/>
              </w:rPr>
              <w:t>SECTION 4: Method of contacting System Partner professionals</w:t>
            </w:r>
            <w:r w:rsidR="003D1A4C" w:rsidRPr="00D329D9">
              <w:rPr>
                <w:rFonts w:ascii="Arial" w:hAnsi="Arial" w:cs="Arial"/>
                <w:b/>
                <w:bCs/>
                <w:color w:val="548DD4" w:themeColor="text2" w:themeTint="99"/>
              </w:rPr>
              <w:t>, if applicable</w:t>
            </w:r>
          </w:p>
          <w:p w14:paraId="353A347D" w14:textId="370CFDE6" w:rsidR="008A675A" w:rsidRPr="00390A25" w:rsidRDefault="008A675A" w:rsidP="00D329D9">
            <w:pPr>
              <w:pStyle w:val="ListParagraph"/>
              <w:numPr>
                <w:ilvl w:val="0"/>
                <w:numId w:val="29"/>
              </w:numPr>
              <w:spacing w:before="120" w:after="120"/>
              <w:rPr>
                <w:rFonts w:ascii="Arial" w:hAnsi="Arial" w:cs="Arial"/>
              </w:rPr>
            </w:pPr>
            <w:r w:rsidRPr="00D329D9">
              <w:rPr>
                <w:rFonts w:ascii="Arial" w:hAnsi="Arial" w:cs="Arial"/>
              </w:rPr>
              <w:t xml:space="preserve">Derbyshire Community Healthcare Services </w:t>
            </w:r>
          </w:p>
        </w:tc>
        <w:tc>
          <w:tcPr>
            <w:tcW w:w="1092" w:type="dxa"/>
            <w:tcBorders>
              <w:top w:val="dotted" w:sz="4" w:space="0" w:color="auto"/>
              <w:left w:val="dotted" w:sz="4" w:space="0" w:color="auto"/>
              <w:bottom w:val="dotted" w:sz="4" w:space="0" w:color="auto"/>
              <w:right w:val="dotted" w:sz="4" w:space="0" w:color="auto"/>
            </w:tcBorders>
            <w:hideMark/>
          </w:tcPr>
          <w:p w14:paraId="14FC71C2" w14:textId="12FA7119" w:rsidR="008A675A" w:rsidRPr="00916E34" w:rsidRDefault="00916E34" w:rsidP="00274FF4">
            <w:pPr>
              <w:spacing w:before="120" w:after="120"/>
              <w:jc w:val="center"/>
              <w:rPr>
                <w:rFonts w:ascii="Arial" w:hAnsi="Arial" w:cs="Arial"/>
                <w:b/>
                <w:bCs/>
              </w:rPr>
            </w:pPr>
            <w:r w:rsidRPr="00916E34">
              <w:rPr>
                <w:rFonts w:ascii="Arial" w:hAnsi="Arial" w:cs="Arial"/>
                <w:b/>
                <w:bCs/>
              </w:rPr>
              <w:t>7</w:t>
            </w:r>
          </w:p>
          <w:p w14:paraId="33A4EADB" w14:textId="67EDF176" w:rsidR="008A675A" w:rsidRPr="00D329D9" w:rsidRDefault="008A675A" w:rsidP="00274FF4">
            <w:pPr>
              <w:spacing w:before="120" w:after="120"/>
              <w:jc w:val="center"/>
              <w:rPr>
                <w:rFonts w:ascii="Arial" w:hAnsi="Arial" w:cs="Arial"/>
                <w:b/>
                <w:bCs/>
                <w:color w:val="548DD4" w:themeColor="text2" w:themeTint="99"/>
              </w:rPr>
            </w:pPr>
          </w:p>
        </w:tc>
      </w:tr>
      <w:tr w:rsidR="008B2CED" w:rsidRPr="007F0EB9" w14:paraId="1B689B0E" w14:textId="77777777" w:rsidTr="008B2CED">
        <w:tc>
          <w:tcPr>
            <w:tcW w:w="9216" w:type="dxa"/>
            <w:tcBorders>
              <w:top w:val="dotted" w:sz="4" w:space="0" w:color="auto"/>
              <w:left w:val="dotted" w:sz="4" w:space="0" w:color="auto"/>
              <w:bottom w:val="dotted" w:sz="4" w:space="0" w:color="auto"/>
              <w:right w:val="dotted" w:sz="4" w:space="0" w:color="auto"/>
            </w:tcBorders>
          </w:tcPr>
          <w:p w14:paraId="6E3B3169" w14:textId="77777777" w:rsidR="008B2CED" w:rsidRPr="00C771BB" w:rsidRDefault="008B2CED" w:rsidP="00F34E8A">
            <w:pPr>
              <w:spacing w:before="120" w:after="120"/>
              <w:rPr>
                <w:rFonts w:ascii="Arial" w:hAnsi="Arial" w:cs="Arial"/>
                <w:b/>
                <w:bCs/>
                <w:color w:val="548DD4" w:themeColor="text2" w:themeTint="99"/>
                <w:sz w:val="24"/>
                <w:szCs w:val="24"/>
              </w:rPr>
            </w:pPr>
            <w:bookmarkStart w:id="5" w:name="_Hlk110860395"/>
            <w:r w:rsidRPr="00C771BB">
              <w:rPr>
                <w:rFonts w:ascii="Arial" w:hAnsi="Arial" w:cs="Arial"/>
                <w:b/>
                <w:bCs/>
                <w:color w:val="548DD4" w:themeColor="text2" w:themeTint="99"/>
                <w:sz w:val="24"/>
                <w:szCs w:val="24"/>
              </w:rPr>
              <w:t xml:space="preserve">Appendices: </w:t>
            </w:r>
          </w:p>
          <w:p w14:paraId="6FE3702B" w14:textId="77777777" w:rsidR="008B2CED" w:rsidRDefault="008B2CED" w:rsidP="00F34E8A">
            <w:pPr>
              <w:spacing w:before="120" w:after="120"/>
              <w:rPr>
                <w:rFonts w:ascii="Arial" w:hAnsi="Arial" w:cs="Arial"/>
              </w:rPr>
            </w:pPr>
            <w:r w:rsidRPr="00C771BB">
              <w:rPr>
                <w:rFonts w:ascii="Arial" w:hAnsi="Arial" w:cs="Arial"/>
                <w:b/>
                <w:bCs/>
                <w:color w:val="548DD4" w:themeColor="text2" w:themeTint="99"/>
              </w:rPr>
              <w:t>Appendix A</w:t>
            </w:r>
            <w:r>
              <w:rPr>
                <w:rFonts w:ascii="Arial" w:hAnsi="Arial" w:cs="Arial"/>
              </w:rPr>
              <w:t xml:space="preserve"> – </w:t>
            </w:r>
            <w:r>
              <w:rPr>
                <w:rFonts w:ascii="Arial" w:hAnsi="Arial" w:cs="Arial"/>
              </w:rPr>
              <w:tab/>
              <w:t>System Partners &amp; GP Practice Communication Pathway</w:t>
            </w:r>
          </w:p>
          <w:p w14:paraId="03531889" w14:textId="77777777" w:rsidR="008B2CED" w:rsidRDefault="008B2CED" w:rsidP="00F34E8A">
            <w:pPr>
              <w:spacing w:before="120" w:after="120"/>
              <w:rPr>
                <w:rFonts w:ascii="Arial" w:hAnsi="Arial" w:cs="Arial"/>
              </w:rPr>
            </w:pPr>
            <w:r w:rsidRPr="00C771BB">
              <w:rPr>
                <w:rFonts w:ascii="Arial" w:hAnsi="Arial" w:cs="Arial"/>
                <w:b/>
                <w:bCs/>
                <w:color w:val="548DD4" w:themeColor="text2" w:themeTint="99"/>
              </w:rPr>
              <w:t>Appendix B</w:t>
            </w:r>
            <w:r>
              <w:rPr>
                <w:rFonts w:ascii="Arial" w:hAnsi="Arial" w:cs="Arial"/>
              </w:rPr>
              <w:t xml:space="preserve"> – </w:t>
            </w:r>
            <w:r>
              <w:rPr>
                <w:rFonts w:ascii="Arial" w:hAnsi="Arial" w:cs="Arial"/>
              </w:rPr>
              <w:tab/>
              <w:t>List of EMIS Generic Email Addresses</w:t>
            </w:r>
          </w:p>
          <w:p w14:paraId="25E0FD70" w14:textId="77777777" w:rsidR="008B2CED" w:rsidRDefault="008B2CED" w:rsidP="00F34E8A">
            <w:pPr>
              <w:spacing w:before="120" w:after="120"/>
              <w:rPr>
                <w:rFonts w:ascii="Arial" w:hAnsi="Arial" w:cs="Arial"/>
              </w:rPr>
            </w:pPr>
            <w:r w:rsidRPr="00C771BB">
              <w:rPr>
                <w:rFonts w:ascii="Arial" w:hAnsi="Arial" w:cs="Arial"/>
                <w:b/>
                <w:bCs/>
                <w:color w:val="548DD4" w:themeColor="text2" w:themeTint="99"/>
              </w:rPr>
              <w:t>Appendix C</w:t>
            </w:r>
            <w:r>
              <w:rPr>
                <w:rFonts w:ascii="Arial" w:hAnsi="Arial" w:cs="Arial"/>
              </w:rPr>
              <w:t xml:space="preserve"> – </w:t>
            </w:r>
            <w:r>
              <w:rPr>
                <w:rFonts w:ascii="Arial" w:hAnsi="Arial" w:cs="Arial"/>
              </w:rPr>
              <w:tab/>
              <w:t>Checklist and Guides in Creating/Monitoring the Universal Task Box</w:t>
            </w:r>
          </w:p>
          <w:p w14:paraId="436777F9" w14:textId="6667FF7F" w:rsidR="008B2CED" w:rsidRDefault="008B2CED" w:rsidP="00F34E8A">
            <w:pPr>
              <w:spacing w:before="120" w:after="120"/>
              <w:ind w:left="720"/>
              <w:rPr>
                <w:rFonts w:ascii="Arial" w:hAnsi="Arial" w:cs="Arial"/>
              </w:rPr>
            </w:pPr>
            <w:r>
              <w:rPr>
                <w:rFonts w:ascii="Arial" w:hAnsi="Arial" w:cs="Arial"/>
              </w:rPr>
              <w:tab/>
            </w:r>
            <w:r w:rsidR="00282577" w:rsidRPr="00282577">
              <w:rPr>
                <w:rFonts w:ascii="Arial" w:hAnsi="Arial" w:cs="Arial"/>
                <w:i/>
                <w:iCs/>
                <w:color w:val="FF0000"/>
                <w:sz w:val="18"/>
                <w:szCs w:val="18"/>
              </w:rPr>
              <w:t>Applies to General Practices:</w:t>
            </w:r>
            <w:r w:rsidR="00282577" w:rsidRPr="00282577">
              <w:rPr>
                <w:rFonts w:ascii="Arial" w:hAnsi="Arial" w:cs="Arial"/>
                <w:color w:val="FF0000"/>
              </w:rPr>
              <w:t xml:space="preserve"> </w:t>
            </w:r>
            <w:r>
              <w:rPr>
                <w:rFonts w:ascii="Arial" w:hAnsi="Arial" w:cs="Arial"/>
              </w:rPr>
              <w:t>GP Practice Implementation Checklist</w:t>
            </w:r>
          </w:p>
          <w:p w14:paraId="73726478" w14:textId="3B8E9F5C" w:rsidR="008B2CED" w:rsidRDefault="008B2CED" w:rsidP="00F34E8A">
            <w:pPr>
              <w:spacing w:before="120" w:after="120"/>
              <w:ind w:left="720"/>
              <w:rPr>
                <w:rFonts w:ascii="Arial" w:hAnsi="Arial" w:cs="Arial"/>
              </w:rPr>
            </w:pPr>
            <w:r>
              <w:rPr>
                <w:rFonts w:ascii="Arial" w:hAnsi="Arial" w:cs="Arial"/>
              </w:rPr>
              <w:tab/>
            </w:r>
            <w:r w:rsidR="00282577" w:rsidRPr="00282577">
              <w:rPr>
                <w:rFonts w:ascii="Arial" w:hAnsi="Arial" w:cs="Arial"/>
                <w:i/>
                <w:iCs/>
                <w:color w:val="FF0000"/>
                <w:sz w:val="18"/>
                <w:szCs w:val="18"/>
              </w:rPr>
              <w:t>Applies to General Practices</w:t>
            </w:r>
            <w:r w:rsidR="00282577" w:rsidRPr="00282577">
              <w:rPr>
                <w:rFonts w:ascii="Arial" w:hAnsi="Arial" w:cs="Arial"/>
                <w:i/>
                <w:iCs/>
                <w:color w:val="FF0000"/>
              </w:rPr>
              <w:t xml:space="preserve">: </w:t>
            </w:r>
            <w:r>
              <w:rPr>
                <w:rFonts w:ascii="Arial" w:hAnsi="Arial" w:cs="Arial"/>
              </w:rPr>
              <w:t>S1 Guide – Creating the Universal Task Box</w:t>
            </w:r>
            <w:r w:rsidR="00282577">
              <w:rPr>
                <w:rFonts w:ascii="Arial" w:hAnsi="Arial" w:cs="Arial"/>
              </w:rPr>
              <w:t xml:space="preserve">          </w:t>
            </w:r>
            <w:r w:rsidR="00282577">
              <w:rPr>
                <w:rFonts w:ascii="Arial" w:hAnsi="Arial" w:cs="Arial"/>
              </w:rPr>
              <w:tab/>
            </w:r>
            <w:r w:rsidR="00282577">
              <w:rPr>
                <w:rFonts w:ascii="Arial" w:hAnsi="Arial" w:cs="Arial"/>
              </w:rPr>
              <w:tab/>
            </w:r>
            <w:r>
              <w:rPr>
                <w:rFonts w:ascii="Arial" w:hAnsi="Arial" w:cs="Arial"/>
              </w:rPr>
              <w:t xml:space="preserve">(called: </w:t>
            </w:r>
            <w:r w:rsidR="00282577">
              <w:rPr>
                <w:rFonts w:ascii="Arial" w:hAnsi="Arial" w:cs="Arial"/>
              </w:rPr>
              <w:tab/>
            </w:r>
            <w:r>
              <w:rPr>
                <w:rFonts w:ascii="Arial" w:hAnsi="Arial" w:cs="Arial"/>
              </w:rPr>
              <w:t>External Task to GP Practice)</w:t>
            </w:r>
          </w:p>
          <w:p w14:paraId="068547B5" w14:textId="69845972" w:rsidR="008B2CED" w:rsidRDefault="008B2CED" w:rsidP="00F34E8A">
            <w:pPr>
              <w:spacing w:before="120" w:after="120"/>
              <w:ind w:left="720"/>
              <w:rPr>
                <w:rFonts w:ascii="Arial" w:hAnsi="Arial" w:cs="Arial"/>
              </w:rPr>
            </w:pPr>
            <w:r>
              <w:rPr>
                <w:rFonts w:ascii="Arial" w:hAnsi="Arial" w:cs="Arial"/>
              </w:rPr>
              <w:t xml:space="preserve"> </w:t>
            </w:r>
            <w:r>
              <w:rPr>
                <w:rFonts w:ascii="Arial" w:hAnsi="Arial" w:cs="Arial"/>
              </w:rPr>
              <w:tab/>
            </w:r>
            <w:r w:rsidR="00282577" w:rsidRPr="00282577">
              <w:rPr>
                <w:rFonts w:ascii="Arial" w:hAnsi="Arial" w:cs="Arial"/>
                <w:i/>
                <w:iCs/>
                <w:color w:val="FF0000"/>
                <w:sz w:val="18"/>
                <w:szCs w:val="18"/>
              </w:rPr>
              <w:t>Applies to General Practices:</w:t>
            </w:r>
            <w:r w:rsidR="00282577" w:rsidRPr="00282577">
              <w:rPr>
                <w:rFonts w:ascii="Arial" w:hAnsi="Arial" w:cs="Arial"/>
                <w:color w:val="FF0000"/>
              </w:rPr>
              <w:t xml:space="preserve"> </w:t>
            </w:r>
            <w:r>
              <w:rPr>
                <w:rFonts w:ascii="Arial" w:hAnsi="Arial" w:cs="Arial"/>
              </w:rPr>
              <w:t>Setting up Practice Rules (Option 1 or Option 2)</w:t>
            </w:r>
          </w:p>
          <w:p w14:paraId="421CA4D3" w14:textId="73A1CCE8" w:rsidR="008B2CED" w:rsidRDefault="008B2CED" w:rsidP="00F34E8A">
            <w:pPr>
              <w:spacing w:before="120" w:after="120"/>
              <w:ind w:left="720"/>
              <w:rPr>
                <w:rFonts w:ascii="Arial" w:hAnsi="Arial" w:cs="Arial"/>
              </w:rPr>
            </w:pPr>
            <w:r>
              <w:rPr>
                <w:rFonts w:ascii="Arial" w:hAnsi="Arial" w:cs="Arial"/>
              </w:rPr>
              <w:tab/>
            </w:r>
            <w:r w:rsidRPr="00282577">
              <w:rPr>
                <w:rFonts w:ascii="Arial" w:hAnsi="Arial" w:cs="Arial"/>
                <w:i/>
                <w:iCs/>
                <w:color w:val="FF0000"/>
                <w:sz w:val="18"/>
                <w:szCs w:val="18"/>
              </w:rPr>
              <w:t>Optional for General Practices</w:t>
            </w:r>
            <w:r w:rsidR="00282577">
              <w:rPr>
                <w:rFonts w:ascii="Arial" w:hAnsi="Arial" w:cs="Arial"/>
                <w:i/>
                <w:iCs/>
                <w:color w:val="FF0000"/>
                <w:sz w:val="18"/>
                <w:szCs w:val="18"/>
              </w:rPr>
              <w:t>/Applies to System Partners</w:t>
            </w:r>
            <w:r w:rsidRPr="00282577">
              <w:rPr>
                <w:rFonts w:ascii="Arial" w:hAnsi="Arial" w:cs="Arial"/>
                <w:i/>
                <w:iCs/>
                <w:color w:val="FF0000"/>
                <w:sz w:val="18"/>
                <w:szCs w:val="18"/>
              </w:rPr>
              <w:t>:</w:t>
            </w:r>
            <w:r w:rsidRPr="00282577">
              <w:rPr>
                <w:rFonts w:ascii="Arial" w:hAnsi="Arial" w:cs="Arial"/>
                <w:color w:val="FF0000"/>
              </w:rPr>
              <w:t xml:space="preserve">  </w:t>
            </w:r>
            <w:r>
              <w:rPr>
                <w:rFonts w:ascii="Arial" w:hAnsi="Arial" w:cs="Arial"/>
              </w:rPr>
              <w:t>Creating</w:t>
            </w:r>
            <w:r w:rsidR="00282577">
              <w:rPr>
                <w:rFonts w:ascii="Arial" w:hAnsi="Arial" w:cs="Arial"/>
              </w:rPr>
              <w:t xml:space="preserve"> a</w:t>
            </w:r>
            <w:r>
              <w:rPr>
                <w:rFonts w:ascii="Arial" w:hAnsi="Arial" w:cs="Arial"/>
              </w:rPr>
              <w:t xml:space="preserve"> SBARC Template </w:t>
            </w:r>
          </w:p>
          <w:p w14:paraId="5FEC03B9" w14:textId="7982DFDA" w:rsidR="008B2CED" w:rsidRDefault="008B2CED" w:rsidP="00F34E8A">
            <w:pPr>
              <w:spacing w:before="120" w:after="120"/>
              <w:rPr>
                <w:rFonts w:ascii="Arial" w:hAnsi="Arial" w:cs="Arial"/>
                <w:b/>
                <w:color w:val="548DD4" w:themeColor="text2" w:themeTint="99"/>
                <w:sz w:val="28"/>
                <w:szCs w:val="28"/>
              </w:rPr>
            </w:pPr>
            <w:r w:rsidRPr="00C771BB">
              <w:rPr>
                <w:rFonts w:ascii="Arial" w:hAnsi="Arial" w:cs="Arial"/>
                <w:b/>
                <w:bCs/>
                <w:color w:val="548DD4" w:themeColor="text2" w:themeTint="99"/>
              </w:rPr>
              <w:t>Appendix D</w:t>
            </w:r>
            <w:r w:rsidRPr="00C771BB">
              <w:rPr>
                <w:rFonts w:ascii="Arial" w:hAnsi="Arial" w:cs="Arial"/>
              </w:rPr>
              <w:t xml:space="preserve"> –</w:t>
            </w:r>
            <w:r>
              <w:rPr>
                <w:rFonts w:ascii="Arial" w:hAnsi="Arial" w:cs="Arial"/>
              </w:rPr>
              <w:t xml:space="preserve"> </w:t>
            </w:r>
            <w:r>
              <w:rPr>
                <w:rFonts w:ascii="Arial" w:hAnsi="Arial" w:cs="Arial"/>
              </w:rPr>
              <w:tab/>
              <w:t xml:space="preserve">Additional Information and </w:t>
            </w:r>
            <w:r w:rsidR="00D63FB1">
              <w:rPr>
                <w:rFonts w:ascii="Arial" w:hAnsi="Arial" w:cs="Arial"/>
              </w:rPr>
              <w:t xml:space="preserve">System Partners </w:t>
            </w:r>
            <w:r>
              <w:rPr>
                <w:rFonts w:ascii="Arial" w:hAnsi="Arial" w:cs="Arial"/>
              </w:rPr>
              <w:t xml:space="preserve">Contact Directory </w:t>
            </w:r>
          </w:p>
          <w:p w14:paraId="7C57BE93" w14:textId="77777777" w:rsidR="008B2CED" w:rsidRDefault="008B2CED" w:rsidP="00F34E8A">
            <w:pPr>
              <w:spacing w:before="120" w:after="120"/>
              <w:rPr>
                <w:rFonts w:ascii="Arial" w:hAnsi="Arial" w:cs="Arial"/>
                <w:b/>
                <w:bCs/>
                <w:color w:val="548DD4" w:themeColor="text2" w:themeTint="99"/>
              </w:rPr>
            </w:pPr>
          </w:p>
          <w:p w14:paraId="055755E1" w14:textId="77777777" w:rsidR="008B2CED" w:rsidRDefault="008B2CED" w:rsidP="00F34E8A">
            <w:pPr>
              <w:spacing w:before="120" w:after="120"/>
              <w:rPr>
                <w:rFonts w:ascii="Arial" w:hAnsi="Arial" w:cs="Arial"/>
                <w:b/>
                <w:bCs/>
                <w:color w:val="548DD4" w:themeColor="text2" w:themeTint="99"/>
              </w:rPr>
            </w:pPr>
          </w:p>
        </w:tc>
        <w:tc>
          <w:tcPr>
            <w:tcW w:w="1092" w:type="dxa"/>
            <w:tcBorders>
              <w:top w:val="dotted" w:sz="4" w:space="0" w:color="auto"/>
              <w:left w:val="dotted" w:sz="4" w:space="0" w:color="auto"/>
              <w:bottom w:val="dotted" w:sz="4" w:space="0" w:color="auto"/>
              <w:right w:val="dotted" w:sz="4" w:space="0" w:color="auto"/>
            </w:tcBorders>
          </w:tcPr>
          <w:p w14:paraId="51854256" w14:textId="77777777" w:rsidR="008B2CED" w:rsidRDefault="008B2CED" w:rsidP="00F34E8A">
            <w:pPr>
              <w:spacing w:before="120" w:after="120"/>
              <w:jc w:val="center"/>
              <w:rPr>
                <w:rFonts w:ascii="Arial" w:hAnsi="Arial" w:cs="Arial"/>
                <w:b/>
                <w:bCs/>
                <w:color w:val="000000" w:themeColor="text1"/>
              </w:rPr>
            </w:pPr>
          </w:p>
          <w:p w14:paraId="004EC566" w14:textId="77777777"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9</w:t>
            </w:r>
          </w:p>
          <w:p w14:paraId="68F77999" w14:textId="77777777"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10</w:t>
            </w:r>
          </w:p>
          <w:p w14:paraId="7900CE7A" w14:textId="77777777"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11</w:t>
            </w:r>
          </w:p>
          <w:p w14:paraId="2EFE1C20" w14:textId="77777777"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11</w:t>
            </w:r>
          </w:p>
          <w:p w14:paraId="6589D090" w14:textId="63C39E5D"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 xml:space="preserve">12 </w:t>
            </w:r>
            <w:r w:rsidR="00C771BB">
              <w:rPr>
                <w:rFonts w:ascii="Arial" w:hAnsi="Arial" w:cs="Arial"/>
                <w:b/>
                <w:bCs/>
                <w:color w:val="000000" w:themeColor="text1"/>
              </w:rPr>
              <w:t>–</w:t>
            </w:r>
            <w:r>
              <w:rPr>
                <w:rFonts w:ascii="Arial" w:hAnsi="Arial" w:cs="Arial"/>
                <w:b/>
                <w:bCs/>
                <w:color w:val="000000" w:themeColor="text1"/>
              </w:rPr>
              <w:t xml:space="preserve"> 13</w:t>
            </w:r>
          </w:p>
          <w:p w14:paraId="14A43D1A" w14:textId="77777777" w:rsidR="00C771BB" w:rsidRPr="00C771BB" w:rsidRDefault="00C771BB" w:rsidP="00F34E8A">
            <w:pPr>
              <w:spacing w:before="120" w:after="120"/>
              <w:jc w:val="center"/>
              <w:rPr>
                <w:rFonts w:ascii="Arial" w:hAnsi="Arial" w:cs="Arial"/>
                <w:b/>
                <w:bCs/>
                <w:color w:val="000000" w:themeColor="text1"/>
                <w:sz w:val="8"/>
                <w:szCs w:val="8"/>
              </w:rPr>
            </w:pPr>
          </w:p>
          <w:p w14:paraId="73131574" w14:textId="77777777" w:rsidR="008B2CED" w:rsidRDefault="008B2CED" w:rsidP="00F34E8A">
            <w:pPr>
              <w:spacing w:before="120" w:after="120"/>
              <w:jc w:val="center"/>
              <w:rPr>
                <w:rFonts w:ascii="Arial" w:hAnsi="Arial" w:cs="Arial"/>
                <w:b/>
                <w:bCs/>
                <w:color w:val="000000" w:themeColor="text1"/>
              </w:rPr>
            </w:pPr>
            <w:r>
              <w:rPr>
                <w:rFonts w:ascii="Arial" w:hAnsi="Arial" w:cs="Arial"/>
                <w:b/>
                <w:bCs/>
                <w:color w:val="000000" w:themeColor="text1"/>
              </w:rPr>
              <w:t>14</w:t>
            </w:r>
          </w:p>
          <w:p w14:paraId="3E2AE79F" w14:textId="3B8AE129" w:rsidR="008B2CED" w:rsidRDefault="008B2CED" w:rsidP="00282577">
            <w:pPr>
              <w:spacing w:before="120" w:after="120"/>
              <w:jc w:val="center"/>
              <w:rPr>
                <w:rFonts w:ascii="Arial" w:hAnsi="Arial" w:cs="Arial"/>
                <w:b/>
                <w:bCs/>
                <w:color w:val="000000" w:themeColor="text1"/>
              </w:rPr>
            </w:pPr>
            <w:r>
              <w:rPr>
                <w:rFonts w:ascii="Arial" w:hAnsi="Arial" w:cs="Arial"/>
                <w:b/>
                <w:bCs/>
                <w:color w:val="000000" w:themeColor="text1"/>
              </w:rPr>
              <w:t xml:space="preserve">18 </w:t>
            </w:r>
            <w:r w:rsidR="00282577">
              <w:rPr>
                <w:rFonts w:ascii="Arial" w:hAnsi="Arial" w:cs="Arial"/>
                <w:b/>
                <w:bCs/>
                <w:color w:val="000000" w:themeColor="text1"/>
              </w:rPr>
              <w:t>–</w:t>
            </w:r>
            <w:r>
              <w:rPr>
                <w:rFonts w:ascii="Arial" w:hAnsi="Arial" w:cs="Arial"/>
                <w:b/>
                <w:bCs/>
                <w:color w:val="000000" w:themeColor="text1"/>
              </w:rPr>
              <w:t xml:space="preserve"> 20</w:t>
            </w:r>
          </w:p>
          <w:p w14:paraId="36EF7502" w14:textId="104E5910" w:rsidR="008B2CED" w:rsidRPr="007F0EB9" w:rsidRDefault="008B2CED" w:rsidP="00282577">
            <w:pPr>
              <w:spacing w:before="120" w:after="120"/>
              <w:jc w:val="center"/>
              <w:rPr>
                <w:rFonts w:ascii="Arial" w:hAnsi="Arial" w:cs="Arial"/>
                <w:b/>
                <w:bCs/>
                <w:color w:val="000000" w:themeColor="text1"/>
              </w:rPr>
            </w:pPr>
            <w:r>
              <w:rPr>
                <w:rFonts w:ascii="Arial" w:hAnsi="Arial" w:cs="Arial"/>
                <w:b/>
                <w:bCs/>
                <w:color w:val="000000" w:themeColor="text1"/>
              </w:rPr>
              <w:t>21</w:t>
            </w:r>
            <w:r w:rsidR="00C4090B">
              <w:rPr>
                <w:rFonts w:ascii="Arial" w:hAnsi="Arial" w:cs="Arial"/>
                <w:b/>
                <w:bCs/>
                <w:color w:val="000000" w:themeColor="text1"/>
              </w:rPr>
              <w:t xml:space="preserve"> - 23</w:t>
            </w:r>
          </w:p>
        </w:tc>
      </w:tr>
      <w:bookmarkEnd w:id="4"/>
      <w:bookmarkEnd w:id="5"/>
    </w:tbl>
    <w:p w14:paraId="3481E8F2" w14:textId="76D24F46" w:rsidR="00414889" w:rsidRDefault="00414889" w:rsidP="00414889">
      <w:pPr>
        <w:spacing w:before="0" w:after="0" w:line="240" w:lineRule="auto"/>
        <w:rPr>
          <w:rFonts w:ascii="Arial" w:hAnsi="Arial" w:cs="Arial"/>
        </w:rPr>
      </w:pPr>
    </w:p>
    <w:p w14:paraId="7D381594" w14:textId="77777777" w:rsidR="00414889" w:rsidRPr="00414889" w:rsidRDefault="00414889" w:rsidP="00414889">
      <w:pPr>
        <w:spacing w:before="0" w:after="0" w:line="240" w:lineRule="auto"/>
        <w:rPr>
          <w:rFonts w:ascii="Arial" w:hAnsi="Arial" w:cs="Arial"/>
        </w:rPr>
      </w:pPr>
    </w:p>
    <w:p w14:paraId="583D9C71" w14:textId="4EA7793C" w:rsidR="00414889" w:rsidRPr="00414889" w:rsidRDefault="00414889" w:rsidP="00414889">
      <w:pPr>
        <w:spacing w:before="0" w:after="0" w:line="240" w:lineRule="auto"/>
        <w:rPr>
          <w:rFonts w:ascii="Arial" w:hAnsi="Arial" w:cs="Arial"/>
          <w:b/>
          <w:bCs/>
          <w:color w:val="548DD4" w:themeColor="text2" w:themeTint="99"/>
        </w:rPr>
      </w:pPr>
    </w:p>
    <w:bookmarkEnd w:id="2"/>
    <w:p w14:paraId="09E2D901" w14:textId="5EABA58C" w:rsidR="00414889" w:rsidRPr="00414889" w:rsidRDefault="00414889" w:rsidP="00414889">
      <w:pPr>
        <w:spacing w:before="0" w:after="0" w:line="240" w:lineRule="auto"/>
        <w:rPr>
          <w:rFonts w:ascii="Arial" w:hAnsi="Arial" w:cs="Arial"/>
          <w:b/>
          <w:bCs/>
          <w:color w:val="548DD4" w:themeColor="text2" w:themeTint="99"/>
        </w:rPr>
      </w:pPr>
    </w:p>
    <w:p w14:paraId="79FACFCF" w14:textId="2603443E" w:rsidR="00414889" w:rsidRPr="00414889" w:rsidRDefault="00414889" w:rsidP="00414889">
      <w:pPr>
        <w:spacing w:before="0" w:after="0" w:line="240" w:lineRule="auto"/>
        <w:rPr>
          <w:rFonts w:ascii="Arial" w:hAnsi="Arial" w:cs="Arial"/>
          <w:b/>
          <w:bCs/>
          <w:color w:val="548DD4" w:themeColor="text2" w:themeTint="99"/>
        </w:rPr>
      </w:pPr>
    </w:p>
    <w:p w14:paraId="665DC4BB" w14:textId="36511B57" w:rsidR="00414889" w:rsidRPr="00414889" w:rsidRDefault="00414889" w:rsidP="00414889">
      <w:pPr>
        <w:spacing w:before="0" w:after="0" w:line="240" w:lineRule="auto"/>
        <w:jc w:val="center"/>
        <w:rPr>
          <w:rFonts w:ascii="Arial" w:hAnsi="Arial" w:cs="Arial"/>
          <w:b/>
          <w:bCs/>
          <w:color w:val="548DD4" w:themeColor="text2" w:themeTint="99"/>
        </w:rPr>
      </w:pPr>
    </w:p>
    <w:p w14:paraId="6092B78A" w14:textId="7798084A" w:rsidR="00414889" w:rsidRPr="00414889" w:rsidRDefault="00414889" w:rsidP="00414889">
      <w:pPr>
        <w:spacing w:before="0" w:after="0" w:line="240" w:lineRule="auto"/>
        <w:jc w:val="center"/>
        <w:rPr>
          <w:rFonts w:ascii="Arial" w:hAnsi="Arial" w:cs="Arial"/>
          <w:b/>
          <w:bCs/>
          <w:color w:val="548DD4" w:themeColor="text2" w:themeTint="99"/>
        </w:rPr>
      </w:pPr>
    </w:p>
    <w:p w14:paraId="1E82F2F3" w14:textId="20AF15B1" w:rsidR="00414889" w:rsidRPr="00414889" w:rsidRDefault="00414889" w:rsidP="00414889">
      <w:pPr>
        <w:spacing w:before="0" w:after="0" w:line="240" w:lineRule="auto"/>
        <w:jc w:val="center"/>
        <w:rPr>
          <w:rFonts w:ascii="Arial" w:hAnsi="Arial" w:cs="Arial"/>
          <w:b/>
          <w:bCs/>
          <w:color w:val="548DD4" w:themeColor="text2" w:themeTint="99"/>
        </w:rPr>
      </w:pPr>
    </w:p>
    <w:bookmarkEnd w:id="3"/>
    <w:p w14:paraId="77DFF0BA" w14:textId="65231012" w:rsidR="00414889" w:rsidRPr="00414889" w:rsidRDefault="00414889" w:rsidP="00414889">
      <w:pPr>
        <w:spacing w:before="0" w:after="0" w:line="240" w:lineRule="auto"/>
        <w:jc w:val="center"/>
        <w:rPr>
          <w:rFonts w:ascii="Arial" w:hAnsi="Arial" w:cs="Arial"/>
          <w:b/>
          <w:bCs/>
          <w:color w:val="548DD4" w:themeColor="text2" w:themeTint="99"/>
        </w:rPr>
      </w:pPr>
    </w:p>
    <w:p w14:paraId="0D2C702A" w14:textId="7CD7A4C4" w:rsidR="00414889" w:rsidRPr="00414889" w:rsidRDefault="00414889" w:rsidP="00414889">
      <w:pPr>
        <w:spacing w:before="0" w:after="0" w:line="240" w:lineRule="auto"/>
        <w:jc w:val="center"/>
        <w:rPr>
          <w:rFonts w:ascii="Arial" w:hAnsi="Arial" w:cs="Arial"/>
          <w:b/>
          <w:bCs/>
          <w:color w:val="548DD4" w:themeColor="text2" w:themeTint="99"/>
        </w:rPr>
      </w:pPr>
    </w:p>
    <w:p w14:paraId="77D8E52A" w14:textId="2A1453B6" w:rsidR="00414889" w:rsidRDefault="00414889" w:rsidP="00414889">
      <w:pPr>
        <w:spacing w:before="0" w:after="0" w:line="240" w:lineRule="auto"/>
        <w:jc w:val="center"/>
        <w:rPr>
          <w:rFonts w:ascii="Arial" w:hAnsi="Arial" w:cs="Arial"/>
          <w:b/>
          <w:bCs/>
          <w:color w:val="548DD4" w:themeColor="text2" w:themeTint="99"/>
        </w:rPr>
      </w:pPr>
    </w:p>
    <w:p w14:paraId="68DC2BFB" w14:textId="6190253B" w:rsidR="00FA27FA" w:rsidRDefault="00FA27FA" w:rsidP="00414889">
      <w:pPr>
        <w:spacing w:before="0" w:after="0" w:line="240" w:lineRule="auto"/>
        <w:jc w:val="center"/>
        <w:rPr>
          <w:rFonts w:ascii="Arial" w:hAnsi="Arial" w:cs="Arial"/>
          <w:b/>
          <w:bCs/>
          <w:color w:val="548DD4" w:themeColor="text2" w:themeTint="99"/>
        </w:rPr>
      </w:pPr>
    </w:p>
    <w:p w14:paraId="71F13B98" w14:textId="4E883D64" w:rsidR="00FA27FA" w:rsidRDefault="00FA27FA" w:rsidP="00414889">
      <w:pPr>
        <w:spacing w:before="0" w:after="0" w:line="240" w:lineRule="auto"/>
        <w:jc w:val="center"/>
        <w:rPr>
          <w:rFonts w:ascii="Arial" w:hAnsi="Arial" w:cs="Arial"/>
          <w:b/>
          <w:bCs/>
          <w:color w:val="548DD4" w:themeColor="text2" w:themeTint="99"/>
        </w:rPr>
      </w:pPr>
    </w:p>
    <w:p w14:paraId="5BA7F2E1" w14:textId="551D7B80" w:rsidR="00FA27FA" w:rsidRDefault="00FA27FA" w:rsidP="00414889">
      <w:pPr>
        <w:spacing w:before="0" w:after="0" w:line="240" w:lineRule="auto"/>
        <w:jc w:val="center"/>
        <w:rPr>
          <w:rFonts w:ascii="Arial" w:hAnsi="Arial" w:cs="Arial"/>
          <w:b/>
          <w:bCs/>
          <w:color w:val="548DD4" w:themeColor="text2" w:themeTint="99"/>
        </w:rPr>
      </w:pPr>
    </w:p>
    <w:p w14:paraId="6717CE91" w14:textId="087540EB" w:rsidR="00FA27FA" w:rsidRDefault="00FA27FA" w:rsidP="00414889">
      <w:pPr>
        <w:spacing w:before="0" w:after="0" w:line="240" w:lineRule="auto"/>
        <w:jc w:val="center"/>
        <w:rPr>
          <w:rFonts w:ascii="Arial" w:hAnsi="Arial" w:cs="Arial"/>
          <w:b/>
          <w:bCs/>
          <w:color w:val="548DD4" w:themeColor="text2" w:themeTint="99"/>
        </w:rPr>
      </w:pPr>
    </w:p>
    <w:p w14:paraId="15481B1D" w14:textId="6C2E064E" w:rsidR="00390A25" w:rsidRDefault="00390A25" w:rsidP="00414889">
      <w:pPr>
        <w:spacing w:before="0" w:after="0" w:line="240" w:lineRule="auto"/>
        <w:jc w:val="center"/>
        <w:rPr>
          <w:rFonts w:ascii="Arial" w:hAnsi="Arial" w:cs="Arial"/>
          <w:b/>
          <w:bCs/>
          <w:color w:val="548DD4" w:themeColor="text2" w:themeTint="99"/>
        </w:rPr>
      </w:pPr>
    </w:p>
    <w:p w14:paraId="3CB4BCE5" w14:textId="7CBF8005" w:rsidR="00661171" w:rsidRDefault="00661171" w:rsidP="00414889">
      <w:pPr>
        <w:spacing w:before="0" w:after="0" w:line="240" w:lineRule="auto"/>
        <w:jc w:val="center"/>
        <w:rPr>
          <w:rFonts w:ascii="Arial" w:hAnsi="Arial" w:cs="Arial"/>
          <w:b/>
          <w:bCs/>
          <w:color w:val="548DD4" w:themeColor="text2" w:themeTint="99"/>
        </w:rPr>
      </w:pPr>
    </w:p>
    <w:p w14:paraId="599F300F" w14:textId="77777777" w:rsidR="00661171" w:rsidRDefault="00661171" w:rsidP="00414889">
      <w:pPr>
        <w:spacing w:before="0" w:after="0" w:line="240" w:lineRule="auto"/>
        <w:jc w:val="center"/>
        <w:rPr>
          <w:rFonts w:ascii="Arial" w:hAnsi="Arial" w:cs="Arial"/>
          <w:b/>
          <w:bCs/>
          <w:color w:val="548DD4" w:themeColor="text2" w:themeTint="99"/>
        </w:rPr>
      </w:pPr>
    </w:p>
    <w:p w14:paraId="12448937" w14:textId="77777777" w:rsidR="00390A25" w:rsidRDefault="00390A25" w:rsidP="00414889">
      <w:pPr>
        <w:spacing w:before="0" w:after="0" w:line="240" w:lineRule="auto"/>
        <w:jc w:val="center"/>
        <w:rPr>
          <w:rFonts w:ascii="Arial" w:hAnsi="Arial" w:cs="Arial"/>
          <w:b/>
          <w:bCs/>
          <w:color w:val="548DD4" w:themeColor="text2" w:themeTint="99"/>
        </w:rPr>
      </w:pPr>
    </w:p>
    <w:p w14:paraId="6537BA3F" w14:textId="25F0FFDE" w:rsidR="00414889" w:rsidRPr="00414889" w:rsidRDefault="00414889" w:rsidP="00414889">
      <w:pPr>
        <w:spacing w:before="0" w:after="0" w:line="240" w:lineRule="auto"/>
        <w:jc w:val="center"/>
        <w:rPr>
          <w:rFonts w:ascii="Arial" w:hAnsi="Arial" w:cs="Arial"/>
          <w:b/>
          <w:bCs/>
          <w:color w:val="548DD4" w:themeColor="text2" w:themeTint="99"/>
        </w:rPr>
      </w:pPr>
    </w:p>
    <w:p w14:paraId="5D2E1C49" w14:textId="1845D8AC" w:rsidR="007F7419" w:rsidRPr="001E2754" w:rsidRDefault="00332539" w:rsidP="00D63FB1">
      <w:pPr>
        <w:spacing w:before="0" w:after="0" w:line="240" w:lineRule="auto"/>
        <w:rPr>
          <w:rFonts w:ascii="Arial" w:hAnsi="Arial" w:cs="Arial"/>
          <w:b/>
          <w:bCs/>
          <w:color w:val="548DD4" w:themeColor="text2" w:themeTint="99"/>
          <w:sz w:val="26"/>
          <w:szCs w:val="26"/>
        </w:rPr>
      </w:pPr>
      <w:r w:rsidRPr="001E2754">
        <w:rPr>
          <w:rFonts w:ascii="Arial" w:hAnsi="Arial" w:cs="Arial"/>
          <w:b/>
          <w:bCs/>
          <w:color w:val="548DD4" w:themeColor="text2" w:themeTint="99"/>
          <w:sz w:val="26"/>
          <w:szCs w:val="26"/>
        </w:rPr>
        <w:t xml:space="preserve">SECTION </w:t>
      </w:r>
      <w:r w:rsidR="00BE3527" w:rsidRPr="001E2754">
        <w:rPr>
          <w:rFonts w:ascii="Arial" w:hAnsi="Arial" w:cs="Arial"/>
          <w:b/>
          <w:bCs/>
          <w:color w:val="548DD4" w:themeColor="text2" w:themeTint="99"/>
          <w:sz w:val="26"/>
          <w:szCs w:val="26"/>
        </w:rPr>
        <w:t>1</w:t>
      </w:r>
      <w:r w:rsidRPr="001E2754">
        <w:rPr>
          <w:rFonts w:ascii="Arial" w:hAnsi="Arial" w:cs="Arial"/>
          <w:b/>
          <w:bCs/>
          <w:color w:val="548DD4" w:themeColor="text2" w:themeTint="99"/>
          <w:sz w:val="26"/>
          <w:szCs w:val="26"/>
        </w:rPr>
        <w:t xml:space="preserve">: </w:t>
      </w:r>
      <w:r w:rsidR="007F7419" w:rsidRPr="001E2754">
        <w:rPr>
          <w:rFonts w:ascii="Arial" w:hAnsi="Arial" w:cs="Arial"/>
          <w:b/>
          <w:bCs/>
          <w:color w:val="548DD4" w:themeColor="text2" w:themeTint="99"/>
          <w:sz w:val="26"/>
          <w:szCs w:val="26"/>
        </w:rPr>
        <w:t xml:space="preserve">Task Allocation within Clinical Systems </w:t>
      </w:r>
      <w:r w:rsidR="002650DD" w:rsidRPr="001E2754">
        <w:rPr>
          <w:rFonts w:ascii="Arial" w:hAnsi="Arial" w:cs="Arial"/>
          <w:b/>
          <w:bCs/>
          <w:color w:val="548DD4" w:themeColor="text2" w:themeTint="99"/>
          <w:sz w:val="26"/>
          <w:szCs w:val="26"/>
        </w:rPr>
        <w:t>and Improving</w:t>
      </w:r>
    </w:p>
    <w:p w14:paraId="71A7C29C" w14:textId="012D86D3" w:rsidR="009F68FD" w:rsidRPr="001E2754" w:rsidRDefault="002650DD" w:rsidP="00D63FB1">
      <w:pPr>
        <w:spacing w:before="0" w:after="0" w:line="240" w:lineRule="auto"/>
        <w:rPr>
          <w:rFonts w:ascii="Arial" w:hAnsi="Arial" w:cs="Arial"/>
          <w:b/>
          <w:bCs/>
          <w:color w:val="548DD4" w:themeColor="text2" w:themeTint="99"/>
          <w:sz w:val="26"/>
          <w:szCs w:val="26"/>
        </w:rPr>
      </w:pPr>
      <w:r w:rsidRPr="001E2754">
        <w:rPr>
          <w:rFonts w:ascii="Arial" w:hAnsi="Arial" w:cs="Arial"/>
          <w:b/>
          <w:bCs/>
          <w:color w:val="548DD4" w:themeColor="text2" w:themeTint="99"/>
          <w:sz w:val="26"/>
          <w:szCs w:val="26"/>
        </w:rPr>
        <w:t>Communication Flow between</w:t>
      </w:r>
      <w:r w:rsidR="007F7419" w:rsidRPr="001E2754">
        <w:rPr>
          <w:rFonts w:ascii="Arial" w:hAnsi="Arial" w:cs="Arial"/>
          <w:b/>
          <w:bCs/>
          <w:color w:val="548DD4" w:themeColor="text2" w:themeTint="99"/>
          <w:sz w:val="26"/>
          <w:szCs w:val="26"/>
        </w:rPr>
        <w:t xml:space="preserve"> </w:t>
      </w:r>
      <w:r w:rsidR="006A7E75" w:rsidRPr="001E2754">
        <w:rPr>
          <w:rFonts w:ascii="Arial" w:hAnsi="Arial" w:cs="Arial"/>
          <w:b/>
          <w:bCs/>
          <w:color w:val="548DD4" w:themeColor="text2" w:themeTint="99"/>
          <w:sz w:val="26"/>
          <w:szCs w:val="26"/>
        </w:rPr>
        <w:t>System Partners</w:t>
      </w:r>
    </w:p>
    <w:p w14:paraId="2A5B729B" w14:textId="77777777" w:rsidR="001D168D" w:rsidRDefault="001D168D" w:rsidP="004613F4">
      <w:pPr>
        <w:spacing w:before="0" w:after="0" w:line="240" w:lineRule="auto"/>
        <w:rPr>
          <w:rFonts w:ascii="Arial" w:hAnsi="Arial" w:cs="Arial"/>
          <w:b/>
          <w:bCs/>
          <w:sz w:val="22"/>
          <w:szCs w:val="22"/>
        </w:rPr>
      </w:pPr>
    </w:p>
    <w:p w14:paraId="01C3DD19" w14:textId="183AFF28" w:rsidR="006A7E75" w:rsidRPr="006A7E75" w:rsidRDefault="006A7E75" w:rsidP="004613F4">
      <w:pPr>
        <w:spacing w:before="0" w:after="0" w:line="240" w:lineRule="auto"/>
        <w:rPr>
          <w:rFonts w:ascii="Arial" w:hAnsi="Arial" w:cs="Arial"/>
          <w:b/>
          <w:bCs/>
          <w:sz w:val="22"/>
          <w:szCs w:val="22"/>
        </w:rPr>
      </w:pPr>
      <w:r w:rsidRPr="006A7E75">
        <w:rPr>
          <w:rFonts w:ascii="Arial" w:hAnsi="Arial" w:cs="Arial"/>
          <w:b/>
          <w:bCs/>
          <w:sz w:val="22"/>
          <w:szCs w:val="22"/>
        </w:rPr>
        <w:t>INTRODUCTION</w:t>
      </w:r>
    </w:p>
    <w:p w14:paraId="42A85B3A" w14:textId="77777777" w:rsidR="006A7E75" w:rsidRPr="00982CCE" w:rsidRDefault="006A7E75" w:rsidP="004613F4">
      <w:pPr>
        <w:spacing w:before="0" w:after="0" w:line="240" w:lineRule="auto"/>
        <w:rPr>
          <w:rFonts w:ascii="Arial" w:hAnsi="Arial" w:cs="Arial"/>
          <w:sz w:val="12"/>
          <w:szCs w:val="12"/>
        </w:rPr>
      </w:pPr>
    </w:p>
    <w:p w14:paraId="3443C7A3" w14:textId="22F09056" w:rsidR="00BD0CFC" w:rsidRPr="00B93FBA" w:rsidRDefault="00372963" w:rsidP="004613F4">
      <w:pPr>
        <w:spacing w:before="0" w:after="0" w:line="240" w:lineRule="auto"/>
        <w:rPr>
          <w:rFonts w:ascii="Arial" w:hAnsi="Arial" w:cs="Arial"/>
          <w:b/>
          <w:bCs/>
          <w:i/>
          <w:iCs/>
          <w:color w:val="FF0000"/>
          <w:sz w:val="22"/>
          <w:szCs w:val="22"/>
        </w:rPr>
      </w:pPr>
      <w:r w:rsidRPr="00B93FBA">
        <w:rPr>
          <w:rFonts w:ascii="Arial" w:hAnsi="Arial" w:cs="Arial"/>
          <w:sz w:val="22"/>
          <w:szCs w:val="22"/>
        </w:rPr>
        <w:t>A</w:t>
      </w:r>
      <w:r w:rsidR="002650DD" w:rsidRPr="00B93FBA">
        <w:rPr>
          <w:rFonts w:ascii="Arial" w:hAnsi="Arial" w:cs="Arial"/>
          <w:sz w:val="22"/>
          <w:szCs w:val="22"/>
        </w:rPr>
        <w:t xml:space="preserve"> Task and Communication Working Group </w:t>
      </w:r>
      <w:r w:rsidRPr="00B93FBA">
        <w:rPr>
          <w:rFonts w:ascii="Arial" w:hAnsi="Arial" w:cs="Arial"/>
          <w:sz w:val="22"/>
          <w:szCs w:val="22"/>
        </w:rPr>
        <w:t xml:space="preserve">has been established to look at improving the communication channels with </w:t>
      </w:r>
      <w:r w:rsidR="00FE4D21">
        <w:rPr>
          <w:rFonts w:ascii="Arial" w:hAnsi="Arial" w:cs="Arial"/>
          <w:sz w:val="22"/>
          <w:szCs w:val="22"/>
        </w:rPr>
        <w:t>system partners</w:t>
      </w:r>
      <w:r w:rsidRPr="00B93FBA">
        <w:rPr>
          <w:rFonts w:ascii="Arial" w:hAnsi="Arial" w:cs="Arial"/>
          <w:sz w:val="22"/>
          <w:szCs w:val="22"/>
        </w:rPr>
        <w:t xml:space="preserve">.   </w:t>
      </w:r>
      <w:r w:rsidR="00AF1313">
        <w:rPr>
          <w:rFonts w:ascii="Arial" w:hAnsi="Arial" w:cs="Arial"/>
          <w:sz w:val="22"/>
          <w:szCs w:val="22"/>
        </w:rPr>
        <w:t xml:space="preserve">Several significant </w:t>
      </w:r>
      <w:r w:rsidR="0001634A">
        <w:rPr>
          <w:rFonts w:ascii="Arial" w:hAnsi="Arial" w:cs="Arial"/>
          <w:sz w:val="22"/>
          <w:szCs w:val="22"/>
        </w:rPr>
        <w:t xml:space="preserve">events </w:t>
      </w:r>
      <w:r w:rsidRPr="00B93FBA">
        <w:rPr>
          <w:rFonts w:ascii="Arial" w:hAnsi="Arial" w:cs="Arial"/>
          <w:sz w:val="22"/>
          <w:szCs w:val="22"/>
        </w:rPr>
        <w:t xml:space="preserve">have been raised during discussions with </w:t>
      </w:r>
      <w:r w:rsidR="00EA36D0" w:rsidRPr="00B93FBA">
        <w:rPr>
          <w:rFonts w:ascii="Arial" w:hAnsi="Arial" w:cs="Arial"/>
          <w:sz w:val="22"/>
          <w:szCs w:val="22"/>
        </w:rPr>
        <w:t xml:space="preserve">various </w:t>
      </w:r>
      <w:r w:rsidRPr="00B93FBA">
        <w:rPr>
          <w:rFonts w:ascii="Arial" w:hAnsi="Arial" w:cs="Arial"/>
          <w:sz w:val="22"/>
          <w:szCs w:val="22"/>
        </w:rPr>
        <w:t xml:space="preserve">stakeholders </w:t>
      </w:r>
      <w:r w:rsidR="00EA36D0" w:rsidRPr="00B93FBA">
        <w:rPr>
          <w:rFonts w:ascii="Arial" w:hAnsi="Arial" w:cs="Arial"/>
          <w:sz w:val="22"/>
          <w:szCs w:val="22"/>
        </w:rPr>
        <w:t xml:space="preserve">and from these discussions the </w:t>
      </w:r>
      <w:r w:rsidRPr="00B93FBA">
        <w:rPr>
          <w:rFonts w:ascii="Arial" w:hAnsi="Arial" w:cs="Arial"/>
          <w:sz w:val="22"/>
          <w:szCs w:val="22"/>
        </w:rPr>
        <w:t xml:space="preserve">group </w:t>
      </w:r>
      <w:r w:rsidR="00887E3F">
        <w:rPr>
          <w:rFonts w:ascii="Arial" w:hAnsi="Arial" w:cs="Arial"/>
          <w:sz w:val="22"/>
          <w:szCs w:val="22"/>
        </w:rPr>
        <w:t xml:space="preserve">was </w:t>
      </w:r>
      <w:r w:rsidRPr="00B93FBA">
        <w:rPr>
          <w:rFonts w:ascii="Arial" w:hAnsi="Arial" w:cs="Arial"/>
          <w:sz w:val="22"/>
          <w:szCs w:val="22"/>
        </w:rPr>
        <w:t xml:space="preserve">tasked </w:t>
      </w:r>
      <w:r w:rsidR="00887E3F">
        <w:rPr>
          <w:rFonts w:ascii="Arial" w:hAnsi="Arial" w:cs="Arial"/>
          <w:sz w:val="22"/>
          <w:szCs w:val="22"/>
        </w:rPr>
        <w:t xml:space="preserve">to work </w:t>
      </w:r>
      <w:r w:rsidRPr="00B93FBA">
        <w:rPr>
          <w:rFonts w:ascii="Arial" w:hAnsi="Arial" w:cs="Arial"/>
          <w:sz w:val="22"/>
          <w:szCs w:val="22"/>
        </w:rPr>
        <w:t xml:space="preserve">together to find a solution to address these </w:t>
      </w:r>
      <w:r w:rsidR="00887E3F" w:rsidRPr="00B93FBA">
        <w:rPr>
          <w:rFonts w:ascii="Arial" w:hAnsi="Arial" w:cs="Arial"/>
          <w:sz w:val="22"/>
          <w:szCs w:val="22"/>
        </w:rPr>
        <w:t>concerns and</w:t>
      </w:r>
      <w:r w:rsidR="004E7473" w:rsidRPr="00B93FBA">
        <w:rPr>
          <w:rFonts w:ascii="Arial" w:hAnsi="Arial" w:cs="Arial"/>
          <w:sz w:val="22"/>
          <w:szCs w:val="22"/>
        </w:rPr>
        <w:t xml:space="preserve"> </w:t>
      </w:r>
      <w:r w:rsidRPr="00B93FBA">
        <w:rPr>
          <w:rFonts w:ascii="Arial" w:hAnsi="Arial" w:cs="Arial"/>
          <w:sz w:val="22"/>
          <w:szCs w:val="22"/>
        </w:rPr>
        <w:t xml:space="preserve">reduce </w:t>
      </w:r>
      <w:r w:rsidR="00EA36D0" w:rsidRPr="00B93FBA">
        <w:rPr>
          <w:rFonts w:ascii="Arial" w:hAnsi="Arial" w:cs="Arial"/>
          <w:sz w:val="22"/>
          <w:szCs w:val="22"/>
        </w:rPr>
        <w:t>the barrier to</w:t>
      </w:r>
      <w:r w:rsidR="00AF1313">
        <w:rPr>
          <w:rFonts w:ascii="Arial" w:hAnsi="Arial" w:cs="Arial"/>
          <w:sz w:val="22"/>
          <w:szCs w:val="22"/>
        </w:rPr>
        <w:t xml:space="preserve"> safe</w:t>
      </w:r>
      <w:r w:rsidR="00EA36D0" w:rsidRPr="00B93FBA">
        <w:rPr>
          <w:rFonts w:ascii="Arial" w:hAnsi="Arial" w:cs="Arial"/>
          <w:sz w:val="22"/>
          <w:szCs w:val="22"/>
        </w:rPr>
        <w:t xml:space="preserve"> effective communication across different disciplines and levels of staff.  This procedure standardises the </w:t>
      </w:r>
      <w:r w:rsidR="00887E3F">
        <w:rPr>
          <w:rFonts w:ascii="Arial" w:hAnsi="Arial" w:cs="Arial"/>
          <w:sz w:val="22"/>
          <w:szCs w:val="22"/>
        </w:rPr>
        <w:t xml:space="preserve">sending of task/electronic communication to allow the </w:t>
      </w:r>
      <w:r w:rsidR="00EA36D0" w:rsidRPr="00B93FBA">
        <w:rPr>
          <w:rFonts w:ascii="Arial" w:hAnsi="Arial" w:cs="Arial"/>
          <w:sz w:val="22"/>
          <w:szCs w:val="22"/>
        </w:rPr>
        <w:t xml:space="preserve">good communication between </w:t>
      </w:r>
      <w:r w:rsidR="00FE4D21">
        <w:rPr>
          <w:rFonts w:ascii="Arial" w:hAnsi="Arial" w:cs="Arial"/>
          <w:sz w:val="22"/>
          <w:szCs w:val="22"/>
        </w:rPr>
        <w:t>system partners</w:t>
      </w:r>
      <w:r w:rsidR="00EA36D0" w:rsidRPr="00B93FBA">
        <w:rPr>
          <w:rFonts w:ascii="Arial" w:hAnsi="Arial" w:cs="Arial"/>
          <w:sz w:val="22"/>
          <w:szCs w:val="22"/>
        </w:rPr>
        <w:t xml:space="preserve"> that is critical in providing safe and effective patient care in a timely manner</w:t>
      </w:r>
      <w:r w:rsidR="004E7473" w:rsidRPr="00B93FBA">
        <w:rPr>
          <w:rFonts w:ascii="Arial" w:hAnsi="Arial" w:cs="Arial"/>
          <w:sz w:val="22"/>
          <w:szCs w:val="22"/>
        </w:rPr>
        <w:t xml:space="preserve">.  </w:t>
      </w:r>
      <w:bookmarkStart w:id="6" w:name="_Hlk92786805"/>
      <w:r w:rsidR="00E446F0" w:rsidRPr="00C4090B">
        <w:rPr>
          <w:rFonts w:ascii="Arial" w:hAnsi="Arial" w:cs="Arial"/>
          <w:b/>
          <w:bCs/>
          <w:color w:val="FF0000"/>
          <w:sz w:val="22"/>
          <w:szCs w:val="22"/>
        </w:rPr>
        <w:t xml:space="preserve">Failure to follow these task principles </w:t>
      </w:r>
      <w:r w:rsidR="005A7444" w:rsidRPr="00C4090B">
        <w:rPr>
          <w:rFonts w:ascii="Arial" w:hAnsi="Arial" w:cs="Arial"/>
          <w:b/>
          <w:bCs/>
          <w:color w:val="FF0000"/>
          <w:sz w:val="22"/>
          <w:szCs w:val="22"/>
        </w:rPr>
        <w:t>will</w:t>
      </w:r>
      <w:r w:rsidR="00E446F0" w:rsidRPr="00C4090B">
        <w:rPr>
          <w:rFonts w:ascii="Arial" w:hAnsi="Arial" w:cs="Arial"/>
          <w:b/>
          <w:bCs/>
          <w:color w:val="FF0000"/>
          <w:sz w:val="22"/>
          <w:szCs w:val="22"/>
        </w:rPr>
        <w:t xml:space="preserve"> mean that </w:t>
      </w:r>
      <w:r w:rsidR="00887E3F" w:rsidRPr="00C4090B">
        <w:rPr>
          <w:rFonts w:ascii="Arial" w:hAnsi="Arial" w:cs="Arial"/>
          <w:b/>
          <w:bCs/>
          <w:color w:val="FF0000"/>
          <w:sz w:val="22"/>
          <w:szCs w:val="22"/>
        </w:rPr>
        <w:t>messages</w:t>
      </w:r>
      <w:r w:rsidR="00E446F0" w:rsidRPr="00C4090B">
        <w:rPr>
          <w:rFonts w:ascii="Arial" w:hAnsi="Arial" w:cs="Arial"/>
          <w:b/>
          <w:bCs/>
          <w:color w:val="FF0000"/>
          <w:sz w:val="22"/>
          <w:szCs w:val="22"/>
        </w:rPr>
        <w:t xml:space="preserve"> are missed and </w:t>
      </w:r>
      <w:r w:rsidR="005A7444" w:rsidRPr="00C4090B">
        <w:rPr>
          <w:rFonts w:ascii="Arial" w:hAnsi="Arial" w:cs="Arial"/>
          <w:b/>
          <w:bCs/>
          <w:color w:val="FF0000"/>
          <w:sz w:val="22"/>
          <w:szCs w:val="22"/>
        </w:rPr>
        <w:t>will</w:t>
      </w:r>
      <w:r w:rsidR="00E446F0" w:rsidRPr="00C4090B">
        <w:rPr>
          <w:rFonts w:ascii="Arial" w:hAnsi="Arial" w:cs="Arial"/>
          <w:b/>
          <w:bCs/>
          <w:color w:val="FF0000"/>
          <w:sz w:val="22"/>
          <w:szCs w:val="22"/>
        </w:rPr>
        <w:t xml:space="preserve"> present </w:t>
      </w:r>
      <w:r w:rsidR="003C7265" w:rsidRPr="00C4090B">
        <w:rPr>
          <w:rFonts w:ascii="Arial" w:hAnsi="Arial" w:cs="Arial"/>
          <w:b/>
          <w:bCs/>
          <w:color w:val="FF0000"/>
          <w:sz w:val="22"/>
          <w:szCs w:val="22"/>
        </w:rPr>
        <w:t>clinical risk, such as patient safety concerns, delayed or missed patient care, staff safety and well-being</w:t>
      </w:r>
      <w:bookmarkEnd w:id="6"/>
      <w:r w:rsidR="003C7265" w:rsidRPr="00C4090B">
        <w:rPr>
          <w:rFonts w:ascii="Arial" w:hAnsi="Arial" w:cs="Arial"/>
          <w:b/>
          <w:bCs/>
          <w:color w:val="FF0000"/>
          <w:sz w:val="22"/>
          <w:szCs w:val="22"/>
        </w:rPr>
        <w:t>.</w:t>
      </w:r>
      <w:r w:rsidR="003C7265" w:rsidRPr="00C4090B">
        <w:rPr>
          <w:rFonts w:ascii="Arial" w:hAnsi="Arial" w:cs="Arial"/>
          <w:color w:val="FF0000"/>
          <w:sz w:val="22"/>
          <w:szCs w:val="22"/>
        </w:rPr>
        <w:t xml:space="preserve">  </w:t>
      </w:r>
      <w:r w:rsidR="00E35B90" w:rsidRPr="00B93FBA">
        <w:rPr>
          <w:rFonts w:ascii="Arial" w:hAnsi="Arial" w:cs="Arial"/>
          <w:sz w:val="22"/>
          <w:szCs w:val="22"/>
        </w:rPr>
        <w:t xml:space="preserve">This </w:t>
      </w:r>
      <w:r w:rsidR="004E7473" w:rsidRPr="00B93FBA">
        <w:rPr>
          <w:rFonts w:ascii="Arial" w:hAnsi="Arial" w:cs="Arial"/>
          <w:sz w:val="22"/>
          <w:szCs w:val="22"/>
        </w:rPr>
        <w:t>procedure</w:t>
      </w:r>
      <w:r w:rsidR="00E35B90" w:rsidRPr="00B93FBA">
        <w:rPr>
          <w:rFonts w:ascii="Arial" w:hAnsi="Arial" w:cs="Arial"/>
          <w:sz w:val="22"/>
          <w:szCs w:val="22"/>
        </w:rPr>
        <w:t xml:space="preserve"> does not make recommendations for</w:t>
      </w:r>
      <w:r w:rsidR="00F47BF1" w:rsidRPr="00B93FBA">
        <w:rPr>
          <w:rFonts w:ascii="Arial" w:hAnsi="Arial" w:cs="Arial"/>
          <w:sz w:val="22"/>
          <w:szCs w:val="22"/>
        </w:rPr>
        <w:t xml:space="preserve"> how</w:t>
      </w:r>
      <w:r w:rsidR="00E35B90" w:rsidRPr="00B93FBA">
        <w:rPr>
          <w:rFonts w:ascii="Arial" w:hAnsi="Arial" w:cs="Arial"/>
          <w:sz w:val="22"/>
          <w:szCs w:val="22"/>
        </w:rPr>
        <w:t xml:space="preserve"> </w:t>
      </w:r>
      <w:r w:rsidR="00887E3F">
        <w:rPr>
          <w:rFonts w:ascii="Arial" w:hAnsi="Arial" w:cs="Arial"/>
          <w:sz w:val="22"/>
          <w:szCs w:val="22"/>
        </w:rPr>
        <w:t>messages</w:t>
      </w:r>
      <w:r w:rsidR="00E35B90" w:rsidRPr="00B93FBA">
        <w:rPr>
          <w:rFonts w:ascii="Arial" w:hAnsi="Arial" w:cs="Arial"/>
          <w:sz w:val="22"/>
          <w:szCs w:val="22"/>
        </w:rPr>
        <w:t xml:space="preserve"> </w:t>
      </w:r>
      <w:r w:rsidR="00F47BF1" w:rsidRPr="00B93FBA">
        <w:rPr>
          <w:rFonts w:ascii="Arial" w:hAnsi="Arial" w:cs="Arial"/>
          <w:sz w:val="22"/>
          <w:szCs w:val="22"/>
        </w:rPr>
        <w:t xml:space="preserve">are processed </w:t>
      </w:r>
      <w:r w:rsidR="00E35B90" w:rsidRPr="00B93FBA">
        <w:rPr>
          <w:rFonts w:ascii="Arial" w:hAnsi="Arial" w:cs="Arial"/>
          <w:sz w:val="22"/>
          <w:szCs w:val="22"/>
        </w:rPr>
        <w:t xml:space="preserve">within individual </w:t>
      </w:r>
      <w:r w:rsidR="004E7473" w:rsidRPr="00B93FBA">
        <w:rPr>
          <w:rFonts w:ascii="Arial" w:hAnsi="Arial" w:cs="Arial"/>
          <w:sz w:val="22"/>
          <w:szCs w:val="22"/>
        </w:rPr>
        <w:t>practice/unit</w:t>
      </w:r>
      <w:r w:rsidR="00E35B90" w:rsidRPr="00B93FBA">
        <w:rPr>
          <w:rFonts w:ascii="Arial" w:hAnsi="Arial" w:cs="Arial"/>
          <w:sz w:val="22"/>
          <w:szCs w:val="22"/>
        </w:rPr>
        <w:t xml:space="preserve"> but only when tasking </w:t>
      </w:r>
      <w:r w:rsidR="00CC3EBF" w:rsidRPr="00B93FBA">
        <w:rPr>
          <w:rFonts w:ascii="Arial" w:hAnsi="Arial" w:cs="Arial"/>
          <w:sz w:val="22"/>
          <w:szCs w:val="22"/>
        </w:rPr>
        <w:t xml:space="preserve">between </w:t>
      </w:r>
      <w:r w:rsidR="00FE4D21">
        <w:rPr>
          <w:rFonts w:ascii="Arial" w:hAnsi="Arial" w:cs="Arial"/>
          <w:sz w:val="22"/>
          <w:szCs w:val="22"/>
        </w:rPr>
        <w:t>system partners</w:t>
      </w:r>
      <w:r w:rsidR="00E35B90" w:rsidRPr="00B93FBA">
        <w:rPr>
          <w:rFonts w:ascii="Arial" w:hAnsi="Arial" w:cs="Arial"/>
          <w:sz w:val="22"/>
          <w:szCs w:val="22"/>
        </w:rPr>
        <w:t>.</w:t>
      </w:r>
      <w:r w:rsidR="004266EF" w:rsidRPr="00B93FBA">
        <w:rPr>
          <w:rFonts w:ascii="Arial" w:hAnsi="Arial" w:cs="Arial"/>
          <w:sz w:val="22"/>
          <w:szCs w:val="22"/>
        </w:rPr>
        <w:t xml:space="preserve">  </w:t>
      </w:r>
      <w:r w:rsidR="00E63FA6" w:rsidRPr="00B93FBA">
        <w:rPr>
          <w:rFonts w:ascii="Arial" w:hAnsi="Arial" w:cs="Arial"/>
          <w:sz w:val="22"/>
          <w:szCs w:val="22"/>
        </w:rPr>
        <w:t xml:space="preserve">Appendix </w:t>
      </w:r>
      <w:r w:rsidR="0001393D" w:rsidRPr="00B93FBA">
        <w:rPr>
          <w:rFonts w:ascii="Arial" w:hAnsi="Arial" w:cs="Arial"/>
          <w:sz w:val="22"/>
          <w:szCs w:val="22"/>
        </w:rPr>
        <w:t>A</w:t>
      </w:r>
      <w:r w:rsidR="00E63FA6" w:rsidRPr="00B93FBA">
        <w:rPr>
          <w:rFonts w:ascii="Arial" w:hAnsi="Arial" w:cs="Arial"/>
          <w:sz w:val="22"/>
          <w:szCs w:val="22"/>
        </w:rPr>
        <w:t xml:space="preserve"> </w:t>
      </w:r>
      <w:r w:rsidR="00FA7DFC">
        <w:rPr>
          <w:rFonts w:ascii="Arial" w:hAnsi="Arial" w:cs="Arial"/>
          <w:sz w:val="22"/>
          <w:szCs w:val="22"/>
        </w:rPr>
        <w:t xml:space="preserve">(Page 9) </w:t>
      </w:r>
      <w:r w:rsidR="00E63FA6" w:rsidRPr="00B93FBA">
        <w:rPr>
          <w:rFonts w:ascii="Arial" w:hAnsi="Arial" w:cs="Arial"/>
          <w:sz w:val="22"/>
          <w:szCs w:val="22"/>
        </w:rPr>
        <w:t xml:space="preserve">details the </w:t>
      </w:r>
      <w:r w:rsidR="00FE4D21">
        <w:rPr>
          <w:rFonts w:ascii="Arial" w:hAnsi="Arial" w:cs="Arial"/>
          <w:sz w:val="22"/>
          <w:szCs w:val="22"/>
        </w:rPr>
        <w:t>System Partner</w:t>
      </w:r>
      <w:r w:rsidR="00E63FA6" w:rsidRPr="00B93FBA">
        <w:rPr>
          <w:rFonts w:ascii="Arial" w:hAnsi="Arial" w:cs="Arial"/>
          <w:sz w:val="22"/>
          <w:szCs w:val="22"/>
        </w:rPr>
        <w:t xml:space="preserve"> and GP Practice Communication Pathway Flowchart 2022.</w:t>
      </w:r>
    </w:p>
    <w:p w14:paraId="65DFBCD8" w14:textId="643B3498" w:rsidR="003C7265" w:rsidRDefault="003C7265" w:rsidP="0079081A">
      <w:pPr>
        <w:spacing w:before="0" w:after="0" w:line="240" w:lineRule="auto"/>
        <w:rPr>
          <w:rFonts w:ascii="Arial" w:hAnsi="Arial" w:cs="Arial"/>
          <w:sz w:val="22"/>
          <w:szCs w:val="22"/>
        </w:rPr>
      </w:pPr>
    </w:p>
    <w:p w14:paraId="20DA9944" w14:textId="67A52FCD" w:rsidR="00050979" w:rsidRPr="00B93FBA" w:rsidRDefault="00050979" w:rsidP="00050979">
      <w:pPr>
        <w:spacing w:before="0" w:after="0" w:line="240" w:lineRule="auto"/>
        <w:rPr>
          <w:rFonts w:ascii="Arial" w:hAnsi="Arial" w:cs="Arial"/>
          <w:sz w:val="22"/>
          <w:szCs w:val="22"/>
        </w:rPr>
      </w:pPr>
      <w:r w:rsidRPr="00B93FBA">
        <w:rPr>
          <w:rFonts w:ascii="Arial" w:hAnsi="Arial" w:cs="Arial"/>
          <w:sz w:val="22"/>
          <w:szCs w:val="22"/>
        </w:rPr>
        <w:t xml:space="preserve">It would be helpful if you can provide any feedback/questions/comments back to the Primary Care Quality Team to enable us to refine/improve this process as appropriate via the Quality Team inbox, </w:t>
      </w:r>
      <w:hyperlink r:id="rId10" w:history="1">
        <w:r w:rsidR="00FF0815" w:rsidRPr="00FF0815">
          <w:rPr>
            <w:rStyle w:val="Hyperlink"/>
            <w:rFonts w:ascii="Arial" w:hAnsi="Arial" w:cs="Arial"/>
            <w:sz w:val="22"/>
            <w:szCs w:val="22"/>
          </w:rPr>
          <w:t>ddicb.primarycarequalityteam@nhs.net</w:t>
        </w:r>
      </w:hyperlink>
      <w:r w:rsidRPr="00B93FBA">
        <w:rPr>
          <w:rFonts w:ascii="Arial" w:hAnsi="Arial" w:cs="Arial"/>
          <w:sz w:val="22"/>
          <w:szCs w:val="22"/>
        </w:rPr>
        <w:t xml:space="preserve"> </w:t>
      </w:r>
    </w:p>
    <w:p w14:paraId="695FF22D" w14:textId="77777777" w:rsidR="00050979" w:rsidRPr="00B93FBA" w:rsidRDefault="00050979" w:rsidP="0079081A">
      <w:pPr>
        <w:spacing w:before="0" w:after="0" w:line="240" w:lineRule="auto"/>
        <w:rPr>
          <w:rFonts w:ascii="Arial" w:hAnsi="Arial" w:cs="Arial"/>
          <w:sz w:val="22"/>
          <w:szCs w:val="22"/>
        </w:rPr>
      </w:pPr>
    </w:p>
    <w:p w14:paraId="20B9988A" w14:textId="1E5C1456" w:rsidR="00B93FBA" w:rsidRDefault="00064B0F" w:rsidP="0079081A">
      <w:pPr>
        <w:spacing w:before="0" w:after="0" w:line="240" w:lineRule="auto"/>
        <w:rPr>
          <w:rFonts w:ascii="Arial" w:hAnsi="Arial" w:cs="Arial"/>
          <w:b/>
          <w:sz w:val="22"/>
          <w:szCs w:val="22"/>
        </w:rPr>
      </w:pPr>
      <w:r>
        <w:rPr>
          <w:rFonts w:ascii="Arial" w:hAnsi="Arial" w:cs="Arial"/>
          <w:b/>
          <w:sz w:val="22"/>
          <w:szCs w:val="22"/>
        </w:rPr>
        <w:t xml:space="preserve">GENERAL PRINCIPLES OF </w:t>
      </w:r>
      <w:r w:rsidR="006A7E75">
        <w:rPr>
          <w:rFonts w:ascii="Arial" w:hAnsi="Arial" w:cs="Arial"/>
          <w:b/>
          <w:sz w:val="22"/>
          <w:szCs w:val="22"/>
        </w:rPr>
        <w:t xml:space="preserve">COMMUNICATING TASKS </w:t>
      </w:r>
      <w:r>
        <w:rPr>
          <w:rFonts w:ascii="Arial" w:hAnsi="Arial" w:cs="Arial"/>
          <w:b/>
          <w:sz w:val="22"/>
          <w:szCs w:val="22"/>
        </w:rPr>
        <w:t xml:space="preserve">ACROSS </w:t>
      </w:r>
      <w:r w:rsidRPr="00064B0F">
        <w:rPr>
          <w:rFonts w:ascii="Arial" w:hAnsi="Arial" w:cs="Arial"/>
          <w:b/>
          <w:sz w:val="22"/>
          <w:szCs w:val="22"/>
          <w:u w:val="single"/>
        </w:rPr>
        <w:t>ALL</w:t>
      </w:r>
      <w:r>
        <w:rPr>
          <w:rFonts w:ascii="Arial" w:hAnsi="Arial" w:cs="Arial"/>
          <w:b/>
          <w:sz w:val="22"/>
          <w:szCs w:val="22"/>
        </w:rPr>
        <w:t xml:space="preserve"> DERBYSHIRE SYSTEM PARTNERS</w:t>
      </w:r>
    </w:p>
    <w:p w14:paraId="1ED87F82" w14:textId="2D4F7BFA" w:rsidR="00224C9A" w:rsidRDefault="00982CCE" w:rsidP="0079081A">
      <w:pPr>
        <w:spacing w:before="0" w:after="0" w:line="240" w:lineRule="auto"/>
        <w:rPr>
          <w:rFonts w:ascii="Arial" w:hAnsi="Arial" w:cs="Arial"/>
          <w:b/>
          <w:sz w:val="22"/>
          <w:szCs w:val="22"/>
        </w:rPr>
      </w:pPr>
      <w:r w:rsidRPr="00503A2A">
        <w:rPr>
          <w:rFonts w:ascii="Arial" w:hAnsi="Arial" w:cs="Arial"/>
          <w:b/>
          <w:noProof/>
        </w:rPr>
        <mc:AlternateContent>
          <mc:Choice Requires="wps">
            <w:drawing>
              <wp:anchor distT="0" distB="0" distL="114300" distR="114300" simplePos="0" relativeHeight="251646463" behindDoc="1" locked="0" layoutInCell="1" allowOverlap="1" wp14:anchorId="5809FDAD" wp14:editId="44B480DA">
                <wp:simplePos x="0" y="0"/>
                <wp:positionH relativeFrom="column">
                  <wp:posOffset>-199390</wp:posOffset>
                </wp:positionH>
                <wp:positionV relativeFrom="paragraph">
                  <wp:posOffset>107950</wp:posOffset>
                </wp:positionV>
                <wp:extent cx="6827520" cy="4511040"/>
                <wp:effectExtent l="0" t="0" r="11430" b="22860"/>
                <wp:wrapNone/>
                <wp:docPr id="1" name="Rectangle 1"/>
                <wp:cNvGraphicFramePr/>
                <a:graphic xmlns:a="http://schemas.openxmlformats.org/drawingml/2006/main">
                  <a:graphicData uri="http://schemas.microsoft.com/office/word/2010/wordprocessingShape">
                    <wps:wsp>
                      <wps:cNvSpPr/>
                      <wps:spPr>
                        <a:xfrm>
                          <a:off x="0" y="0"/>
                          <a:ext cx="6827520" cy="4511040"/>
                        </a:xfrm>
                        <a:prstGeom prst="rect">
                          <a:avLst/>
                        </a:prstGeom>
                        <a:ln>
                          <a:solidFill>
                            <a:schemeClr val="tx2">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397A6" id="Rectangle 1" o:spid="_x0000_s1026" style="position:absolute;margin-left:-15.7pt;margin-top:8.5pt;width:537.6pt;height:355.2pt;z-index:-251670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" fillcolor="white [3201]" strokecolor="#8db3e2 [1311]" strokeweight="2pt"/>
            </w:pict>
          </mc:Fallback>
        </mc:AlternateContent>
      </w:r>
    </w:p>
    <w:p w14:paraId="3C3E15C0" w14:textId="53029828" w:rsidR="00503A2A" w:rsidRPr="00051201" w:rsidRDefault="0079081A" w:rsidP="0079081A">
      <w:pPr>
        <w:spacing w:before="0" w:after="0" w:line="240" w:lineRule="auto"/>
        <w:rPr>
          <w:rFonts w:ascii="Arial" w:hAnsi="Arial" w:cs="Arial"/>
          <w:b/>
          <w:sz w:val="21"/>
          <w:szCs w:val="21"/>
        </w:rPr>
      </w:pPr>
      <w:r w:rsidRPr="00051201">
        <w:rPr>
          <w:rFonts w:ascii="Arial" w:hAnsi="Arial" w:cs="Arial"/>
          <w:b/>
          <w:sz w:val="21"/>
          <w:szCs w:val="21"/>
        </w:rPr>
        <w:t>COMMUNICATING TASKS</w:t>
      </w:r>
      <w:r w:rsidR="0034753F" w:rsidRPr="00051201">
        <w:rPr>
          <w:rFonts w:ascii="Arial" w:hAnsi="Arial" w:cs="Arial"/>
          <w:b/>
          <w:sz w:val="21"/>
          <w:szCs w:val="21"/>
        </w:rPr>
        <w:t>:</w:t>
      </w:r>
    </w:p>
    <w:p w14:paraId="6CF789DA" w14:textId="2CDFE4AB" w:rsidR="00004925" w:rsidRPr="001E2754" w:rsidRDefault="00004925" w:rsidP="00FA7DFC">
      <w:pPr>
        <w:pStyle w:val="ListParagraph"/>
        <w:numPr>
          <w:ilvl w:val="0"/>
          <w:numId w:val="1"/>
        </w:numPr>
        <w:spacing w:before="80" w:after="80" w:line="240" w:lineRule="auto"/>
        <w:ind w:left="425" w:hanging="425"/>
        <w:rPr>
          <w:rFonts w:ascii="Arial" w:hAnsi="Arial" w:cs="Arial"/>
          <w:color w:val="000000" w:themeColor="text1"/>
          <w:sz w:val="21"/>
          <w:szCs w:val="21"/>
        </w:rPr>
      </w:pPr>
      <w:r w:rsidRPr="001E2754">
        <w:rPr>
          <w:rFonts w:ascii="Arial" w:hAnsi="Arial" w:cs="Arial"/>
          <w:color w:val="000000" w:themeColor="text1"/>
          <w:sz w:val="21"/>
          <w:szCs w:val="21"/>
        </w:rPr>
        <w:t xml:space="preserve">All written/verbal communications </w:t>
      </w:r>
      <w:r w:rsidR="00F47BF1" w:rsidRPr="001E2754">
        <w:rPr>
          <w:rFonts w:ascii="Arial" w:hAnsi="Arial" w:cs="Arial"/>
          <w:color w:val="000000" w:themeColor="text1"/>
          <w:sz w:val="21"/>
          <w:szCs w:val="21"/>
        </w:rPr>
        <w:t>should</w:t>
      </w:r>
      <w:r w:rsidRPr="001E2754">
        <w:rPr>
          <w:rFonts w:ascii="Arial" w:hAnsi="Arial" w:cs="Arial"/>
          <w:color w:val="000000" w:themeColor="text1"/>
          <w:sz w:val="21"/>
          <w:szCs w:val="21"/>
        </w:rPr>
        <w:t xml:space="preserve"> use the </w:t>
      </w:r>
      <w:r w:rsidRPr="001E2754">
        <w:rPr>
          <w:rFonts w:ascii="Arial" w:hAnsi="Arial" w:cs="Arial"/>
          <w:b/>
          <w:bCs/>
          <w:i/>
          <w:iCs/>
          <w:color w:val="000000" w:themeColor="text1"/>
          <w:sz w:val="21"/>
          <w:szCs w:val="21"/>
        </w:rPr>
        <w:t>Situation-Background-Assessment-Recommendation-Contact</w:t>
      </w:r>
      <w:r w:rsidR="00182BEB" w:rsidRPr="001E2754">
        <w:rPr>
          <w:rFonts w:ascii="Arial" w:hAnsi="Arial" w:cs="Arial"/>
          <w:b/>
          <w:bCs/>
          <w:i/>
          <w:iCs/>
          <w:color w:val="000000" w:themeColor="text1"/>
          <w:sz w:val="21"/>
          <w:szCs w:val="21"/>
        </w:rPr>
        <w:t xml:space="preserve"> Details</w:t>
      </w:r>
      <w:r w:rsidRPr="001E2754">
        <w:rPr>
          <w:rFonts w:ascii="Arial" w:hAnsi="Arial" w:cs="Arial"/>
          <w:color w:val="000000" w:themeColor="text1"/>
          <w:sz w:val="21"/>
          <w:szCs w:val="21"/>
        </w:rPr>
        <w:t xml:space="preserve"> (SBARC) Principles/Template</w:t>
      </w:r>
      <w:r w:rsidR="002360BC" w:rsidRPr="001E2754">
        <w:rPr>
          <w:rFonts w:ascii="Arial" w:hAnsi="Arial" w:cs="Arial"/>
          <w:color w:val="000000" w:themeColor="text1"/>
          <w:sz w:val="21"/>
          <w:szCs w:val="21"/>
        </w:rPr>
        <w:t xml:space="preserve"> for clarity </w:t>
      </w:r>
      <w:r w:rsidRPr="001E2754">
        <w:rPr>
          <w:rFonts w:ascii="Arial" w:hAnsi="Arial" w:cs="Arial"/>
          <w:color w:val="000000" w:themeColor="text1"/>
          <w:sz w:val="21"/>
          <w:szCs w:val="21"/>
        </w:rPr>
        <w:t xml:space="preserve">(SBARC principles detailed on page </w:t>
      </w:r>
      <w:r w:rsidR="00404BF3" w:rsidRPr="001E2754">
        <w:rPr>
          <w:rFonts w:ascii="Arial" w:hAnsi="Arial" w:cs="Arial"/>
          <w:color w:val="000000" w:themeColor="text1"/>
          <w:sz w:val="21"/>
          <w:szCs w:val="21"/>
        </w:rPr>
        <w:t>5</w:t>
      </w:r>
      <w:r w:rsidR="002360BC" w:rsidRPr="001E2754">
        <w:rPr>
          <w:rFonts w:ascii="Arial" w:hAnsi="Arial" w:cs="Arial"/>
          <w:color w:val="000000" w:themeColor="text1"/>
          <w:sz w:val="21"/>
          <w:szCs w:val="21"/>
        </w:rPr>
        <w:t>).</w:t>
      </w:r>
    </w:p>
    <w:p w14:paraId="480ECF0D" w14:textId="18DF8CAB" w:rsidR="00202EF7" w:rsidRPr="001E2754" w:rsidRDefault="00007109" w:rsidP="00DE0064">
      <w:pPr>
        <w:pStyle w:val="ListParagraph"/>
        <w:numPr>
          <w:ilvl w:val="0"/>
          <w:numId w:val="1"/>
        </w:numPr>
        <w:autoSpaceDE w:val="0"/>
        <w:autoSpaceDN w:val="0"/>
        <w:adjustRightInd w:val="0"/>
        <w:spacing w:before="80" w:after="80" w:line="240" w:lineRule="auto"/>
        <w:ind w:left="425" w:hanging="425"/>
        <w:rPr>
          <w:rFonts w:ascii="Arial" w:hAnsi="Arial" w:cs="Arial"/>
          <w:b/>
          <w:bCs/>
          <w:sz w:val="21"/>
          <w:szCs w:val="21"/>
        </w:rPr>
      </w:pPr>
      <w:r w:rsidRPr="001E2754">
        <w:rPr>
          <w:rFonts w:ascii="Arial" w:hAnsi="Arial" w:cs="Arial"/>
          <w:b/>
          <w:bCs/>
          <w:sz w:val="21"/>
          <w:szCs w:val="21"/>
        </w:rPr>
        <w:t>Urgent</w:t>
      </w:r>
      <w:r w:rsidRPr="001E2754">
        <w:rPr>
          <w:rStyle w:val="FootnoteReference"/>
          <w:rFonts w:ascii="Arial" w:hAnsi="Arial" w:cs="Arial"/>
          <w:b/>
          <w:bCs/>
          <w:sz w:val="21"/>
          <w:szCs w:val="21"/>
        </w:rPr>
        <w:footnoteReference w:id="1"/>
      </w:r>
      <w:r w:rsidRPr="001E2754">
        <w:rPr>
          <w:rFonts w:ascii="Arial" w:hAnsi="Arial" w:cs="Arial"/>
          <w:b/>
          <w:bCs/>
          <w:sz w:val="21"/>
          <w:szCs w:val="21"/>
        </w:rPr>
        <w:t xml:space="preserve"> </w:t>
      </w:r>
      <w:r w:rsidR="00DB0AE5" w:rsidRPr="001E2754">
        <w:rPr>
          <w:rFonts w:ascii="Arial" w:hAnsi="Arial" w:cs="Arial"/>
          <w:b/>
          <w:bCs/>
          <w:sz w:val="21"/>
          <w:szCs w:val="21"/>
        </w:rPr>
        <w:t xml:space="preserve">communication </w:t>
      </w:r>
      <w:r w:rsidR="00CD6D5E" w:rsidRPr="001E2754">
        <w:rPr>
          <w:rFonts w:ascii="Arial" w:hAnsi="Arial" w:cs="Arial"/>
          <w:color w:val="000000" w:themeColor="text1"/>
          <w:sz w:val="21"/>
          <w:szCs w:val="21"/>
        </w:rPr>
        <w:t>must b</w:t>
      </w:r>
      <w:r w:rsidRPr="001E2754">
        <w:rPr>
          <w:rFonts w:ascii="Arial" w:hAnsi="Arial" w:cs="Arial"/>
          <w:color w:val="000000" w:themeColor="text1"/>
          <w:sz w:val="21"/>
          <w:szCs w:val="21"/>
        </w:rPr>
        <w:t>e telephoned</w:t>
      </w:r>
      <w:r w:rsidR="00E73F57" w:rsidRPr="001E2754">
        <w:rPr>
          <w:rFonts w:ascii="Arial" w:hAnsi="Arial" w:cs="Arial"/>
          <w:color w:val="000000" w:themeColor="text1"/>
          <w:sz w:val="21"/>
          <w:szCs w:val="21"/>
        </w:rPr>
        <w:t xml:space="preserve"> and discussed with the duty clinician</w:t>
      </w:r>
      <w:r w:rsidR="00CD6D5E" w:rsidRPr="001E2754">
        <w:rPr>
          <w:rFonts w:ascii="Arial" w:hAnsi="Arial" w:cs="Arial"/>
          <w:color w:val="000000" w:themeColor="text1"/>
          <w:sz w:val="21"/>
          <w:szCs w:val="21"/>
        </w:rPr>
        <w:t xml:space="preserve">. </w:t>
      </w:r>
      <w:r w:rsidR="00DE0064" w:rsidRPr="001E2754">
        <w:rPr>
          <w:rFonts w:ascii="Arial" w:hAnsi="Arial" w:cs="Arial"/>
          <w:b/>
          <w:bCs/>
          <w:color w:val="000000" w:themeColor="text1"/>
          <w:sz w:val="21"/>
          <w:szCs w:val="21"/>
        </w:rPr>
        <w:t xml:space="preserve">NB:  Practices have allocated monthly training sessions on varying </w:t>
      </w:r>
      <w:proofErr w:type="gramStart"/>
      <w:r w:rsidR="00DE0064" w:rsidRPr="001E2754">
        <w:rPr>
          <w:rFonts w:ascii="Arial" w:hAnsi="Arial" w:cs="Arial"/>
          <w:b/>
          <w:bCs/>
          <w:color w:val="000000" w:themeColor="text1"/>
          <w:sz w:val="21"/>
          <w:szCs w:val="21"/>
        </w:rPr>
        <w:t>days</w:t>
      </w:r>
      <w:proofErr w:type="gramEnd"/>
      <w:r w:rsidR="00DE0064" w:rsidRPr="001E2754">
        <w:rPr>
          <w:rFonts w:ascii="Arial" w:hAnsi="Arial" w:cs="Arial"/>
          <w:b/>
          <w:bCs/>
          <w:color w:val="000000" w:themeColor="text1"/>
          <w:sz w:val="21"/>
          <w:szCs w:val="21"/>
        </w:rPr>
        <w:t xml:space="preserve"> and </w:t>
      </w:r>
      <w:r w:rsidR="00595B31" w:rsidRPr="001E2754">
        <w:rPr>
          <w:rFonts w:ascii="Arial" w:hAnsi="Arial" w:cs="Arial"/>
          <w:b/>
          <w:bCs/>
          <w:color w:val="000000" w:themeColor="text1"/>
          <w:sz w:val="21"/>
          <w:szCs w:val="21"/>
        </w:rPr>
        <w:t xml:space="preserve">their </w:t>
      </w:r>
      <w:r w:rsidR="00DE0064" w:rsidRPr="001E2754">
        <w:rPr>
          <w:rFonts w:ascii="Arial" w:hAnsi="Arial" w:cs="Arial"/>
          <w:b/>
          <w:bCs/>
          <w:color w:val="000000" w:themeColor="text1"/>
          <w:sz w:val="21"/>
          <w:szCs w:val="21"/>
        </w:rPr>
        <w:t xml:space="preserve">number may not connect to </w:t>
      </w:r>
      <w:r w:rsidR="00595B31" w:rsidRPr="001E2754">
        <w:rPr>
          <w:rFonts w:ascii="Arial" w:hAnsi="Arial" w:cs="Arial"/>
          <w:b/>
          <w:bCs/>
          <w:color w:val="000000" w:themeColor="text1"/>
          <w:sz w:val="21"/>
          <w:szCs w:val="21"/>
        </w:rPr>
        <w:t xml:space="preserve">the out of hours service during these times.  It is not acceptable to </w:t>
      </w:r>
      <w:r w:rsidR="008A173F" w:rsidRPr="001E2754">
        <w:rPr>
          <w:rFonts w:ascii="Arial" w:hAnsi="Arial" w:cs="Arial"/>
          <w:b/>
          <w:bCs/>
          <w:color w:val="000000" w:themeColor="text1"/>
          <w:sz w:val="21"/>
          <w:szCs w:val="21"/>
        </w:rPr>
        <w:t xml:space="preserve">Task </w:t>
      </w:r>
      <w:r w:rsidR="008A173F" w:rsidRPr="001E2754">
        <w:rPr>
          <w:rFonts w:ascii="Arial" w:hAnsi="Arial" w:cs="Arial"/>
          <w:color w:val="000000" w:themeColor="text1"/>
          <w:sz w:val="21"/>
          <w:szCs w:val="21"/>
          <w:vertAlign w:val="superscript"/>
        </w:rPr>
        <w:t>(S1)</w:t>
      </w:r>
      <w:r w:rsidR="008A173F" w:rsidRPr="001E2754">
        <w:rPr>
          <w:rFonts w:ascii="Arial" w:hAnsi="Arial" w:cs="Arial"/>
          <w:color w:val="000000" w:themeColor="text1"/>
          <w:sz w:val="21"/>
          <w:szCs w:val="21"/>
        </w:rPr>
        <w:t xml:space="preserve"> </w:t>
      </w:r>
      <w:r w:rsidR="008A173F" w:rsidRPr="001E2754">
        <w:rPr>
          <w:rFonts w:ascii="Arial" w:hAnsi="Arial" w:cs="Arial"/>
          <w:b/>
          <w:bCs/>
          <w:color w:val="000000" w:themeColor="text1"/>
          <w:sz w:val="21"/>
          <w:szCs w:val="21"/>
        </w:rPr>
        <w:t xml:space="preserve">/Email </w:t>
      </w:r>
      <w:r w:rsidR="008A173F" w:rsidRPr="001E2754">
        <w:rPr>
          <w:rFonts w:ascii="Arial" w:hAnsi="Arial" w:cs="Arial"/>
          <w:color w:val="000000" w:themeColor="text1"/>
          <w:sz w:val="21"/>
          <w:szCs w:val="21"/>
          <w:vertAlign w:val="superscript"/>
        </w:rPr>
        <w:t>(EMIS)</w:t>
      </w:r>
      <w:r w:rsidR="008A173F" w:rsidRPr="001E2754">
        <w:rPr>
          <w:rFonts w:ascii="Arial" w:hAnsi="Arial" w:cs="Arial"/>
          <w:b/>
          <w:bCs/>
          <w:color w:val="000000" w:themeColor="text1"/>
          <w:sz w:val="21"/>
          <w:szCs w:val="21"/>
        </w:rPr>
        <w:t xml:space="preserve"> </w:t>
      </w:r>
      <w:r w:rsidR="00595B31" w:rsidRPr="001E2754">
        <w:rPr>
          <w:rFonts w:ascii="Arial" w:hAnsi="Arial" w:cs="Arial"/>
          <w:b/>
          <w:bCs/>
          <w:color w:val="000000" w:themeColor="text1"/>
          <w:sz w:val="21"/>
          <w:szCs w:val="21"/>
        </w:rPr>
        <w:t>in this situation</w:t>
      </w:r>
      <w:r w:rsidR="00887E3F" w:rsidRPr="001E2754">
        <w:rPr>
          <w:rFonts w:ascii="Arial" w:hAnsi="Arial" w:cs="Arial"/>
          <w:b/>
          <w:bCs/>
          <w:color w:val="000000" w:themeColor="text1"/>
          <w:sz w:val="21"/>
          <w:szCs w:val="21"/>
        </w:rPr>
        <w:t xml:space="preserve">.  You </w:t>
      </w:r>
      <w:r w:rsidR="00595B31" w:rsidRPr="001E2754">
        <w:rPr>
          <w:rFonts w:ascii="Arial" w:hAnsi="Arial" w:cs="Arial"/>
          <w:b/>
          <w:bCs/>
          <w:color w:val="000000" w:themeColor="text1"/>
          <w:sz w:val="21"/>
          <w:szCs w:val="21"/>
        </w:rPr>
        <w:t>must call the out of hours service.</w:t>
      </w:r>
      <w:r w:rsidR="00DE0064" w:rsidRPr="001E2754">
        <w:rPr>
          <w:rFonts w:ascii="Arial" w:hAnsi="Arial" w:cs="Arial"/>
          <w:b/>
          <w:bCs/>
          <w:color w:val="000000" w:themeColor="text1"/>
          <w:sz w:val="21"/>
          <w:szCs w:val="21"/>
        </w:rPr>
        <w:t xml:space="preserve">  </w:t>
      </w:r>
      <w:r w:rsidR="00224C9A" w:rsidRPr="001E2754">
        <w:rPr>
          <w:rFonts w:ascii="Arial" w:hAnsi="Arial" w:cs="Arial"/>
          <w:b/>
          <w:bCs/>
          <w:color w:val="000000" w:themeColor="text1"/>
          <w:sz w:val="21"/>
          <w:szCs w:val="21"/>
        </w:rPr>
        <w:t xml:space="preserve">  </w:t>
      </w:r>
    </w:p>
    <w:p w14:paraId="1F131AAE" w14:textId="793DD1F1" w:rsidR="00202EF7" w:rsidRPr="001E2754" w:rsidRDefault="00202EF7" w:rsidP="00FA7DFC">
      <w:pPr>
        <w:pStyle w:val="ListParagraph"/>
        <w:numPr>
          <w:ilvl w:val="0"/>
          <w:numId w:val="1"/>
        </w:numPr>
        <w:spacing w:before="80" w:after="80" w:line="240" w:lineRule="auto"/>
        <w:ind w:left="425" w:hanging="425"/>
        <w:rPr>
          <w:rFonts w:ascii="Arial" w:hAnsi="Arial" w:cs="Arial"/>
          <w:color w:val="000000" w:themeColor="text1"/>
          <w:sz w:val="21"/>
          <w:szCs w:val="21"/>
        </w:rPr>
      </w:pPr>
      <w:r w:rsidRPr="001E2754">
        <w:rPr>
          <w:rFonts w:ascii="Arial" w:hAnsi="Arial" w:cs="Arial"/>
          <w:b/>
          <w:bCs/>
          <w:color w:val="000000" w:themeColor="text1"/>
          <w:sz w:val="21"/>
          <w:szCs w:val="21"/>
        </w:rPr>
        <w:t xml:space="preserve">All telephone calls </w:t>
      </w:r>
      <w:r w:rsidRPr="001E2754">
        <w:rPr>
          <w:rFonts w:ascii="Arial" w:hAnsi="Arial" w:cs="Arial"/>
          <w:color w:val="000000" w:themeColor="text1"/>
          <w:sz w:val="21"/>
          <w:szCs w:val="21"/>
        </w:rPr>
        <w:t xml:space="preserve">must be followed up with </w:t>
      </w:r>
      <w:r w:rsidR="00224C9A" w:rsidRPr="001E2754">
        <w:rPr>
          <w:rFonts w:ascii="Arial" w:hAnsi="Arial" w:cs="Arial"/>
          <w:color w:val="000000" w:themeColor="text1"/>
          <w:sz w:val="21"/>
          <w:szCs w:val="21"/>
        </w:rPr>
        <w:t>a</w:t>
      </w:r>
      <w:r w:rsidRPr="001E2754">
        <w:rPr>
          <w:rFonts w:ascii="Arial" w:hAnsi="Arial" w:cs="Arial"/>
          <w:color w:val="000000" w:themeColor="text1"/>
          <w:sz w:val="21"/>
          <w:szCs w:val="21"/>
        </w:rPr>
        <w:t xml:space="preserve"> </w:t>
      </w:r>
      <w:r w:rsidR="002508A4" w:rsidRPr="001E2754">
        <w:rPr>
          <w:rFonts w:ascii="Arial" w:hAnsi="Arial" w:cs="Arial"/>
          <w:color w:val="000000" w:themeColor="text1"/>
          <w:sz w:val="21"/>
          <w:szCs w:val="21"/>
        </w:rPr>
        <w:t>Task</w:t>
      </w:r>
      <w:r w:rsidR="008A173F" w:rsidRPr="001E2754">
        <w:rPr>
          <w:rFonts w:ascii="Arial" w:hAnsi="Arial" w:cs="Arial"/>
          <w:color w:val="000000" w:themeColor="text1"/>
          <w:sz w:val="21"/>
          <w:szCs w:val="21"/>
        </w:rPr>
        <w:t xml:space="preserve"> </w:t>
      </w:r>
      <w:r w:rsidR="008A173F" w:rsidRPr="001E2754">
        <w:rPr>
          <w:rFonts w:ascii="Arial" w:hAnsi="Arial" w:cs="Arial"/>
          <w:color w:val="000000" w:themeColor="text1"/>
          <w:sz w:val="21"/>
          <w:szCs w:val="21"/>
          <w:vertAlign w:val="superscript"/>
        </w:rPr>
        <w:t>(S1)</w:t>
      </w:r>
      <w:r w:rsidR="008A173F" w:rsidRPr="001E2754">
        <w:rPr>
          <w:rFonts w:ascii="Arial" w:hAnsi="Arial" w:cs="Arial"/>
          <w:color w:val="000000" w:themeColor="text1"/>
          <w:sz w:val="21"/>
          <w:szCs w:val="21"/>
        </w:rPr>
        <w:t xml:space="preserve"> </w:t>
      </w:r>
      <w:r w:rsidR="002508A4" w:rsidRPr="001E2754">
        <w:rPr>
          <w:rFonts w:ascii="Arial" w:hAnsi="Arial" w:cs="Arial"/>
          <w:color w:val="000000" w:themeColor="text1"/>
          <w:sz w:val="21"/>
          <w:szCs w:val="21"/>
        </w:rPr>
        <w:t>/</w:t>
      </w:r>
      <w:r w:rsidR="008A173F" w:rsidRPr="001E2754">
        <w:rPr>
          <w:rFonts w:ascii="Arial" w:hAnsi="Arial" w:cs="Arial"/>
          <w:color w:val="000000" w:themeColor="text1"/>
          <w:sz w:val="21"/>
          <w:szCs w:val="21"/>
        </w:rPr>
        <w:t xml:space="preserve"> </w:t>
      </w:r>
      <w:r w:rsidR="002508A4" w:rsidRPr="001E2754">
        <w:rPr>
          <w:rFonts w:ascii="Arial" w:hAnsi="Arial" w:cs="Arial"/>
          <w:color w:val="000000" w:themeColor="text1"/>
          <w:sz w:val="21"/>
          <w:szCs w:val="21"/>
        </w:rPr>
        <w:t>Email</w:t>
      </w:r>
      <w:r w:rsidR="008A173F" w:rsidRPr="001E2754">
        <w:rPr>
          <w:rFonts w:ascii="Arial" w:hAnsi="Arial" w:cs="Arial"/>
          <w:color w:val="000000" w:themeColor="text1"/>
          <w:sz w:val="21"/>
          <w:szCs w:val="21"/>
        </w:rPr>
        <w:t xml:space="preserve"> </w:t>
      </w:r>
      <w:r w:rsidR="008A173F" w:rsidRPr="001E2754">
        <w:rPr>
          <w:rFonts w:ascii="Arial" w:hAnsi="Arial" w:cs="Arial"/>
          <w:color w:val="000000" w:themeColor="text1"/>
          <w:sz w:val="21"/>
          <w:szCs w:val="21"/>
          <w:vertAlign w:val="superscript"/>
        </w:rPr>
        <w:t>(EMIS)</w:t>
      </w:r>
      <w:r w:rsidRPr="001E2754">
        <w:rPr>
          <w:rFonts w:ascii="Arial" w:hAnsi="Arial" w:cs="Arial"/>
          <w:color w:val="000000" w:themeColor="text1"/>
          <w:sz w:val="21"/>
          <w:szCs w:val="21"/>
        </w:rPr>
        <w:t xml:space="preserve"> and be prefaced 'as per the phone call with </w:t>
      </w:r>
      <w:r w:rsidR="00E73F57" w:rsidRPr="001E2754">
        <w:rPr>
          <w:rFonts w:ascii="Arial" w:hAnsi="Arial" w:cs="Arial"/>
          <w:color w:val="000000" w:themeColor="text1"/>
          <w:sz w:val="21"/>
          <w:szCs w:val="21"/>
        </w:rPr>
        <w:t>the clinician X'</w:t>
      </w:r>
      <w:r w:rsidRPr="001E2754">
        <w:rPr>
          <w:rFonts w:ascii="Arial" w:hAnsi="Arial" w:cs="Arial"/>
          <w:color w:val="000000" w:themeColor="text1"/>
          <w:sz w:val="21"/>
          <w:szCs w:val="21"/>
        </w:rPr>
        <w:t xml:space="preserve"> to avoid confusion or concerns over a new task arriving that has already been discussed.  </w:t>
      </w:r>
    </w:p>
    <w:p w14:paraId="59527C7D" w14:textId="5149E99F" w:rsidR="0050627D" w:rsidRPr="001E2754" w:rsidRDefault="00FF74EE" w:rsidP="00FA7DFC">
      <w:pPr>
        <w:pStyle w:val="ListParagraph"/>
        <w:numPr>
          <w:ilvl w:val="0"/>
          <w:numId w:val="1"/>
        </w:numPr>
        <w:spacing w:before="80" w:after="80" w:line="240" w:lineRule="auto"/>
        <w:ind w:left="425" w:hanging="425"/>
        <w:rPr>
          <w:rFonts w:ascii="Arial" w:hAnsi="Arial" w:cs="Arial"/>
          <w:color w:val="000000" w:themeColor="text1"/>
          <w:sz w:val="21"/>
          <w:szCs w:val="21"/>
        </w:rPr>
      </w:pPr>
      <w:r w:rsidRPr="001E2754">
        <w:rPr>
          <w:rFonts w:ascii="Arial" w:hAnsi="Arial" w:cs="Arial"/>
          <w:b/>
          <w:sz w:val="21"/>
          <w:szCs w:val="21"/>
        </w:rPr>
        <w:t>Never task individuals</w:t>
      </w:r>
      <w:r w:rsidR="00442709" w:rsidRPr="001E2754">
        <w:rPr>
          <w:rFonts w:ascii="Arial" w:hAnsi="Arial" w:cs="Arial"/>
          <w:b/>
          <w:sz w:val="21"/>
          <w:szCs w:val="21"/>
        </w:rPr>
        <w:t xml:space="preserve"> based at a GP Practice</w:t>
      </w:r>
      <w:r w:rsidRPr="001E2754">
        <w:rPr>
          <w:rFonts w:ascii="Arial" w:hAnsi="Arial" w:cs="Arial"/>
          <w:b/>
          <w:sz w:val="21"/>
          <w:szCs w:val="21"/>
        </w:rPr>
        <w:t xml:space="preserve">, </w:t>
      </w:r>
      <w:r w:rsidRPr="001E2754">
        <w:rPr>
          <w:rFonts w:ascii="Arial" w:hAnsi="Arial" w:cs="Arial"/>
          <w:bCs/>
          <w:sz w:val="21"/>
          <w:szCs w:val="21"/>
        </w:rPr>
        <w:t>either use</w:t>
      </w:r>
      <w:r w:rsidR="005F34BA" w:rsidRPr="001E2754">
        <w:rPr>
          <w:rFonts w:ascii="Arial" w:hAnsi="Arial" w:cs="Arial"/>
          <w:bCs/>
          <w:sz w:val="21"/>
          <w:szCs w:val="21"/>
        </w:rPr>
        <w:t xml:space="preserve"> task type</w:t>
      </w:r>
      <w:r w:rsidRPr="001E2754">
        <w:rPr>
          <w:rFonts w:ascii="Arial" w:hAnsi="Arial" w:cs="Arial"/>
          <w:b/>
          <w:sz w:val="21"/>
          <w:szCs w:val="21"/>
        </w:rPr>
        <w:t xml:space="preserve"> </w:t>
      </w:r>
      <w:r w:rsidR="005F34BA" w:rsidRPr="001E2754">
        <w:rPr>
          <w:rFonts w:ascii="Arial" w:hAnsi="Arial" w:cs="Arial"/>
          <w:b/>
          <w:sz w:val="21"/>
          <w:szCs w:val="21"/>
        </w:rPr>
        <w:t>"</w:t>
      </w:r>
      <w:r w:rsidR="0050627D" w:rsidRPr="001E2754">
        <w:rPr>
          <w:rFonts w:ascii="Arial" w:hAnsi="Arial" w:cs="Arial"/>
          <w:b/>
          <w:color w:val="1F497D" w:themeColor="text2"/>
          <w:sz w:val="21"/>
          <w:szCs w:val="21"/>
        </w:rPr>
        <w:t>EXTERNAL TASK TO GP</w:t>
      </w:r>
      <w:r w:rsidR="00E73F57" w:rsidRPr="001E2754">
        <w:rPr>
          <w:rFonts w:ascii="Arial" w:hAnsi="Arial" w:cs="Arial"/>
          <w:b/>
          <w:color w:val="1F497D" w:themeColor="text2"/>
          <w:sz w:val="21"/>
          <w:szCs w:val="21"/>
        </w:rPr>
        <w:t xml:space="preserve"> PRACTICE</w:t>
      </w:r>
      <w:r w:rsidR="005F34BA" w:rsidRPr="001E2754">
        <w:rPr>
          <w:rFonts w:ascii="Arial" w:hAnsi="Arial" w:cs="Arial"/>
          <w:b/>
          <w:color w:val="1F497D" w:themeColor="text2"/>
          <w:sz w:val="21"/>
          <w:szCs w:val="21"/>
        </w:rPr>
        <w:t>"</w:t>
      </w:r>
      <w:r w:rsidRPr="001E2754">
        <w:rPr>
          <w:rFonts w:ascii="Arial" w:hAnsi="Arial" w:cs="Arial"/>
          <w:bCs/>
          <w:color w:val="1F497D" w:themeColor="text2"/>
          <w:sz w:val="21"/>
          <w:szCs w:val="21"/>
        </w:rPr>
        <w:t xml:space="preserve"> </w:t>
      </w:r>
      <w:r w:rsidRPr="001E2754">
        <w:rPr>
          <w:rFonts w:ascii="Arial" w:hAnsi="Arial" w:cs="Arial"/>
          <w:bCs/>
          <w:sz w:val="21"/>
          <w:szCs w:val="21"/>
        </w:rPr>
        <w:t xml:space="preserve">for </w:t>
      </w:r>
      <w:r w:rsidR="005F34BA" w:rsidRPr="001E2754">
        <w:rPr>
          <w:rFonts w:ascii="Arial" w:hAnsi="Arial" w:cs="Arial"/>
          <w:bCs/>
          <w:sz w:val="21"/>
          <w:szCs w:val="21"/>
        </w:rPr>
        <w:t>S1</w:t>
      </w:r>
      <w:r w:rsidRPr="001E2754">
        <w:rPr>
          <w:rFonts w:ascii="Arial" w:hAnsi="Arial" w:cs="Arial"/>
          <w:bCs/>
          <w:sz w:val="21"/>
          <w:szCs w:val="21"/>
        </w:rPr>
        <w:t xml:space="preserve"> practices or </w:t>
      </w:r>
      <w:r w:rsidRPr="001E2754">
        <w:rPr>
          <w:rFonts w:ascii="Arial" w:hAnsi="Arial" w:cs="Arial"/>
          <w:b/>
          <w:color w:val="1F497D" w:themeColor="text2"/>
          <w:sz w:val="21"/>
          <w:szCs w:val="21"/>
        </w:rPr>
        <w:t>GENERIC ADMIN EMAIL BOX</w:t>
      </w:r>
      <w:r w:rsidRPr="001E2754">
        <w:rPr>
          <w:rFonts w:ascii="Arial" w:hAnsi="Arial" w:cs="Arial"/>
          <w:bCs/>
          <w:color w:val="1F497D" w:themeColor="text2"/>
          <w:sz w:val="21"/>
          <w:szCs w:val="21"/>
        </w:rPr>
        <w:t xml:space="preserve"> </w:t>
      </w:r>
      <w:r w:rsidRPr="001E2754">
        <w:rPr>
          <w:rFonts w:ascii="Arial" w:hAnsi="Arial" w:cs="Arial"/>
          <w:bCs/>
          <w:sz w:val="21"/>
          <w:szCs w:val="21"/>
        </w:rPr>
        <w:t>for EMIS practices</w:t>
      </w:r>
    </w:p>
    <w:p w14:paraId="546A17DA" w14:textId="696C52D9" w:rsidR="001E2754" w:rsidRPr="006823C4" w:rsidRDefault="001E2754" w:rsidP="00FA7DFC">
      <w:pPr>
        <w:pStyle w:val="ListParagraph"/>
        <w:numPr>
          <w:ilvl w:val="0"/>
          <w:numId w:val="1"/>
        </w:numPr>
        <w:spacing w:before="80" w:after="80" w:line="240" w:lineRule="auto"/>
        <w:ind w:left="425" w:hanging="425"/>
        <w:rPr>
          <w:rFonts w:ascii="Arial" w:hAnsi="Arial" w:cs="Arial"/>
          <w:color w:val="000000" w:themeColor="text1"/>
          <w:sz w:val="21"/>
          <w:szCs w:val="21"/>
        </w:rPr>
      </w:pPr>
      <w:r w:rsidRPr="006823C4">
        <w:rPr>
          <w:rFonts w:ascii="Arial" w:hAnsi="Arial" w:cs="Arial"/>
          <w:sz w:val="21"/>
          <w:szCs w:val="21"/>
        </w:rPr>
        <w:t xml:space="preserve">Tasks should </w:t>
      </w:r>
      <w:r w:rsidRPr="006823C4">
        <w:rPr>
          <w:rFonts w:ascii="Arial" w:hAnsi="Arial" w:cs="Arial"/>
          <w:b/>
          <w:bCs/>
          <w:sz w:val="21"/>
          <w:szCs w:val="21"/>
        </w:rPr>
        <w:t>not duplicate existing communication routes</w:t>
      </w:r>
      <w:r w:rsidRPr="006823C4">
        <w:rPr>
          <w:rFonts w:ascii="Arial" w:hAnsi="Arial" w:cs="Arial"/>
          <w:sz w:val="21"/>
          <w:szCs w:val="21"/>
        </w:rPr>
        <w:t xml:space="preserve"> (e.g. clinical/discharge letters)</w:t>
      </w:r>
      <w:r w:rsidR="0003761A" w:rsidRPr="006823C4">
        <w:rPr>
          <w:rFonts w:ascii="Arial" w:hAnsi="Arial" w:cs="Arial"/>
          <w:sz w:val="21"/>
          <w:szCs w:val="21"/>
        </w:rPr>
        <w:t>.  A task should only be used where there is a</w:t>
      </w:r>
      <w:r w:rsidRPr="006823C4">
        <w:rPr>
          <w:rFonts w:ascii="Arial" w:hAnsi="Arial" w:cs="Arial"/>
          <w:sz w:val="21"/>
          <w:szCs w:val="21"/>
        </w:rPr>
        <w:t xml:space="preserve"> </w:t>
      </w:r>
      <w:r w:rsidRPr="006823C4">
        <w:rPr>
          <w:rFonts w:ascii="Arial" w:hAnsi="Arial" w:cs="Arial"/>
          <w:b/>
          <w:bCs/>
          <w:sz w:val="21"/>
          <w:szCs w:val="21"/>
        </w:rPr>
        <w:t>clear action, escalation, or patient safety</w:t>
      </w:r>
      <w:r w:rsidR="0003761A" w:rsidRPr="006823C4">
        <w:rPr>
          <w:rFonts w:ascii="Arial" w:hAnsi="Arial" w:cs="Arial"/>
          <w:b/>
          <w:bCs/>
          <w:sz w:val="21"/>
          <w:szCs w:val="21"/>
        </w:rPr>
        <w:t xml:space="preserve"> requirement.</w:t>
      </w:r>
    </w:p>
    <w:p w14:paraId="2C260C1A" w14:textId="77777777" w:rsidR="0003761A" w:rsidRPr="006823C4" w:rsidRDefault="0003761A" w:rsidP="0003761A">
      <w:pPr>
        <w:pStyle w:val="ListParagraph"/>
        <w:numPr>
          <w:ilvl w:val="0"/>
          <w:numId w:val="1"/>
        </w:numPr>
        <w:spacing w:before="0" w:after="0" w:line="240" w:lineRule="auto"/>
        <w:ind w:left="426" w:hanging="426"/>
        <w:rPr>
          <w:rFonts w:ascii="Segoe UI" w:eastAsia="Times New Roman" w:hAnsi="Segoe UI" w:cs="Segoe UI"/>
          <w:sz w:val="21"/>
          <w:szCs w:val="21"/>
          <w:lang w:eastAsia="en-GB"/>
        </w:rPr>
      </w:pPr>
      <w:r w:rsidRPr="006823C4">
        <w:rPr>
          <w:rFonts w:ascii="Arial" w:hAnsi="Arial" w:cs="Arial"/>
          <w:sz w:val="21"/>
          <w:szCs w:val="21"/>
        </w:rPr>
        <w:t>GP practices are not automatically aware of documentation added to the clinical system; therefore, all clinical correspondence must be sent via standard document workflows in a way that ensures it is visible within GP practice processes and can be safely received, processed and coded</w:t>
      </w:r>
      <w:r w:rsidRPr="006823C4">
        <w:rPr>
          <w:rFonts w:ascii="Segoe UI" w:eastAsia="Times New Roman" w:hAnsi="Segoe UI" w:cs="Segoe UI"/>
          <w:sz w:val="21"/>
          <w:szCs w:val="21"/>
          <w:lang w:eastAsia="en-GB"/>
        </w:rPr>
        <w:t>.</w:t>
      </w:r>
    </w:p>
    <w:p w14:paraId="01CE53AD" w14:textId="4B05F91B" w:rsidR="00202EF7" w:rsidRPr="001E2754" w:rsidRDefault="00202EF7" w:rsidP="00FA7DFC">
      <w:pPr>
        <w:pStyle w:val="ListParagraph"/>
        <w:numPr>
          <w:ilvl w:val="0"/>
          <w:numId w:val="1"/>
        </w:numPr>
        <w:spacing w:before="80" w:after="80" w:line="240" w:lineRule="auto"/>
        <w:ind w:left="425" w:hanging="425"/>
        <w:rPr>
          <w:rFonts w:ascii="Arial" w:hAnsi="Arial" w:cs="Arial"/>
          <w:b/>
          <w:bCs/>
          <w:color w:val="000000" w:themeColor="text1"/>
          <w:sz w:val="21"/>
          <w:szCs w:val="21"/>
        </w:rPr>
      </w:pPr>
      <w:r w:rsidRPr="001E2754">
        <w:rPr>
          <w:rFonts w:ascii="Arial" w:hAnsi="Arial" w:cs="Arial"/>
          <w:b/>
          <w:bCs/>
          <w:color w:val="000000" w:themeColor="text1"/>
          <w:sz w:val="21"/>
          <w:szCs w:val="21"/>
        </w:rPr>
        <w:t xml:space="preserve">All written </w:t>
      </w:r>
      <w:r w:rsidR="008A173F" w:rsidRPr="001E2754">
        <w:rPr>
          <w:rFonts w:ascii="Arial" w:hAnsi="Arial" w:cs="Arial"/>
          <w:b/>
          <w:bCs/>
          <w:color w:val="000000" w:themeColor="text1"/>
          <w:sz w:val="21"/>
          <w:szCs w:val="21"/>
        </w:rPr>
        <w:t>T</w:t>
      </w:r>
      <w:r w:rsidRPr="001E2754">
        <w:rPr>
          <w:rFonts w:ascii="Arial" w:hAnsi="Arial" w:cs="Arial"/>
          <w:b/>
          <w:bCs/>
          <w:color w:val="000000" w:themeColor="text1"/>
          <w:sz w:val="21"/>
          <w:szCs w:val="21"/>
        </w:rPr>
        <w:t>asks</w:t>
      </w:r>
      <w:r w:rsidR="008A173F" w:rsidRPr="001E2754">
        <w:rPr>
          <w:rFonts w:ascii="Arial" w:hAnsi="Arial" w:cs="Arial"/>
          <w:b/>
          <w:bCs/>
          <w:color w:val="000000" w:themeColor="text1"/>
          <w:sz w:val="21"/>
          <w:szCs w:val="21"/>
        </w:rPr>
        <w:t xml:space="preserve"> </w:t>
      </w:r>
      <w:r w:rsidR="008A173F" w:rsidRPr="001E2754">
        <w:rPr>
          <w:rFonts w:ascii="Arial" w:hAnsi="Arial" w:cs="Arial"/>
          <w:color w:val="000000" w:themeColor="text1"/>
          <w:sz w:val="21"/>
          <w:szCs w:val="21"/>
          <w:vertAlign w:val="superscript"/>
        </w:rPr>
        <w:t>(S1)</w:t>
      </w:r>
      <w:r w:rsidR="008A173F" w:rsidRPr="001E2754">
        <w:rPr>
          <w:rFonts w:ascii="Arial" w:hAnsi="Arial" w:cs="Arial"/>
          <w:color w:val="000000" w:themeColor="text1"/>
          <w:sz w:val="21"/>
          <w:szCs w:val="21"/>
        </w:rPr>
        <w:t xml:space="preserve"> </w:t>
      </w:r>
      <w:r w:rsidR="002508A4" w:rsidRPr="001E2754">
        <w:rPr>
          <w:rFonts w:ascii="Arial" w:hAnsi="Arial" w:cs="Arial"/>
          <w:b/>
          <w:bCs/>
          <w:color w:val="000000" w:themeColor="text1"/>
          <w:sz w:val="21"/>
          <w:szCs w:val="21"/>
        </w:rPr>
        <w:t>/</w:t>
      </w:r>
      <w:r w:rsidR="008A173F" w:rsidRPr="001E2754">
        <w:rPr>
          <w:rFonts w:ascii="Arial" w:hAnsi="Arial" w:cs="Arial"/>
          <w:b/>
          <w:bCs/>
          <w:color w:val="000000" w:themeColor="text1"/>
          <w:sz w:val="21"/>
          <w:szCs w:val="21"/>
        </w:rPr>
        <w:t>E</w:t>
      </w:r>
      <w:r w:rsidR="002508A4" w:rsidRPr="001E2754">
        <w:rPr>
          <w:rFonts w:ascii="Arial" w:hAnsi="Arial" w:cs="Arial"/>
          <w:b/>
          <w:bCs/>
          <w:color w:val="000000" w:themeColor="text1"/>
          <w:sz w:val="21"/>
          <w:szCs w:val="21"/>
        </w:rPr>
        <w:t>mails</w:t>
      </w:r>
      <w:r w:rsidR="008A173F" w:rsidRPr="001E2754">
        <w:rPr>
          <w:rFonts w:ascii="Arial" w:hAnsi="Arial" w:cs="Arial"/>
          <w:b/>
          <w:bCs/>
          <w:color w:val="000000" w:themeColor="text1"/>
          <w:sz w:val="21"/>
          <w:szCs w:val="21"/>
        </w:rPr>
        <w:t xml:space="preserve"> </w:t>
      </w:r>
      <w:r w:rsidR="008A173F" w:rsidRPr="001E2754">
        <w:rPr>
          <w:rFonts w:ascii="Arial" w:hAnsi="Arial" w:cs="Arial"/>
          <w:color w:val="000000" w:themeColor="text1"/>
          <w:sz w:val="21"/>
          <w:szCs w:val="21"/>
          <w:vertAlign w:val="superscript"/>
        </w:rPr>
        <w:t>(EMIS)</w:t>
      </w:r>
      <w:r w:rsidRPr="001E2754">
        <w:rPr>
          <w:rFonts w:ascii="Arial" w:hAnsi="Arial" w:cs="Arial"/>
          <w:b/>
          <w:bCs/>
          <w:color w:val="000000" w:themeColor="text1"/>
          <w:sz w:val="21"/>
          <w:szCs w:val="21"/>
        </w:rPr>
        <w:t xml:space="preserve"> must include contact details of individual sender and alternative contact in case clarification required</w:t>
      </w:r>
    </w:p>
    <w:p w14:paraId="2D0C0173" w14:textId="22CC4749" w:rsidR="00A03563" w:rsidRPr="001E2754" w:rsidRDefault="002508A4" w:rsidP="00FA7DFC">
      <w:pPr>
        <w:pStyle w:val="ListParagraph"/>
        <w:numPr>
          <w:ilvl w:val="0"/>
          <w:numId w:val="1"/>
        </w:numPr>
        <w:spacing w:before="80" w:after="80" w:line="240" w:lineRule="auto"/>
        <w:ind w:left="425" w:hanging="425"/>
        <w:rPr>
          <w:rFonts w:ascii="Arial" w:hAnsi="Arial" w:cs="Arial"/>
          <w:color w:val="000000" w:themeColor="text1"/>
          <w:sz w:val="21"/>
          <w:szCs w:val="21"/>
        </w:rPr>
      </w:pPr>
      <w:r w:rsidRPr="001E2754">
        <w:rPr>
          <w:rFonts w:ascii="Arial" w:hAnsi="Arial" w:cs="Arial"/>
          <w:b/>
          <w:bCs/>
          <w:color w:val="000000" w:themeColor="text1"/>
          <w:sz w:val="21"/>
          <w:szCs w:val="21"/>
        </w:rPr>
        <w:t xml:space="preserve">SystmOne </w:t>
      </w:r>
      <w:r w:rsidR="00282577" w:rsidRPr="001E2754">
        <w:rPr>
          <w:rFonts w:ascii="Arial" w:hAnsi="Arial" w:cs="Arial"/>
          <w:b/>
          <w:bCs/>
          <w:color w:val="000000" w:themeColor="text1"/>
          <w:sz w:val="21"/>
          <w:szCs w:val="21"/>
        </w:rPr>
        <w:t xml:space="preserve">(S1) </w:t>
      </w:r>
      <w:r w:rsidR="00A03563" w:rsidRPr="001E2754">
        <w:rPr>
          <w:rFonts w:ascii="Arial" w:hAnsi="Arial" w:cs="Arial"/>
          <w:b/>
          <w:bCs/>
          <w:color w:val="000000" w:themeColor="text1"/>
          <w:sz w:val="21"/>
          <w:szCs w:val="21"/>
        </w:rPr>
        <w:t>Task Exchange</w:t>
      </w:r>
      <w:r w:rsidR="00A03563" w:rsidRPr="001E2754">
        <w:rPr>
          <w:rFonts w:ascii="Arial" w:hAnsi="Arial" w:cs="Arial"/>
          <w:color w:val="000000" w:themeColor="text1"/>
          <w:sz w:val="21"/>
          <w:szCs w:val="21"/>
        </w:rPr>
        <w:t xml:space="preserve"> </w:t>
      </w:r>
      <w:r w:rsidR="00282577" w:rsidRPr="001E2754">
        <w:rPr>
          <w:rFonts w:ascii="Arial" w:hAnsi="Arial" w:cs="Arial"/>
          <w:color w:val="000000" w:themeColor="text1"/>
          <w:sz w:val="21"/>
          <w:szCs w:val="21"/>
        </w:rPr>
        <w:t>–</w:t>
      </w:r>
      <w:r w:rsidR="00A03563" w:rsidRPr="001E2754">
        <w:rPr>
          <w:rFonts w:ascii="Arial" w:hAnsi="Arial" w:cs="Arial"/>
          <w:color w:val="000000" w:themeColor="text1"/>
          <w:sz w:val="21"/>
          <w:szCs w:val="21"/>
        </w:rPr>
        <w:t xml:space="preserve"> </w:t>
      </w:r>
      <w:r w:rsidR="00E7101D" w:rsidRPr="001E2754">
        <w:rPr>
          <w:rFonts w:ascii="Arial" w:hAnsi="Arial" w:cs="Arial"/>
          <w:color w:val="000000" w:themeColor="text1"/>
          <w:sz w:val="21"/>
          <w:szCs w:val="21"/>
        </w:rPr>
        <w:t>S</w:t>
      </w:r>
      <w:r w:rsidR="00282577" w:rsidRPr="001E2754">
        <w:rPr>
          <w:rFonts w:ascii="Arial" w:hAnsi="Arial" w:cs="Arial"/>
          <w:color w:val="000000" w:themeColor="text1"/>
          <w:sz w:val="21"/>
          <w:szCs w:val="21"/>
        </w:rPr>
        <w:t>1</w:t>
      </w:r>
      <w:r w:rsidR="00A03563" w:rsidRPr="001E2754">
        <w:rPr>
          <w:rFonts w:ascii="Arial" w:hAnsi="Arial" w:cs="Arial"/>
          <w:color w:val="000000" w:themeColor="text1"/>
          <w:sz w:val="21"/>
          <w:szCs w:val="21"/>
        </w:rPr>
        <w:t xml:space="preserve"> users need to be made aware that you must select</w:t>
      </w:r>
      <w:r w:rsidR="00E73F57" w:rsidRPr="001E2754">
        <w:rPr>
          <w:rFonts w:ascii="Arial" w:hAnsi="Arial" w:cs="Arial"/>
          <w:color w:val="000000" w:themeColor="text1"/>
          <w:sz w:val="21"/>
          <w:szCs w:val="21"/>
        </w:rPr>
        <w:t xml:space="preserve"> the recipient of the task</w:t>
      </w:r>
      <w:r w:rsidR="00E92564" w:rsidRPr="001E2754">
        <w:rPr>
          <w:rFonts w:ascii="Arial" w:hAnsi="Arial" w:cs="Arial"/>
          <w:color w:val="000000" w:themeColor="text1"/>
          <w:sz w:val="21"/>
          <w:szCs w:val="21"/>
        </w:rPr>
        <w:t xml:space="preserve"> i</w:t>
      </w:r>
      <w:r w:rsidR="001E5D12" w:rsidRPr="001E2754">
        <w:rPr>
          <w:rFonts w:ascii="Arial" w:hAnsi="Arial" w:cs="Arial"/>
          <w:color w:val="000000" w:themeColor="text1"/>
          <w:sz w:val="21"/>
          <w:szCs w:val="21"/>
        </w:rPr>
        <w:t xml:space="preserve">f </w:t>
      </w:r>
      <w:r w:rsidR="00A03563" w:rsidRPr="001E2754">
        <w:rPr>
          <w:rFonts w:ascii="Arial" w:hAnsi="Arial" w:cs="Arial"/>
          <w:color w:val="000000" w:themeColor="text1"/>
          <w:sz w:val="21"/>
          <w:szCs w:val="21"/>
        </w:rPr>
        <w:t xml:space="preserve">you want </w:t>
      </w:r>
      <w:r w:rsidR="001E5D12" w:rsidRPr="001E2754">
        <w:rPr>
          <w:rFonts w:ascii="Arial" w:hAnsi="Arial" w:cs="Arial"/>
          <w:color w:val="000000" w:themeColor="text1"/>
          <w:sz w:val="21"/>
          <w:szCs w:val="21"/>
        </w:rPr>
        <w:t xml:space="preserve">reply to </w:t>
      </w:r>
      <w:r w:rsidR="00A03563" w:rsidRPr="001E2754">
        <w:rPr>
          <w:rFonts w:ascii="Arial" w:hAnsi="Arial" w:cs="Arial"/>
          <w:color w:val="000000" w:themeColor="text1"/>
          <w:sz w:val="21"/>
          <w:szCs w:val="21"/>
        </w:rPr>
        <w:t>a task</w:t>
      </w:r>
      <w:r w:rsidR="00E92564" w:rsidRPr="001E2754">
        <w:rPr>
          <w:rFonts w:ascii="Arial" w:hAnsi="Arial" w:cs="Arial"/>
          <w:color w:val="000000" w:themeColor="text1"/>
          <w:sz w:val="21"/>
          <w:szCs w:val="21"/>
        </w:rPr>
        <w:t xml:space="preserve"> for</w:t>
      </w:r>
      <w:r w:rsidR="00A03563" w:rsidRPr="001E2754">
        <w:rPr>
          <w:rFonts w:ascii="Arial" w:hAnsi="Arial" w:cs="Arial"/>
          <w:color w:val="000000" w:themeColor="text1"/>
          <w:sz w:val="21"/>
          <w:szCs w:val="21"/>
        </w:rPr>
        <w:t xml:space="preserve"> it to </w:t>
      </w:r>
      <w:r w:rsidR="005F34BA" w:rsidRPr="001E2754">
        <w:rPr>
          <w:rFonts w:ascii="Arial" w:hAnsi="Arial" w:cs="Arial"/>
          <w:color w:val="000000" w:themeColor="text1"/>
          <w:sz w:val="21"/>
          <w:szCs w:val="21"/>
        </w:rPr>
        <w:t>connect with the</w:t>
      </w:r>
      <w:r w:rsidR="00E92564" w:rsidRPr="001E2754">
        <w:rPr>
          <w:rFonts w:ascii="Arial" w:hAnsi="Arial" w:cs="Arial"/>
          <w:color w:val="000000" w:themeColor="text1"/>
          <w:sz w:val="21"/>
          <w:szCs w:val="21"/>
        </w:rPr>
        <w:t xml:space="preserve"> correct recipient.</w:t>
      </w:r>
      <w:r w:rsidR="00A03563" w:rsidRPr="001E2754">
        <w:rPr>
          <w:rFonts w:ascii="Arial" w:hAnsi="Arial" w:cs="Arial"/>
          <w:color w:val="000000" w:themeColor="text1"/>
          <w:sz w:val="21"/>
          <w:szCs w:val="21"/>
        </w:rPr>
        <w:t xml:space="preserve">  If nothing is selected, then the task will stay with the originator</w:t>
      </w:r>
      <w:r w:rsidR="00887E3F" w:rsidRPr="001E2754">
        <w:rPr>
          <w:rFonts w:ascii="Arial" w:hAnsi="Arial" w:cs="Arial"/>
          <w:color w:val="000000" w:themeColor="text1"/>
          <w:sz w:val="21"/>
          <w:szCs w:val="21"/>
        </w:rPr>
        <w:t xml:space="preserve"> ie it is possible to task yourself if you are not careful.</w:t>
      </w:r>
    </w:p>
    <w:p w14:paraId="345373FA" w14:textId="2DB9BFB5" w:rsidR="0079081A" w:rsidRPr="001E2754" w:rsidRDefault="00BB4AD6" w:rsidP="00FC011F">
      <w:pPr>
        <w:pStyle w:val="ListParagraph"/>
        <w:numPr>
          <w:ilvl w:val="0"/>
          <w:numId w:val="1"/>
        </w:numPr>
        <w:spacing w:before="80" w:after="80" w:line="240" w:lineRule="auto"/>
        <w:ind w:left="425" w:hanging="425"/>
        <w:rPr>
          <w:rFonts w:ascii="Arial" w:hAnsi="Arial" w:cs="Arial"/>
          <w:color w:val="000000" w:themeColor="text1"/>
          <w:sz w:val="21"/>
          <w:szCs w:val="21"/>
        </w:rPr>
      </w:pPr>
      <w:r w:rsidRPr="001E2754">
        <w:rPr>
          <w:rFonts w:ascii="Arial" w:hAnsi="Arial" w:cs="Arial"/>
          <w:sz w:val="21"/>
          <w:szCs w:val="21"/>
        </w:rPr>
        <w:t xml:space="preserve">Tasks </w:t>
      </w:r>
      <w:r w:rsidR="00E92564" w:rsidRPr="001E2754">
        <w:rPr>
          <w:rFonts w:ascii="Arial" w:hAnsi="Arial" w:cs="Arial"/>
          <w:sz w:val="21"/>
          <w:szCs w:val="21"/>
        </w:rPr>
        <w:t xml:space="preserve">generated in </w:t>
      </w:r>
      <w:r w:rsidRPr="001E2754">
        <w:rPr>
          <w:rFonts w:ascii="Arial" w:hAnsi="Arial" w:cs="Arial"/>
          <w:sz w:val="21"/>
          <w:szCs w:val="21"/>
        </w:rPr>
        <w:t xml:space="preserve">patient records should </w:t>
      </w:r>
      <w:r w:rsidRPr="001E2754">
        <w:rPr>
          <w:rFonts w:ascii="Arial" w:hAnsi="Arial" w:cs="Arial"/>
          <w:i/>
          <w:sz w:val="21"/>
          <w:szCs w:val="21"/>
        </w:rPr>
        <w:t>only</w:t>
      </w:r>
      <w:r w:rsidRPr="001E2754">
        <w:rPr>
          <w:rFonts w:ascii="Arial" w:hAnsi="Arial" w:cs="Arial"/>
          <w:sz w:val="21"/>
          <w:szCs w:val="21"/>
        </w:rPr>
        <w:t xml:space="preserve"> be used for specific information about that patient</w:t>
      </w:r>
      <w:r w:rsidR="00E73F57" w:rsidRPr="001E2754">
        <w:rPr>
          <w:rFonts w:ascii="Arial" w:hAnsi="Arial" w:cs="Arial"/>
          <w:sz w:val="21"/>
          <w:szCs w:val="21"/>
        </w:rPr>
        <w:t xml:space="preserve">.  </w:t>
      </w:r>
    </w:p>
    <w:p w14:paraId="503FBD8B" w14:textId="77777777" w:rsidR="00051201" w:rsidRPr="001E2754" w:rsidRDefault="005F5C55" w:rsidP="00BD34CB">
      <w:pPr>
        <w:pStyle w:val="ListParagraph"/>
        <w:numPr>
          <w:ilvl w:val="0"/>
          <w:numId w:val="1"/>
        </w:numPr>
        <w:spacing w:before="80" w:after="80" w:line="240" w:lineRule="auto"/>
        <w:ind w:left="425" w:hanging="425"/>
        <w:rPr>
          <w:rFonts w:ascii="Arial" w:hAnsi="Arial" w:cs="Arial"/>
          <w:sz w:val="21"/>
          <w:szCs w:val="21"/>
        </w:rPr>
      </w:pPr>
      <w:r w:rsidRPr="001E2754">
        <w:rPr>
          <w:rFonts w:ascii="Arial" w:hAnsi="Arial" w:cs="Arial"/>
          <w:color w:val="000000" w:themeColor="text1"/>
          <w:sz w:val="21"/>
          <w:szCs w:val="21"/>
        </w:rPr>
        <w:t>Tasks and emails should predominantly be a way of communicating with practices rather than to displace a unit's responsibility or activity into a practice.</w:t>
      </w:r>
    </w:p>
    <w:p w14:paraId="012492C7" w14:textId="5A9F6EE3" w:rsidR="00E407F8" w:rsidRPr="001E2754" w:rsidRDefault="00B57A91" w:rsidP="00617CE5">
      <w:pPr>
        <w:pStyle w:val="ListParagraph"/>
        <w:numPr>
          <w:ilvl w:val="0"/>
          <w:numId w:val="1"/>
        </w:numPr>
        <w:shd w:val="clear" w:color="auto" w:fill="FFFFFF" w:themeFill="background1"/>
        <w:spacing w:before="0" w:after="0" w:line="240" w:lineRule="auto"/>
        <w:ind w:left="425" w:hanging="425"/>
        <w:rPr>
          <w:rFonts w:ascii="Arial" w:hAnsi="Arial" w:cs="Arial"/>
          <w:b/>
          <w:bCs/>
          <w:color w:val="548DD4" w:themeColor="text2" w:themeTint="99"/>
          <w:sz w:val="21"/>
          <w:szCs w:val="21"/>
        </w:rPr>
      </w:pPr>
      <w:r w:rsidRPr="001E2754">
        <w:rPr>
          <w:rFonts w:ascii="Arial" w:hAnsi="Arial" w:cs="Arial"/>
          <w:sz w:val="21"/>
          <w:szCs w:val="21"/>
        </w:rPr>
        <w:t>C</w:t>
      </w:r>
      <w:r w:rsidR="00B93FBA" w:rsidRPr="001E2754">
        <w:rPr>
          <w:rFonts w:ascii="Arial" w:hAnsi="Arial" w:cs="Arial"/>
          <w:sz w:val="21"/>
          <w:szCs w:val="21"/>
        </w:rPr>
        <w:t xml:space="preserve">linical conversations are encouraged and can be arranged </w:t>
      </w:r>
      <w:r w:rsidR="00DD4DE1" w:rsidRPr="001E2754">
        <w:rPr>
          <w:rFonts w:ascii="Arial" w:hAnsi="Arial" w:cs="Arial"/>
          <w:sz w:val="21"/>
          <w:szCs w:val="21"/>
        </w:rPr>
        <w:t xml:space="preserve">by using contact information detailed in the </w:t>
      </w:r>
      <w:r w:rsidR="008A173F" w:rsidRPr="001E2754">
        <w:rPr>
          <w:rFonts w:ascii="Arial" w:hAnsi="Arial" w:cs="Arial"/>
          <w:color w:val="000000" w:themeColor="text1"/>
          <w:sz w:val="21"/>
          <w:szCs w:val="21"/>
        </w:rPr>
        <w:t xml:space="preserve">Task </w:t>
      </w:r>
      <w:r w:rsidR="008A173F" w:rsidRPr="001E2754">
        <w:rPr>
          <w:rFonts w:ascii="Arial" w:hAnsi="Arial" w:cs="Arial"/>
          <w:color w:val="000000" w:themeColor="text1"/>
          <w:sz w:val="21"/>
          <w:szCs w:val="21"/>
          <w:vertAlign w:val="superscript"/>
        </w:rPr>
        <w:t>(S1)</w:t>
      </w:r>
      <w:r w:rsidR="008A173F" w:rsidRPr="001E2754">
        <w:rPr>
          <w:rFonts w:ascii="Arial" w:hAnsi="Arial" w:cs="Arial"/>
          <w:color w:val="000000" w:themeColor="text1"/>
          <w:sz w:val="21"/>
          <w:szCs w:val="21"/>
        </w:rPr>
        <w:t xml:space="preserve"> / Email </w:t>
      </w:r>
      <w:r w:rsidR="008A173F" w:rsidRPr="001E2754">
        <w:rPr>
          <w:rFonts w:ascii="Arial" w:hAnsi="Arial" w:cs="Arial"/>
          <w:color w:val="000000" w:themeColor="text1"/>
          <w:sz w:val="21"/>
          <w:szCs w:val="21"/>
          <w:vertAlign w:val="superscript"/>
        </w:rPr>
        <w:t>(EMIS)</w:t>
      </w:r>
      <w:r w:rsidR="00DD4DE1" w:rsidRPr="001E2754">
        <w:rPr>
          <w:rFonts w:ascii="Arial" w:hAnsi="Arial" w:cs="Arial"/>
          <w:sz w:val="21"/>
          <w:szCs w:val="21"/>
        </w:rPr>
        <w:t>.</w:t>
      </w:r>
    </w:p>
    <w:p w14:paraId="651CE3CB" w14:textId="77777777" w:rsidR="00921596" w:rsidRDefault="00921596" w:rsidP="00D63FB1">
      <w:pPr>
        <w:shd w:val="clear" w:color="auto" w:fill="FFFFFF" w:themeFill="background1"/>
        <w:spacing w:before="0" w:after="0" w:line="240" w:lineRule="auto"/>
        <w:rPr>
          <w:rFonts w:ascii="Arial" w:hAnsi="Arial" w:cs="Arial"/>
          <w:b/>
          <w:bCs/>
          <w:color w:val="548DD4" w:themeColor="text2" w:themeTint="99"/>
          <w:sz w:val="28"/>
          <w:szCs w:val="28"/>
        </w:rPr>
      </w:pPr>
    </w:p>
    <w:p w14:paraId="195AB277" w14:textId="0408EA9B" w:rsidR="00022331" w:rsidRPr="00E4569B" w:rsidRDefault="00332539" w:rsidP="00D63FB1">
      <w:pPr>
        <w:shd w:val="clear" w:color="auto" w:fill="FFFFFF" w:themeFill="background1"/>
        <w:spacing w:before="0" w:after="0" w:line="240" w:lineRule="auto"/>
        <w:rPr>
          <w:rFonts w:ascii="Arial" w:hAnsi="Arial" w:cs="Arial"/>
          <w:b/>
          <w:bCs/>
          <w:color w:val="548DD4" w:themeColor="text2" w:themeTint="99"/>
          <w:sz w:val="28"/>
          <w:szCs w:val="28"/>
        </w:rPr>
      </w:pPr>
      <w:r w:rsidRPr="00E4569B">
        <w:rPr>
          <w:rFonts w:ascii="Arial" w:hAnsi="Arial" w:cs="Arial"/>
          <w:b/>
          <w:bCs/>
          <w:color w:val="548DD4" w:themeColor="text2" w:themeTint="99"/>
          <w:sz w:val="28"/>
          <w:szCs w:val="28"/>
        </w:rPr>
        <w:t>SECTION</w:t>
      </w:r>
      <w:r w:rsidR="00BE3527" w:rsidRPr="00E4569B">
        <w:rPr>
          <w:rFonts w:ascii="Arial" w:hAnsi="Arial" w:cs="Arial"/>
          <w:b/>
          <w:bCs/>
          <w:color w:val="548DD4" w:themeColor="text2" w:themeTint="99"/>
          <w:sz w:val="28"/>
          <w:szCs w:val="28"/>
        </w:rPr>
        <w:t xml:space="preserve"> 2</w:t>
      </w:r>
      <w:r w:rsidRPr="00E4569B">
        <w:rPr>
          <w:rFonts w:ascii="Arial" w:hAnsi="Arial" w:cs="Arial"/>
          <w:b/>
          <w:bCs/>
          <w:color w:val="548DD4" w:themeColor="text2" w:themeTint="99"/>
          <w:sz w:val="28"/>
          <w:szCs w:val="28"/>
        </w:rPr>
        <w:t xml:space="preserve">: </w:t>
      </w:r>
      <w:r w:rsidR="00022331" w:rsidRPr="00E4569B">
        <w:rPr>
          <w:rFonts w:ascii="Arial" w:hAnsi="Arial" w:cs="Arial"/>
          <w:b/>
          <w:bCs/>
          <w:color w:val="548DD4" w:themeColor="text2" w:themeTint="99"/>
          <w:sz w:val="28"/>
          <w:szCs w:val="28"/>
        </w:rPr>
        <w:t>Situation, Background, Assessment, Recommendation and Contact Details (SBARC) Communication Tool</w:t>
      </w:r>
    </w:p>
    <w:p w14:paraId="2803C774" w14:textId="77777777" w:rsidR="00022331" w:rsidRPr="003E61F4" w:rsidRDefault="00022331" w:rsidP="00022331">
      <w:pPr>
        <w:spacing w:before="0" w:after="0" w:line="240" w:lineRule="auto"/>
        <w:rPr>
          <w:rFonts w:ascii="Arial" w:hAnsi="Arial" w:cs="Arial"/>
          <w:b/>
          <w:bCs/>
          <w:sz w:val="22"/>
          <w:szCs w:val="22"/>
        </w:rPr>
      </w:pPr>
    </w:p>
    <w:p w14:paraId="34078628" w14:textId="77777777" w:rsidR="00022331" w:rsidRPr="003E61F4" w:rsidRDefault="00022331" w:rsidP="00022331">
      <w:pPr>
        <w:spacing w:before="0" w:after="0" w:line="240" w:lineRule="auto"/>
        <w:rPr>
          <w:rFonts w:ascii="Arial" w:hAnsi="Arial" w:cs="Arial"/>
          <w:b/>
          <w:bCs/>
          <w:sz w:val="22"/>
          <w:szCs w:val="22"/>
        </w:rPr>
      </w:pPr>
      <w:r w:rsidRPr="003E61F4">
        <w:rPr>
          <w:rFonts w:ascii="Arial" w:hAnsi="Arial" w:cs="Arial"/>
          <w:b/>
          <w:bCs/>
          <w:sz w:val="22"/>
          <w:szCs w:val="22"/>
        </w:rPr>
        <w:t>How does SBARC work?</w:t>
      </w:r>
    </w:p>
    <w:p w14:paraId="1FB27E48" w14:textId="77777777" w:rsidR="00022331" w:rsidRPr="003E61F4" w:rsidRDefault="00022331" w:rsidP="00022331">
      <w:pPr>
        <w:spacing w:before="0" w:after="0" w:line="240" w:lineRule="auto"/>
        <w:rPr>
          <w:rFonts w:ascii="Arial" w:hAnsi="Arial" w:cs="Arial"/>
        </w:rPr>
      </w:pPr>
      <w:r w:rsidRPr="003E61F4">
        <w:rPr>
          <w:rFonts w:ascii="Arial" w:hAnsi="Arial" w:cs="Arial"/>
        </w:rPr>
        <w:t xml:space="preserve">SBARC allows staff to communicate assertively and effectively, reducing vagueness and the need for repetition.  The SBARC process consists of five standardised stages or 'prompts' that help staff to anticipate the information needed by colleagues and formulate important communications with the right level of detail.  </w:t>
      </w:r>
    </w:p>
    <w:p w14:paraId="1DA34A27" w14:textId="77777777" w:rsidR="00022331" w:rsidRPr="003E61F4" w:rsidRDefault="00022331" w:rsidP="00022331">
      <w:pPr>
        <w:spacing w:before="0" w:after="0" w:line="240" w:lineRule="auto"/>
        <w:rPr>
          <w:rFonts w:ascii="Arial" w:hAnsi="Arial" w:cs="Arial"/>
        </w:rPr>
      </w:pPr>
    </w:p>
    <w:p w14:paraId="1C608446" w14:textId="77777777" w:rsidR="00022331" w:rsidRPr="003E61F4" w:rsidRDefault="00022331" w:rsidP="00022331">
      <w:pPr>
        <w:spacing w:before="0" w:after="0" w:line="240" w:lineRule="auto"/>
        <w:rPr>
          <w:rFonts w:ascii="Arial" w:hAnsi="Arial" w:cs="Arial"/>
        </w:rPr>
      </w:pPr>
      <w:r w:rsidRPr="003E61F4">
        <w:rPr>
          <w:rFonts w:ascii="Arial" w:hAnsi="Arial" w:cs="Arial"/>
        </w:rPr>
        <w:t xml:space="preserve">Recommended uses and settings for SBARC:  </w:t>
      </w:r>
    </w:p>
    <w:p w14:paraId="3DBF3D8F" w14:textId="77777777" w:rsidR="00022331" w:rsidRPr="003E61F4" w:rsidRDefault="00022331" w:rsidP="00022331">
      <w:pPr>
        <w:spacing w:before="0" w:after="0" w:line="240" w:lineRule="auto"/>
        <w:rPr>
          <w:rFonts w:ascii="Arial" w:hAnsi="Arial" w:cs="Arial"/>
        </w:rPr>
      </w:pPr>
    </w:p>
    <w:p w14:paraId="6CA95F67" w14:textId="77777777" w:rsidR="00022331" w:rsidRPr="003E61F4" w:rsidRDefault="00022331" w:rsidP="00F61B93">
      <w:pPr>
        <w:pStyle w:val="ListParagraph"/>
        <w:numPr>
          <w:ilvl w:val="0"/>
          <w:numId w:val="10"/>
        </w:numPr>
        <w:spacing w:before="0" w:after="0" w:line="240" w:lineRule="auto"/>
        <w:rPr>
          <w:rFonts w:ascii="Arial" w:hAnsi="Arial" w:cs="Arial"/>
        </w:rPr>
      </w:pPr>
      <w:r w:rsidRPr="003E61F4">
        <w:rPr>
          <w:rFonts w:ascii="Arial" w:hAnsi="Arial" w:cs="Arial"/>
        </w:rPr>
        <w:t>Urgent or Non-Urgent Communications</w:t>
      </w:r>
    </w:p>
    <w:p w14:paraId="38BDE50F" w14:textId="77777777" w:rsidR="00022331" w:rsidRPr="003E61F4" w:rsidRDefault="00022331" w:rsidP="00F61B93">
      <w:pPr>
        <w:pStyle w:val="ListParagraph"/>
        <w:numPr>
          <w:ilvl w:val="0"/>
          <w:numId w:val="10"/>
        </w:numPr>
        <w:spacing w:before="0" w:after="0" w:line="240" w:lineRule="auto"/>
        <w:rPr>
          <w:rFonts w:ascii="Arial" w:hAnsi="Arial" w:cs="Arial"/>
        </w:rPr>
      </w:pPr>
      <w:r w:rsidRPr="003E61F4">
        <w:rPr>
          <w:rFonts w:ascii="Arial" w:hAnsi="Arial" w:cs="Arial"/>
        </w:rPr>
        <w:t xml:space="preserve">Verbal or Written exchanges </w:t>
      </w:r>
    </w:p>
    <w:p w14:paraId="680946FD" w14:textId="77777777" w:rsidR="00022331" w:rsidRPr="003E61F4" w:rsidRDefault="00022331" w:rsidP="00F61B93">
      <w:pPr>
        <w:pStyle w:val="ListParagraph"/>
        <w:numPr>
          <w:ilvl w:val="0"/>
          <w:numId w:val="10"/>
        </w:numPr>
        <w:spacing w:before="0" w:after="0" w:line="240" w:lineRule="auto"/>
        <w:rPr>
          <w:rFonts w:ascii="Arial" w:hAnsi="Arial" w:cs="Arial"/>
        </w:rPr>
      </w:pPr>
      <w:r w:rsidRPr="003E61F4">
        <w:rPr>
          <w:rFonts w:ascii="Arial" w:hAnsi="Arial" w:cs="Arial"/>
        </w:rPr>
        <w:t>Escalation and Handover</w:t>
      </w:r>
    </w:p>
    <w:p w14:paraId="46F5503F" w14:textId="77777777" w:rsidR="00022331" w:rsidRPr="003E61F4" w:rsidRDefault="00022331" w:rsidP="00F61B93">
      <w:pPr>
        <w:pStyle w:val="ListParagraph"/>
        <w:numPr>
          <w:ilvl w:val="0"/>
          <w:numId w:val="10"/>
        </w:numPr>
        <w:spacing w:before="0" w:after="0" w:line="240" w:lineRule="auto"/>
        <w:rPr>
          <w:rFonts w:ascii="Arial" w:hAnsi="Arial" w:cs="Arial"/>
        </w:rPr>
      </w:pPr>
      <w:r w:rsidRPr="003E61F4">
        <w:rPr>
          <w:rFonts w:ascii="Arial" w:hAnsi="Arial" w:cs="Arial"/>
        </w:rPr>
        <w:t>Reducing incidence of missed communications</w:t>
      </w:r>
    </w:p>
    <w:p w14:paraId="4C144FC9" w14:textId="77777777" w:rsidR="00022331" w:rsidRPr="003E61F4" w:rsidRDefault="00022331" w:rsidP="00F61B93">
      <w:pPr>
        <w:pStyle w:val="ListParagraph"/>
        <w:numPr>
          <w:ilvl w:val="0"/>
          <w:numId w:val="10"/>
        </w:numPr>
        <w:spacing w:before="0" w:after="0" w:line="240" w:lineRule="auto"/>
        <w:rPr>
          <w:rFonts w:ascii="Arial" w:hAnsi="Arial" w:cs="Arial"/>
        </w:rPr>
      </w:pPr>
      <w:r w:rsidRPr="003E61F4">
        <w:rPr>
          <w:rFonts w:ascii="Arial" w:hAnsi="Arial" w:cs="Arial"/>
        </w:rPr>
        <w:t>Promotion of patient Safety and ultimately improving Patient Care</w:t>
      </w:r>
    </w:p>
    <w:p w14:paraId="64B23FEC" w14:textId="77777777" w:rsidR="001A37A6" w:rsidRDefault="001A37A6" w:rsidP="00022331">
      <w:pPr>
        <w:spacing w:before="0" w:after="0" w:line="240" w:lineRule="auto"/>
        <w:rPr>
          <w:rFonts w:ascii="Arial" w:hAnsi="Arial" w:cs="Arial"/>
        </w:rPr>
      </w:pPr>
    </w:p>
    <w:p w14:paraId="52746F74" w14:textId="77777777" w:rsidR="001A37A6" w:rsidRDefault="001A37A6" w:rsidP="00022331">
      <w:pPr>
        <w:spacing w:before="0" w:after="0" w:line="240" w:lineRule="auto"/>
        <w:rPr>
          <w:rFonts w:ascii="Arial" w:hAnsi="Arial" w:cs="Arial"/>
        </w:rPr>
      </w:pPr>
    </w:p>
    <w:p w14:paraId="0768B6E1" w14:textId="089666D2" w:rsidR="00022331" w:rsidRPr="003E61F4" w:rsidRDefault="00022331" w:rsidP="00022331">
      <w:pPr>
        <w:spacing w:before="0" w:after="0" w:line="240" w:lineRule="auto"/>
        <w:rPr>
          <w:rFonts w:ascii="Arial" w:hAnsi="Arial" w:cs="Arial"/>
        </w:rPr>
      </w:pPr>
      <w:r w:rsidRPr="003E61F4">
        <w:rPr>
          <w:rFonts w:ascii="Arial" w:hAnsi="Arial" w:cs="Arial"/>
          <w:b/>
          <w:bCs/>
        </w:rPr>
        <w:t xml:space="preserve">SBARC Communication Tool – </w:t>
      </w:r>
      <w:r w:rsidR="00390A25" w:rsidRPr="00390A25">
        <w:rPr>
          <w:rFonts w:ascii="Arial" w:hAnsi="Arial" w:cs="Arial"/>
        </w:rPr>
        <w:t>Below are s</w:t>
      </w:r>
      <w:r w:rsidRPr="00390A25">
        <w:rPr>
          <w:rFonts w:ascii="Arial" w:hAnsi="Arial" w:cs="Arial"/>
        </w:rPr>
        <w:t>uggestions</w:t>
      </w:r>
      <w:r w:rsidRPr="003E61F4">
        <w:rPr>
          <w:rFonts w:ascii="Arial" w:hAnsi="Arial" w:cs="Arial"/>
        </w:rPr>
        <w:t xml:space="preserve"> of what a clinician might include</w:t>
      </w:r>
      <w:r w:rsidR="00390A25">
        <w:rPr>
          <w:rFonts w:ascii="Arial" w:hAnsi="Arial" w:cs="Arial"/>
        </w:rPr>
        <w:t xml:space="preserve"> </w:t>
      </w:r>
      <w:r w:rsidR="00887E3F">
        <w:rPr>
          <w:rFonts w:ascii="Arial" w:hAnsi="Arial" w:cs="Arial"/>
        </w:rPr>
        <w:t xml:space="preserve">if relevant </w:t>
      </w:r>
      <w:r w:rsidR="00390A25">
        <w:rPr>
          <w:rFonts w:ascii="Arial" w:hAnsi="Arial" w:cs="Arial"/>
        </w:rPr>
        <w:t xml:space="preserve">and are not prescriptive </w:t>
      </w:r>
    </w:p>
    <w:p w14:paraId="573C93A1" w14:textId="77777777" w:rsidR="00022331" w:rsidRPr="008718F3" w:rsidRDefault="00022331" w:rsidP="00022331">
      <w:pPr>
        <w:spacing w:before="0" w:after="0" w:line="240" w:lineRule="auto"/>
        <w:rPr>
          <w:rFonts w:ascii="Arial" w:hAnsi="Arial" w:cs="Arial"/>
          <w:sz w:val="16"/>
          <w:szCs w:val="16"/>
        </w:rPr>
      </w:pPr>
    </w:p>
    <w:tbl>
      <w:tblPr>
        <w:tblStyle w:val="TableGrid"/>
        <w:tblW w:w="0" w:type="auto"/>
        <w:jc w:val="center"/>
        <w:tblInd w:w="0" w:type="dxa"/>
        <w:tblLook w:val="04A0" w:firstRow="1" w:lastRow="0" w:firstColumn="1" w:lastColumn="0" w:noHBand="0" w:noVBand="1"/>
      </w:tblPr>
      <w:tblGrid>
        <w:gridCol w:w="2405"/>
        <w:gridCol w:w="7093"/>
      </w:tblGrid>
      <w:tr w:rsidR="00022331" w:rsidRPr="00DB2D28" w14:paraId="2D401B53" w14:textId="77777777" w:rsidTr="001A37A6">
        <w:trPr>
          <w:jc w:val="center"/>
        </w:trPr>
        <w:tc>
          <w:tcPr>
            <w:tcW w:w="2405" w:type="dxa"/>
            <w:tcBorders>
              <w:top w:val="single" w:sz="4" w:space="0" w:color="auto"/>
              <w:left w:val="single" w:sz="4" w:space="0" w:color="auto"/>
              <w:bottom w:val="single" w:sz="4" w:space="0" w:color="auto"/>
              <w:right w:val="single" w:sz="4" w:space="0" w:color="auto"/>
            </w:tcBorders>
            <w:hideMark/>
          </w:tcPr>
          <w:p w14:paraId="49F862AD" w14:textId="77777777" w:rsidR="00022331" w:rsidRPr="003E61F4" w:rsidRDefault="00022331" w:rsidP="00022331">
            <w:pPr>
              <w:rPr>
                <w:rFonts w:ascii="Arial" w:hAnsi="Arial" w:cs="Arial"/>
                <w:sz w:val="24"/>
                <w:szCs w:val="24"/>
              </w:rPr>
            </w:pPr>
            <w:r w:rsidRPr="003E61F4">
              <w:rPr>
                <w:rFonts w:ascii="Arial" w:hAnsi="Arial" w:cs="Arial"/>
                <w:b/>
                <w:bCs/>
                <w:sz w:val="24"/>
                <w:szCs w:val="24"/>
              </w:rPr>
              <w:t>S</w:t>
            </w:r>
            <w:r w:rsidRPr="003E61F4">
              <w:rPr>
                <w:rFonts w:ascii="Arial" w:hAnsi="Arial" w:cs="Arial"/>
                <w:sz w:val="24"/>
                <w:szCs w:val="24"/>
              </w:rPr>
              <w:t>ituation</w:t>
            </w:r>
          </w:p>
        </w:tc>
        <w:tc>
          <w:tcPr>
            <w:tcW w:w="7093" w:type="dxa"/>
            <w:tcBorders>
              <w:top w:val="single" w:sz="4" w:space="0" w:color="auto"/>
              <w:left w:val="single" w:sz="4" w:space="0" w:color="auto"/>
              <w:bottom w:val="single" w:sz="4" w:space="0" w:color="auto"/>
              <w:right w:val="single" w:sz="4" w:space="0" w:color="auto"/>
            </w:tcBorders>
            <w:hideMark/>
          </w:tcPr>
          <w:p w14:paraId="58EE62DC" w14:textId="77777777" w:rsidR="00022331" w:rsidRPr="008718F3" w:rsidRDefault="00022331" w:rsidP="00F61B93">
            <w:pPr>
              <w:pStyle w:val="ListParagraph"/>
              <w:numPr>
                <w:ilvl w:val="0"/>
                <w:numId w:val="5"/>
              </w:numPr>
              <w:rPr>
                <w:rFonts w:ascii="Arial" w:hAnsi="Arial" w:cs="Arial"/>
              </w:rPr>
            </w:pPr>
            <w:r w:rsidRPr="008718F3">
              <w:rPr>
                <w:rFonts w:ascii="Arial" w:hAnsi="Arial" w:cs="Arial"/>
              </w:rPr>
              <w:t>Identify yourself</w:t>
            </w:r>
          </w:p>
          <w:p w14:paraId="4C536DDC" w14:textId="77777777" w:rsidR="00022331" w:rsidRPr="008718F3" w:rsidRDefault="00022331" w:rsidP="00F61B93">
            <w:pPr>
              <w:numPr>
                <w:ilvl w:val="0"/>
                <w:numId w:val="5"/>
              </w:numPr>
              <w:rPr>
                <w:rFonts w:ascii="Arial" w:hAnsi="Arial" w:cs="Arial"/>
              </w:rPr>
            </w:pPr>
            <w:r w:rsidRPr="008718F3">
              <w:rPr>
                <w:rFonts w:ascii="Arial" w:hAnsi="Arial" w:cs="Arial"/>
              </w:rPr>
              <w:t>Identify your patient, current location</w:t>
            </w:r>
          </w:p>
          <w:p w14:paraId="37AA65E4" w14:textId="77777777" w:rsidR="00022331" w:rsidRPr="008718F3" w:rsidRDefault="00022331" w:rsidP="00F61B93">
            <w:pPr>
              <w:numPr>
                <w:ilvl w:val="0"/>
                <w:numId w:val="5"/>
              </w:numPr>
              <w:rPr>
                <w:rFonts w:ascii="Arial" w:hAnsi="Arial" w:cs="Arial"/>
              </w:rPr>
            </w:pPr>
            <w:r w:rsidRPr="008718F3">
              <w:rPr>
                <w:rFonts w:ascii="Arial" w:hAnsi="Arial" w:cs="Arial"/>
              </w:rPr>
              <w:t>Identify reason for this communication</w:t>
            </w:r>
          </w:p>
          <w:p w14:paraId="1F13B4EC" w14:textId="77777777" w:rsidR="00022331" w:rsidRPr="008718F3" w:rsidRDefault="00022331" w:rsidP="00F61B93">
            <w:pPr>
              <w:numPr>
                <w:ilvl w:val="0"/>
                <w:numId w:val="5"/>
              </w:numPr>
              <w:rPr>
                <w:rFonts w:ascii="Arial" w:hAnsi="Arial" w:cs="Arial"/>
              </w:rPr>
            </w:pPr>
            <w:r w:rsidRPr="008718F3">
              <w:rPr>
                <w:rFonts w:ascii="Arial" w:hAnsi="Arial" w:cs="Arial"/>
              </w:rPr>
              <w:t>Describe main concerns or situation</w:t>
            </w:r>
          </w:p>
          <w:p w14:paraId="52107416" w14:textId="77777777" w:rsidR="00022331" w:rsidRPr="008718F3" w:rsidRDefault="00022331" w:rsidP="00F61B93">
            <w:pPr>
              <w:numPr>
                <w:ilvl w:val="0"/>
                <w:numId w:val="5"/>
              </w:numPr>
              <w:rPr>
                <w:rFonts w:ascii="Arial" w:hAnsi="Arial" w:cs="Arial"/>
              </w:rPr>
            </w:pPr>
            <w:r w:rsidRPr="008718F3">
              <w:rPr>
                <w:rFonts w:ascii="Arial" w:hAnsi="Arial" w:cs="Arial"/>
              </w:rPr>
              <w:t>Observations undertaken</w:t>
            </w:r>
          </w:p>
          <w:p w14:paraId="76733DE9" w14:textId="2F987EDF" w:rsidR="00022331" w:rsidRDefault="00022331" w:rsidP="00F61B93">
            <w:pPr>
              <w:numPr>
                <w:ilvl w:val="0"/>
                <w:numId w:val="5"/>
              </w:numPr>
              <w:rPr>
                <w:rFonts w:ascii="Arial" w:hAnsi="Arial" w:cs="Arial"/>
              </w:rPr>
            </w:pPr>
            <w:r w:rsidRPr="008718F3">
              <w:rPr>
                <w:rFonts w:ascii="Arial" w:hAnsi="Arial" w:cs="Arial"/>
              </w:rPr>
              <w:t>Respect</w:t>
            </w:r>
          </w:p>
          <w:p w14:paraId="084805AF" w14:textId="77777777" w:rsidR="00B93FBA" w:rsidRDefault="00B93FBA" w:rsidP="00B93FBA">
            <w:pPr>
              <w:ind w:left="720"/>
              <w:rPr>
                <w:rFonts w:ascii="Arial" w:hAnsi="Arial" w:cs="Arial"/>
              </w:rPr>
            </w:pPr>
          </w:p>
          <w:p w14:paraId="18B6A72F" w14:textId="77777777" w:rsidR="001A37A6" w:rsidRPr="001A37A6" w:rsidRDefault="001A37A6" w:rsidP="001A37A6">
            <w:pPr>
              <w:rPr>
                <w:rFonts w:ascii="Arial" w:hAnsi="Arial" w:cs="Arial"/>
                <w:sz w:val="8"/>
                <w:szCs w:val="8"/>
              </w:rPr>
            </w:pPr>
          </w:p>
          <w:p w14:paraId="3E1B029D" w14:textId="77777777" w:rsidR="00022331" w:rsidRPr="008718F3" w:rsidRDefault="00022331" w:rsidP="00022331">
            <w:pPr>
              <w:ind w:left="720"/>
              <w:rPr>
                <w:rFonts w:ascii="Arial" w:hAnsi="Arial" w:cs="Arial"/>
              </w:rPr>
            </w:pPr>
          </w:p>
        </w:tc>
      </w:tr>
      <w:tr w:rsidR="00022331" w:rsidRPr="00DB2D28" w14:paraId="5D273EFA" w14:textId="77777777" w:rsidTr="001A37A6">
        <w:trPr>
          <w:jc w:val="center"/>
        </w:trPr>
        <w:tc>
          <w:tcPr>
            <w:tcW w:w="2405" w:type="dxa"/>
            <w:tcBorders>
              <w:top w:val="single" w:sz="4" w:space="0" w:color="auto"/>
              <w:left w:val="single" w:sz="4" w:space="0" w:color="auto"/>
              <w:bottom w:val="single" w:sz="4" w:space="0" w:color="auto"/>
              <w:right w:val="single" w:sz="4" w:space="0" w:color="auto"/>
            </w:tcBorders>
            <w:hideMark/>
          </w:tcPr>
          <w:p w14:paraId="0F651446" w14:textId="77777777" w:rsidR="00022331" w:rsidRPr="003E61F4" w:rsidRDefault="00022331" w:rsidP="00022331">
            <w:pPr>
              <w:rPr>
                <w:rFonts w:ascii="Arial" w:hAnsi="Arial" w:cs="Arial"/>
                <w:sz w:val="24"/>
                <w:szCs w:val="24"/>
              </w:rPr>
            </w:pPr>
            <w:r w:rsidRPr="003E61F4">
              <w:rPr>
                <w:rFonts w:ascii="Arial" w:hAnsi="Arial" w:cs="Arial"/>
                <w:b/>
                <w:bCs/>
                <w:sz w:val="24"/>
                <w:szCs w:val="24"/>
              </w:rPr>
              <w:t>B</w:t>
            </w:r>
            <w:r w:rsidRPr="003E61F4">
              <w:rPr>
                <w:rFonts w:ascii="Arial" w:hAnsi="Arial" w:cs="Arial"/>
                <w:sz w:val="24"/>
                <w:szCs w:val="24"/>
              </w:rPr>
              <w:t>ackground</w:t>
            </w:r>
          </w:p>
        </w:tc>
        <w:tc>
          <w:tcPr>
            <w:tcW w:w="7093" w:type="dxa"/>
            <w:tcBorders>
              <w:top w:val="single" w:sz="4" w:space="0" w:color="auto"/>
              <w:left w:val="single" w:sz="4" w:space="0" w:color="auto"/>
              <w:bottom w:val="single" w:sz="4" w:space="0" w:color="auto"/>
              <w:right w:val="single" w:sz="4" w:space="0" w:color="auto"/>
            </w:tcBorders>
            <w:hideMark/>
          </w:tcPr>
          <w:p w14:paraId="33C78218" w14:textId="77777777" w:rsidR="00022331" w:rsidRPr="008718F3" w:rsidRDefault="00022331" w:rsidP="00F61B93">
            <w:pPr>
              <w:numPr>
                <w:ilvl w:val="0"/>
                <w:numId w:val="5"/>
              </w:numPr>
              <w:rPr>
                <w:rFonts w:ascii="Arial" w:hAnsi="Arial" w:cs="Arial"/>
              </w:rPr>
            </w:pPr>
            <w:r w:rsidRPr="008718F3">
              <w:rPr>
                <w:rFonts w:ascii="Arial" w:hAnsi="Arial" w:cs="Arial"/>
              </w:rPr>
              <w:t>Patient current status</w:t>
            </w:r>
          </w:p>
          <w:p w14:paraId="07D6A332" w14:textId="77777777" w:rsidR="00022331" w:rsidRPr="008718F3" w:rsidRDefault="00022331" w:rsidP="00F61B93">
            <w:pPr>
              <w:numPr>
                <w:ilvl w:val="0"/>
                <w:numId w:val="5"/>
              </w:numPr>
              <w:rPr>
                <w:rFonts w:ascii="Arial" w:hAnsi="Arial" w:cs="Arial"/>
              </w:rPr>
            </w:pPr>
            <w:r w:rsidRPr="008718F3">
              <w:rPr>
                <w:rFonts w:ascii="Arial" w:hAnsi="Arial" w:cs="Arial"/>
              </w:rPr>
              <w:t>Significant medical history</w:t>
            </w:r>
          </w:p>
          <w:p w14:paraId="503F6BC9" w14:textId="77777777" w:rsidR="00022331" w:rsidRPr="008718F3" w:rsidRDefault="00022331" w:rsidP="00F61B93">
            <w:pPr>
              <w:numPr>
                <w:ilvl w:val="0"/>
                <w:numId w:val="5"/>
              </w:numPr>
              <w:rPr>
                <w:rFonts w:ascii="Arial" w:hAnsi="Arial" w:cs="Arial"/>
              </w:rPr>
            </w:pPr>
            <w:r w:rsidRPr="008718F3">
              <w:rPr>
                <w:rFonts w:ascii="Arial" w:hAnsi="Arial" w:cs="Arial"/>
              </w:rPr>
              <w:t>Current medication if applicable</w:t>
            </w:r>
          </w:p>
          <w:p w14:paraId="2C16E7D2" w14:textId="77777777" w:rsidR="00022331" w:rsidRPr="008718F3" w:rsidRDefault="00022331" w:rsidP="00F61B93">
            <w:pPr>
              <w:numPr>
                <w:ilvl w:val="0"/>
                <w:numId w:val="5"/>
              </w:numPr>
              <w:rPr>
                <w:rFonts w:ascii="Arial" w:hAnsi="Arial" w:cs="Arial"/>
              </w:rPr>
            </w:pPr>
            <w:r w:rsidRPr="008718F3">
              <w:rPr>
                <w:rFonts w:ascii="Arial" w:hAnsi="Arial" w:cs="Arial"/>
              </w:rPr>
              <w:t>Significant social history</w:t>
            </w:r>
          </w:p>
          <w:p w14:paraId="6ADB8F51" w14:textId="4E0EC7CA" w:rsidR="00022331" w:rsidRDefault="00022331" w:rsidP="00F61B93">
            <w:pPr>
              <w:numPr>
                <w:ilvl w:val="0"/>
                <w:numId w:val="5"/>
              </w:numPr>
              <w:rPr>
                <w:rFonts w:ascii="Arial" w:hAnsi="Arial" w:cs="Arial"/>
              </w:rPr>
            </w:pPr>
            <w:r w:rsidRPr="008718F3">
              <w:rPr>
                <w:rFonts w:ascii="Arial" w:hAnsi="Arial" w:cs="Arial"/>
              </w:rPr>
              <w:t>Allergies</w:t>
            </w:r>
          </w:p>
          <w:p w14:paraId="2B184171" w14:textId="6BE20A50" w:rsidR="001A37A6" w:rsidRDefault="001A37A6" w:rsidP="001A37A6">
            <w:pPr>
              <w:rPr>
                <w:rFonts w:ascii="Arial" w:hAnsi="Arial" w:cs="Arial"/>
                <w:sz w:val="8"/>
                <w:szCs w:val="8"/>
              </w:rPr>
            </w:pPr>
          </w:p>
          <w:p w14:paraId="59B27DFF" w14:textId="77777777" w:rsidR="00B93FBA" w:rsidRPr="001A37A6" w:rsidRDefault="00B93FBA" w:rsidP="001A37A6">
            <w:pPr>
              <w:rPr>
                <w:rFonts w:ascii="Arial" w:hAnsi="Arial" w:cs="Arial"/>
                <w:sz w:val="8"/>
                <w:szCs w:val="8"/>
              </w:rPr>
            </w:pPr>
          </w:p>
          <w:p w14:paraId="04160E17" w14:textId="77777777" w:rsidR="00022331" w:rsidRPr="008718F3" w:rsidRDefault="00022331" w:rsidP="00022331">
            <w:pPr>
              <w:ind w:left="720"/>
              <w:rPr>
                <w:rFonts w:ascii="Arial" w:hAnsi="Arial" w:cs="Arial"/>
              </w:rPr>
            </w:pPr>
          </w:p>
        </w:tc>
      </w:tr>
      <w:tr w:rsidR="00022331" w:rsidRPr="00DB2D28" w14:paraId="36C38FB9" w14:textId="77777777" w:rsidTr="001A37A6">
        <w:trPr>
          <w:jc w:val="center"/>
        </w:trPr>
        <w:tc>
          <w:tcPr>
            <w:tcW w:w="2405" w:type="dxa"/>
            <w:tcBorders>
              <w:top w:val="single" w:sz="4" w:space="0" w:color="auto"/>
              <w:left w:val="single" w:sz="4" w:space="0" w:color="auto"/>
              <w:bottom w:val="single" w:sz="4" w:space="0" w:color="auto"/>
              <w:right w:val="single" w:sz="4" w:space="0" w:color="auto"/>
            </w:tcBorders>
            <w:hideMark/>
          </w:tcPr>
          <w:p w14:paraId="45A7E69E" w14:textId="77777777" w:rsidR="00022331" w:rsidRPr="003E61F4" w:rsidRDefault="00022331" w:rsidP="00022331">
            <w:pPr>
              <w:rPr>
                <w:rFonts w:ascii="Arial" w:hAnsi="Arial" w:cs="Arial"/>
                <w:sz w:val="24"/>
                <w:szCs w:val="24"/>
              </w:rPr>
            </w:pPr>
            <w:r w:rsidRPr="003E61F4">
              <w:rPr>
                <w:rFonts w:ascii="Arial" w:hAnsi="Arial" w:cs="Arial"/>
                <w:b/>
                <w:bCs/>
                <w:sz w:val="24"/>
                <w:szCs w:val="24"/>
              </w:rPr>
              <w:t>A</w:t>
            </w:r>
            <w:r w:rsidRPr="003E61F4">
              <w:rPr>
                <w:rFonts w:ascii="Arial" w:hAnsi="Arial" w:cs="Arial"/>
                <w:sz w:val="24"/>
                <w:szCs w:val="24"/>
              </w:rPr>
              <w:t>ssessment</w:t>
            </w:r>
          </w:p>
        </w:tc>
        <w:tc>
          <w:tcPr>
            <w:tcW w:w="7093" w:type="dxa"/>
            <w:tcBorders>
              <w:top w:val="single" w:sz="4" w:space="0" w:color="auto"/>
              <w:left w:val="single" w:sz="4" w:space="0" w:color="auto"/>
              <w:bottom w:val="single" w:sz="4" w:space="0" w:color="auto"/>
              <w:right w:val="single" w:sz="4" w:space="0" w:color="auto"/>
            </w:tcBorders>
            <w:hideMark/>
          </w:tcPr>
          <w:p w14:paraId="55472785" w14:textId="77777777" w:rsidR="00022331" w:rsidRPr="008718F3" w:rsidRDefault="00022331" w:rsidP="00F61B93">
            <w:pPr>
              <w:numPr>
                <w:ilvl w:val="0"/>
                <w:numId w:val="5"/>
              </w:numPr>
              <w:rPr>
                <w:rFonts w:ascii="Arial" w:hAnsi="Arial" w:cs="Arial"/>
              </w:rPr>
            </w:pPr>
            <w:r w:rsidRPr="008718F3">
              <w:rPr>
                <w:rFonts w:ascii="Arial" w:hAnsi="Arial" w:cs="Arial"/>
              </w:rPr>
              <w:t>Vital signs/NEWS2</w:t>
            </w:r>
          </w:p>
          <w:p w14:paraId="25C3F747" w14:textId="77777777" w:rsidR="00022331" w:rsidRPr="008718F3" w:rsidRDefault="00022331" w:rsidP="00F61B93">
            <w:pPr>
              <w:numPr>
                <w:ilvl w:val="0"/>
                <w:numId w:val="5"/>
              </w:numPr>
              <w:rPr>
                <w:rFonts w:ascii="Arial" w:hAnsi="Arial" w:cs="Arial"/>
              </w:rPr>
            </w:pPr>
            <w:r w:rsidRPr="008718F3">
              <w:rPr>
                <w:rFonts w:ascii="Arial" w:hAnsi="Arial" w:cs="Arial"/>
              </w:rPr>
              <w:t>Clinical concerns</w:t>
            </w:r>
          </w:p>
          <w:p w14:paraId="69F23017" w14:textId="77777777" w:rsidR="00022331" w:rsidRPr="008718F3" w:rsidRDefault="00022331" w:rsidP="00F61B93">
            <w:pPr>
              <w:numPr>
                <w:ilvl w:val="0"/>
                <w:numId w:val="5"/>
              </w:numPr>
              <w:rPr>
                <w:rFonts w:ascii="Arial" w:hAnsi="Arial" w:cs="Arial"/>
              </w:rPr>
            </w:pPr>
            <w:r w:rsidRPr="008718F3">
              <w:rPr>
                <w:rFonts w:ascii="Arial" w:hAnsi="Arial" w:cs="Arial"/>
              </w:rPr>
              <w:t>Consideration of underlying reason for current condition</w:t>
            </w:r>
          </w:p>
          <w:p w14:paraId="0B2BBF45" w14:textId="77777777" w:rsidR="00022331" w:rsidRPr="008718F3" w:rsidRDefault="00022331" w:rsidP="00F61B93">
            <w:pPr>
              <w:numPr>
                <w:ilvl w:val="0"/>
                <w:numId w:val="5"/>
              </w:numPr>
              <w:rPr>
                <w:rFonts w:ascii="Arial" w:hAnsi="Arial" w:cs="Arial"/>
              </w:rPr>
            </w:pPr>
            <w:r w:rsidRPr="008718F3">
              <w:rPr>
                <w:rFonts w:ascii="Arial" w:hAnsi="Arial" w:cs="Arial"/>
              </w:rPr>
              <w:t>Investigations undertaken: Venepuncture, swab and urinalysis</w:t>
            </w:r>
          </w:p>
          <w:p w14:paraId="71B12FA5" w14:textId="681BC3EE" w:rsidR="00022331" w:rsidRDefault="00022331" w:rsidP="00F61B93">
            <w:pPr>
              <w:numPr>
                <w:ilvl w:val="0"/>
                <w:numId w:val="5"/>
              </w:numPr>
              <w:rPr>
                <w:rFonts w:ascii="Arial" w:hAnsi="Arial" w:cs="Arial"/>
              </w:rPr>
            </w:pPr>
            <w:r w:rsidRPr="008718F3">
              <w:rPr>
                <w:rFonts w:ascii="Arial" w:hAnsi="Arial" w:cs="Arial"/>
              </w:rPr>
              <w:t>Risk assessments completed</w:t>
            </w:r>
          </w:p>
          <w:p w14:paraId="0C386E09" w14:textId="77777777" w:rsidR="00B93FBA" w:rsidRDefault="00B93FBA" w:rsidP="00B93FBA">
            <w:pPr>
              <w:ind w:left="720"/>
              <w:rPr>
                <w:rFonts w:ascii="Arial" w:hAnsi="Arial" w:cs="Arial"/>
              </w:rPr>
            </w:pPr>
          </w:p>
          <w:p w14:paraId="0C063723" w14:textId="77777777" w:rsidR="001A37A6" w:rsidRPr="001A37A6" w:rsidRDefault="001A37A6" w:rsidP="001A37A6">
            <w:pPr>
              <w:rPr>
                <w:rFonts w:ascii="Arial" w:hAnsi="Arial" w:cs="Arial"/>
                <w:sz w:val="8"/>
                <w:szCs w:val="8"/>
              </w:rPr>
            </w:pPr>
          </w:p>
          <w:p w14:paraId="357DD0E4" w14:textId="77777777" w:rsidR="00022331" w:rsidRPr="008718F3" w:rsidRDefault="00022331" w:rsidP="00022331">
            <w:pPr>
              <w:ind w:left="720"/>
              <w:rPr>
                <w:rFonts w:ascii="Arial" w:hAnsi="Arial" w:cs="Arial"/>
              </w:rPr>
            </w:pPr>
          </w:p>
        </w:tc>
      </w:tr>
      <w:tr w:rsidR="00022331" w:rsidRPr="00DB2D28" w14:paraId="4AE4BCFF" w14:textId="77777777" w:rsidTr="001A37A6">
        <w:trPr>
          <w:jc w:val="center"/>
        </w:trPr>
        <w:tc>
          <w:tcPr>
            <w:tcW w:w="2405" w:type="dxa"/>
            <w:tcBorders>
              <w:top w:val="single" w:sz="4" w:space="0" w:color="auto"/>
              <w:left w:val="single" w:sz="4" w:space="0" w:color="auto"/>
              <w:bottom w:val="single" w:sz="4" w:space="0" w:color="auto"/>
              <w:right w:val="single" w:sz="4" w:space="0" w:color="auto"/>
            </w:tcBorders>
            <w:hideMark/>
          </w:tcPr>
          <w:p w14:paraId="076D7E55" w14:textId="77777777" w:rsidR="00022331" w:rsidRPr="003E61F4" w:rsidRDefault="00022331" w:rsidP="00022331">
            <w:pPr>
              <w:rPr>
                <w:rFonts w:ascii="Arial" w:hAnsi="Arial" w:cs="Arial"/>
                <w:sz w:val="24"/>
                <w:szCs w:val="24"/>
              </w:rPr>
            </w:pPr>
            <w:r w:rsidRPr="003E61F4">
              <w:rPr>
                <w:rFonts w:ascii="Arial" w:hAnsi="Arial" w:cs="Arial"/>
                <w:b/>
                <w:bCs/>
                <w:sz w:val="24"/>
                <w:szCs w:val="24"/>
              </w:rPr>
              <w:t>R</w:t>
            </w:r>
            <w:r w:rsidRPr="003E61F4">
              <w:rPr>
                <w:rFonts w:ascii="Arial" w:hAnsi="Arial" w:cs="Arial"/>
                <w:sz w:val="24"/>
                <w:szCs w:val="24"/>
              </w:rPr>
              <w:t>ecommendation</w:t>
            </w:r>
          </w:p>
        </w:tc>
        <w:tc>
          <w:tcPr>
            <w:tcW w:w="7093" w:type="dxa"/>
            <w:tcBorders>
              <w:top w:val="single" w:sz="4" w:space="0" w:color="auto"/>
              <w:left w:val="single" w:sz="4" w:space="0" w:color="auto"/>
              <w:bottom w:val="single" w:sz="4" w:space="0" w:color="auto"/>
              <w:right w:val="single" w:sz="4" w:space="0" w:color="auto"/>
            </w:tcBorders>
            <w:hideMark/>
          </w:tcPr>
          <w:p w14:paraId="0E94395B" w14:textId="77777777" w:rsidR="00022331" w:rsidRPr="008718F3" w:rsidRDefault="00022331" w:rsidP="00F61B93">
            <w:pPr>
              <w:numPr>
                <w:ilvl w:val="0"/>
                <w:numId w:val="5"/>
              </w:numPr>
              <w:rPr>
                <w:rFonts w:ascii="Arial" w:hAnsi="Arial" w:cs="Arial"/>
              </w:rPr>
            </w:pPr>
            <w:r w:rsidRPr="008718F3">
              <w:rPr>
                <w:rFonts w:ascii="Arial" w:hAnsi="Arial" w:cs="Arial"/>
              </w:rPr>
              <w:t>Be specific-explain what you want</w:t>
            </w:r>
          </w:p>
          <w:p w14:paraId="67690D8E" w14:textId="77777777" w:rsidR="00022331" w:rsidRPr="008718F3" w:rsidRDefault="00022331" w:rsidP="00F61B93">
            <w:pPr>
              <w:numPr>
                <w:ilvl w:val="0"/>
                <w:numId w:val="5"/>
              </w:numPr>
              <w:rPr>
                <w:rFonts w:ascii="Arial" w:hAnsi="Arial" w:cs="Arial"/>
              </w:rPr>
            </w:pPr>
            <w:r w:rsidRPr="008718F3">
              <w:rPr>
                <w:rFonts w:ascii="Arial" w:hAnsi="Arial" w:cs="Arial"/>
              </w:rPr>
              <w:t>Request a time frame</w:t>
            </w:r>
          </w:p>
          <w:p w14:paraId="4439F4F3" w14:textId="77777777" w:rsidR="00022331" w:rsidRPr="008718F3" w:rsidRDefault="00022331" w:rsidP="00F61B93">
            <w:pPr>
              <w:numPr>
                <w:ilvl w:val="0"/>
                <w:numId w:val="5"/>
              </w:numPr>
              <w:rPr>
                <w:rFonts w:ascii="Arial" w:hAnsi="Arial" w:cs="Arial"/>
              </w:rPr>
            </w:pPr>
            <w:r w:rsidRPr="008718F3">
              <w:rPr>
                <w:rFonts w:ascii="Arial" w:hAnsi="Arial" w:cs="Arial"/>
              </w:rPr>
              <w:t>Red flag if appropriate</w:t>
            </w:r>
          </w:p>
          <w:p w14:paraId="7E76EB7C" w14:textId="77777777" w:rsidR="00022331" w:rsidRPr="008718F3" w:rsidRDefault="00022331" w:rsidP="00F61B93">
            <w:pPr>
              <w:numPr>
                <w:ilvl w:val="0"/>
                <w:numId w:val="5"/>
              </w:numPr>
              <w:rPr>
                <w:rFonts w:ascii="Arial" w:hAnsi="Arial" w:cs="Arial"/>
              </w:rPr>
            </w:pPr>
            <w:r w:rsidRPr="008718F3">
              <w:rPr>
                <w:rFonts w:ascii="Arial" w:hAnsi="Arial" w:cs="Arial"/>
              </w:rPr>
              <w:t>Make suggestions</w:t>
            </w:r>
          </w:p>
          <w:p w14:paraId="3334F2C0" w14:textId="77777777" w:rsidR="00022331" w:rsidRPr="008718F3" w:rsidRDefault="00022331" w:rsidP="00F61B93">
            <w:pPr>
              <w:numPr>
                <w:ilvl w:val="0"/>
                <w:numId w:val="5"/>
              </w:numPr>
              <w:rPr>
                <w:rFonts w:ascii="Arial" w:hAnsi="Arial" w:cs="Arial"/>
              </w:rPr>
            </w:pPr>
            <w:r w:rsidRPr="008718F3">
              <w:rPr>
                <w:rFonts w:ascii="Arial" w:hAnsi="Arial" w:cs="Arial"/>
              </w:rPr>
              <w:t>Clarify your expectations</w:t>
            </w:r>
          </w:p>
          <w:p w14:paraId="11518F96" w14:textId="77777777" w:rsidR="00022331" w:rsidRPr="008718F3" w:rsidRDefault="00022331" w:rsidP="00F61B93">
            <w:pPr>
              <w:numPr>
                <w:ilvl w:val="0"/>
                <w:numId w:val="5"/>
              </w:numPr>
              <w:rPr>
                <w:rFonts w:ascii="Arial" w:hAnsi="Arial" w:cs="Arial"/>
              </w:rPr>
            </w:pPr>
            <w:r w:rsidRPr="008718F3">
              <w:rPr>
                <w:rFonts w:ascii="Arial" w:hAnsi="Arial" w:cs="Arial"/>
              </w:rPr>
              <w:t>Advocate your concerns</w:t>
            </w:r>
          </w:p>
          <w:p w14:paraId="321826B0" w14:textId="15A53DA0" w:rsidR="00022331" w:rsidRDefault="00022331" w:rsidP="00F61B93">
            <w:pPr>
              <w:numPr>
                <w:ilvl w:val="0"/>
                <w:numId w:val="5"/>
              </w:numPr>
              <w:rPr>
                <w:rFonts w:ascii="Arial" w:hAnsi="Arial" w:cs="Arial"/>
              </w:rPr>
            </w:pPr>
            <w:r w:rsidRPr="008718F3">
              <w:rPr>
                <w:rFonts w:ascii="Arial" w:hAnsi="Arial" w:cs="Arial"/>
              </w:rPr>
              <w:t xml:space="preserve">Escalate? </w:t>
            </w:r>
          </w:p>
          <w:p w14:paraId="7F39D134" w14:textId="77777777" w:rsidR="00B93FBA" w:rsidRDefault="00B93FBA" w:rsidP="00B93FBA">
            <w:pPr>
              <w:ind w:left="720"/>
              <w:rPr>
                <w:rFonts w:ascii="Arial" w:hAnsi="Arial" w:cs="Arial"/>
              </w:rPr>
            </w:pPr>
          </w:p>
          <w:p w14:paraId="3C795B31" w14:textId="77777777" w:rsidR="001A37A6" w:rsidRPr="001A37A6" w:rsidRDefault="001A37A6" w:rsidP="001A37A6">
            <w:pPr>
              <w:rPr>
                <w:rFonts w:ascii="Arial" w:hAnsi="Arial" w:cs="Arial"/>
                <w:sz w:val="8"/>
                <w:szCs w:val="8"/>
              </w:rPr>
            </w:pPr>
          </w:p>
          <w:p w14:paraId="6390F3C5" w14:textId="77777777" w:rsidR="00022331" w:rsidRPr="008718F3" w:rsidRDefault="00022331" w:rsidP="00022331">
            <w:pPr>
              <w:ind w:left="720"/>
              <w:rPr>
                <w:rFonts w:ascii="Arial" w:hAnsi="Arial" w:cs="Arial"/>
              </w:rPr>
            </w:pPr>
          </w:p>
        </w:tc>
      </w:tr>
      <w:tr w:rsidR="00022331" w:rsidRPr="00DB2D28" w14:paraId="71DBD496" w14:textId="77777777" w:rsidTr="001A37A6">
        <w:trPr>
          <w:jc w:val="center"/>
        </w:trPr>
        <w:tc>
          <w:tcPr>
            <w:tcW w:w="2405" w:type="dxa"/>
            <w:tcBorders>
              <w:top w:val="single" w:sz="4" w:space="0" w:color="auto"/>
              <w:left w:val="single" w:sz="4" w:space="0" w:color="auto"/>
              <w:bottom w:val="single" w:sz="4" w:space="0" w:color="auto"/>
              <w:right w:val="single" w:sz="4" w:space="0" w:color="auto"/>
            </w:tcBorders>
            <w:hideMark/>
          </w:tcPr>
          <w:p w14:paraId="44335E80" w14:textId="77777777" w:rsidR="00022331" w:rsidRPr="003E61F4" w:rsidRDefault="00022331" w:rsidP="00022331">
            <w:pPr>
              <w:rPr>
                <w:rFonts w:ascii="Arial" w:hAnsi="Arial" w:cs="Arial"/>
                <w:sz w:val="24"/>
                <w:szCs w:val="24"/>
              </w:rPr>
            </w:pPr>
            <w:r w:rsidRPr="003E61F4">
              <w:rPr>
                <w:rFonts w:ascii="Arial" w:hAnsi="Arial" w:cs="Arial"/>
                <w:b/>
                <w:bCs/>
                <w:sz w:val="24"/>
                <w:szCs w:val="24"/>
              </w:rPr>
              <w:t>C</w:t>
            </w:r>
            <w:r w:rsidRPr="003E61F4">
              <w:rPr>
                <w:rFonts w:ascii="Arial" w:hAnsi="Arial" w:cs="Arial"/>
                <w:sz w:val="24"/>
                <w:szCs w:val="24"/>
              </w:rPr>
              <w:t>ontact Details</w:t>
            </w:r>
          </w:p>
        </w:tc>
        <w:tc>
          <w:tcPr>
            <w:tcW w:w="7093" w:type="dxa"/>
            <w:tcBorders>
              <w:top w:val="single" w:sz="4" w:space="0" w:color="auto"/>
              <w:left w:val="single" w:sz="4" w:space="0" w:color="auto"/>
              <w:bottom w:val="single" w:sz="4" w:space="0" w:color="auto"/>
              <w:right w:val="single" w:sz="4" w:space="0" w:color="auto"/>
            </w:tcBorders>
            <w:hideMark/>
          </w:tcPr>
          <w:p w14:paraId="01BD2281" w14:textId="77777777" w:rsidR="00022331" w:rsidRPr="008718F3" w:rsidRDefault="00022331" w:rsidP="00F61B93">
            <w:pPr>
              <w:pStyle w:val="ListParagraph"/>
              <w:numPr>
                <w:ilvl w:val="0"/>
                <w:numId w:val="5"/>
              </w:numPr>
              <w:rPr>
                <w:rFonts w:ascii="Arial" w:hAnsi="Arial" w:cs="Arial"/>
              </w:rPr>
            </w:pPr>
            <w:r w:rsidRPr="008718F3">
              <w:rPr>
                <w:rFonts w:ascii="Arial" w:hAnsi="Arial" w:cs="Arial"/>
              </w:rPr>
              <w:t>Sender's Contact Name</w:t>
            </w:r>
          </w:p>
          <w:p w14:paraId="4FE165B6" w14:textId="77777777" w:rsidR="00022331" w:rsidRPr="008718F3" w:rsidRDefault="00022331" w:rsidP="00F61B93">
            <w:pPr>
              <w:pStyle w:val="ListParagraph"/>
              <w:numPr>
                <w:ilvl w:val="0"/>
                <w:numId w:val="5"/>
              </w:numPr>
              <w:rPr>
                <w:rFonts w:ascii="Arial" w:hAnsi="Arial" w:cs="Arial"/>
              </w:rPr>
            </w:pPr>
            <w:r w:rsidRPr="008718F3">
              <w:rPr>
                <w:rFonts w:ascii="Arial" w:hAnsi="Arial" w:cs="Arial"/>
              </w:rPr>
              <w:t>Urgent Contact Telephone Number &amp; Times available</w:t>
            </w:r>
          </w:p>
          <w:p w14:paraId="1507CF77" w14:textId="5238ADAF" w:rsidR="00022331" w:rsidRPr="008718F3" w:rsidRDefault="00022331" w:rsidP="00F61B93">
            <w:pPr>
              <w:pStyle w:val="ListParagraph"/>
              <w:numPr>
                <w:ilvl w:val="0"/>
                <w:numId w:val="5"/>
              </w:numPr>
              <w:rPr>
                <w:rFonts w:ascii="Arial" w:hAnsi="Arial" w:cs="Arial"/>
              </w:rPr>
            </w:pPr>
            <w:r w:rsidRPr="008718F3">
              <w:rPr>
                <w:rFonts w:ascii="Arial" w:hAnsi="Arial" w:cs="Arial"/>
              </w:rPr>
              <w:t>Generic Task Box</w:t>
            </w:r>
            <w:r w:rsidR="008A173F">
              <w:rPr>
                <w:rFonts w:ascii="Arial" w:hAnsi="Arial" w:cs="Arial"/>
              </w:rPr>
              <w:t xml:space="preserve"> </w:t>
            </w:r>
            <w:r w:rsidR="008A173F" w:rsidRPr="008A173F">
              <w:rPr>
                <w:rFonts w:ascii="Arial" w:hAnsi="Arial" w:cs="Arial"/>
                <w:color w:val="000000" w:themeColor="text1"/>
                <w:sz w:val="22"/>
                <w:szCs w:val="22"/>
                <w:vertAlign w:val="superscript"/>
              </w:rPr>
              <w:t>(S1)</w:t>
            </w:r>
            <w:r w:rsidR="008A173F">
              <w:rPr>
                <w:rFonts w:ascii="Arial" w:hAnsi="Arial" w:cs="Arial"/>
                <w:color w:val="000000" w:themeColor="text1"/>
                <w:sz w:val="22"/>
                <w:szCs w:val="22"/>
              </w:rPr>
              <w:t xml:space="preserve"> </w:t>
            </w:r>
            <w:r w:rsidR="008A173F" w:rsidRPr="00B93FBA">
              <w:rPr>
                <w:rFonts w:ascii="Arial" w:hAnsi="Arial" w:cs="Arial"/>
                <w:color w:val="000000" w:themeColor="text1"/>
                <w:sz w:val="22"/>
                <w:szCs w:val="22"/>
              </w:rPr>
              <w:t>/</w:t>
            </w:r>
            <w:r w:rsidR="008A173F">
              <w:rPr>
                <w:rFonts w:ascii="Arial" w:hAnsi="Arial" w:cs="Arial"/>
                <w:color w:val="000000" w:themeColor="text1"/>
                <w:sz w:val="22"/>
                <w:szCs w:val="22"/>
              </w:rPr>
              <w:t xml:space="preserve"> </w:t>
            </w:r>
            <w:r w:rsidR="008A173F" w:rsidRPr="00B93FBA">
              <w:rPr>
                <w:rFonts w:ascii="Arial" w:hAnsi="Arial" w:cs="Arial"/>
                <w:color w:val="000000" w:themeColor="text1"/>
                <w:sz w:val="22"/>
                <w:szCs w:val="22"/>
              </w:rPr>
              <w:t>Email</w:t>
            </w:r>
            <w:r w:rsidR="008A173F">
              <w:rPr>
                <w:rFonts w:ascii="Arial" w:hAnsi="Arial" w:cs="Arial"/>
                <w:color w:val="000000" w:themeColor="text1"/>
                <w:sz w:val="22"/>
                <w:szCs w:val="22"/>
              </w:rPr>
              <w:t xml:space="preserve"> </w:t>
            </w:r>
            <w:r w:rsidR="008A173F" w:rsidRPr="008A173F">
              <w:rPr>
                <w:rFonts w:ascii="Arial" w:hAnsi="Arial" w:cs="Arial"/>
                <w:color w:val="000000" w:themeColor="text1"/>
                <w:sz w:val="22"/>
                <w:szCs w:val="22"/>
                <w:vertAlign w:val="superscript"/>
              </w:rPr>
              <w:t>(EMIS</w:t>
            </w:r>
            <w:r w:rsidR="008A173F">
              <w:rPr>
                <w:rFonts w:ascii="Arial" w:hAnsi="Arial" w:cs="Arial"/>
                <w:color w:val="000000" w:themeColor="text1"/>
                <w:sz w:val="22"/>
                <w:szCs w:val="22"/>
                <w:vertAlign w:val="superscript"/>
              </w:rPr>
              <w:t>)</w:t>
            </w:r>
          </w:p>
          <w:p w14:paraId="33F9B0B9" w14:textId="2D93A297" w:rsidR="00022331" w:rsidRDefault="00022331" w:rsidP="00F61B93">
            <w:pPr>
              <w:pStyle w:val="ListParagraph"/>
              <w:numPr>
                <w:ilvl w:val="0"/>
                <w:numId w:val="5"/>
              </w:numPr>
              <w:rPr>
                <w:rFonts w:ascii="Arial" w:hAnsi="Arial" w:cs="Arial"/>
              </w:rPr>
            </w:pPr>
            <w:r w:rsidRPr="008718F3">
              <w:rPr>
                <w:rFonts w:ascii="Arial" w:hAnsi="Arial" w:cs="Arial"/>
              </w:rPr>
              <w:t>Non-Urgent Team Contact Telephone/Email</w:t>
            </w:r>
          </w:p>
          <w:p w14:paraId="13D15898" w14:textId="01D2F8F3" w:rsidR="00B93FBA" w:rsidRDefault="00B93FBA" w:rsidP="00B93FBA">
            <w:pPr>
              <w:pStyle w:val="ListParagraph"/>
              <w:rPr>
                <w:rFonts w:ascii="Arial" w:hAnsi="Arial" w:cs="Arial"/>
              </w:rPr>
            </w:pPr>
          </w:p>
          <w:p w14:paraId="6947049A" w14:textId="77777777" w:rsidR="001A37A6" w:rsidRPr="001A37A6" w:rsidRDefault="001A37A6" w:rsidP="001A37A6">
            <w:pPr>
              <w:rPr>
                <w:rFonts w:ascii="Arial" w:hAnsi="Arial" w:cs="Arial"/>
                <w:sz w:val="8"/>
                <w:szCs w:val="8"/>
              </w:rPr>
            </w:pPr>
          </w:p>
          <w:p w14:paraId="0CFD70C4" w14:textId="77777777" w:rsidR="00022331" w:rsidRPr="008718F3" w:rsidRDefault="00022331" w:rsidP="00022331">
            <w:pPr>
              <w:pStyle w:val="ListParagraph"/>
              <w:rPr>
                <w:rFonts w:ascii="Arial" w:hAnsi="Arial" w:cs="Arial"/>
              </w:rPr>
            </w:pPr>
          </w:p>
        </w:tc>
      </w:tr>
    </w:tbl>
    <w:p w14:paraId="19775FFA" w14:textId="77777777" w:rsidR="00022331" w:rsidRPr="008718F3" w:rsidRDefault="00022331" w:rsidP="00022331">
      <w:pPr>
        <w:spacing w:before="0" w:after="0" w:line="240" w:lineRule="auto"/>
        <w:rPr>
          <w:rFonts w:ascii="Arial" w:hAnsi="Arial" w:cs="Arial"/>
          <w:b/>
          <w:bCs/>
          <w:sz w:val="16"/>
          <w:szCs w:val="16"/>
        </w:rPr>
      </w:pPr>
    </w:p>
    <w:p w14:paraId="13A9B970" w14:textId="2E23B683" w:rsidR="00022331" w:rsidRDefault="00022331" w:rsidP="00022331">
      <w:pPr>
        <w:spacing w:before="0" w:after="0" w:line="240" w:lineRule="auto"/>
        <w:rPr>
          <w:rFonts w:ascii="Arial" w:hAnsi="Arial" w:cs="Arial"/>
          <w:b/>
          <w:bCs/>
        </w:rPr>
      </w:pPr>
      <w:r w:rsidRPr="003E61F4">
        <w:rPr>
          <w:rFonts w:ascii="Arial" w:hAnsi="Arial" w:cs="Arial"/>
          <w:b/>
          <w:bCs/>
        </w:rPr>
        <w:t>Why use SBARC</w:t>
      </w:r>
    </w:p>
    <w:p w14:paraId="2B1D966F" w14:textId="77777777" w:rsidR="00B93FBA" w:rsidRPr="003E61F4" w:rsidRDefault="00B93FBA" w:rsidP="00022331">
      <w:pPr>
        <w:spacing w:before="0" w:after="0" w:line="240" w:lineRule="auto"/>
        <w:rPr>
          <w:rFonts w:ascii="Arial" w:hAnsi="Arial" w:cs="Arial"/>
          <w:b/>
          <w:bCs/>
        </w:rPr>
      </w:pPr>
    </w:p>
    <w:p w14:paraId="713BB954" w14:textId="2FF27E1E" w:rsidR="00022331" w:rsidRPr="008718F3" w:rsidRDefault="00022331" w:rsidP="00F61B93">
      <w:pPr>
        <w:pStyle w:val="ListParagraph"/>
        <w:numPr>
          <w:ilvl w:val="0"/>
          <w:numId w:val="9"/>
        </w:numPr>
        <w:spacing w:before="0" w:after="0" w:line="240" w:lineRule="auto"/>
        <w:rPr>
          <w:rFonts w:ascii="Arial" w:hAnsi="Arial" w:cs="Arial"/>
        </w:rPr>
      </w:pPr>
      <w:r w:rsidRPr="008718F3">
        <w:rPr>
          <w:rFonts w:ascii="Arial" w:hAnsi="Arial" w:cs="Arial"/>
        </w:rPr>
        <w:t>To reduce the barrier</w:t>
      </w:r>
      <w:r w:rsidR="00390A25">
        <w:rPr>
          <w:rFonts w:ascii="Arial" w:hAnsi="Arial" w:cs="Arial"/>
        </w:rPr>
        <w:t>s</w:t>
      </w:r>
      <w:r w:rsidRPr="008718F3">
        <w:rPr>
          <w:rFonts w:ascii="Arial" w:hAnsi="Arial" w:cs="Arial"/>
        </w:rPr>
        <w:t xml:space="preserve"> to effective communication across different disciplines and levels of staff</w:t>
      </w:r>
    </w:p>
    <w:p w14:paraId="1B41BBD6" w14:textId="04DD1FA4" w:rsidR="00022331" w:rsidRPr="008718F3" w:rsidRDefault="00022331" w:rsidP="00F61B93">
      <w:pPr>
        <w:pStyle w:val="ListParagraph"/>
        <w:numPr>
          <w:ilvl w:val="0"/>
          <w:numId w:val="9"/>
        </w:numPr>
        <w:spacing w:before="0" w:after="0" w:line="240" w:lineRule="auto"/>
        <w:rPr>
          <w:rFonts w:ascii="Arial" w:hAnsi="Arial" w:cs="Arial"/>
        </w:rPr>
      </w:pPr>
      <w:r w:rsidRPr="008718F3">
        <w:rPr>
          <w:rFonts w:ascii="Arial" w:hAnsi="Arial" w:cs="Arial"/>
        </w:rPr>
        <w:t>SBARC creates a shared mental model around a</w:t>
      </w:r>
      <w:r w:rsidR="00390A25">
        <w:rPr>
          <w:rFonts w:ascii="Arial" w:hAnsi="Arial" w:cs="Arial"/>
        </w:rPr>
        <w:t>l</w:t>
      </w:r>
      <w:r w:rsidRPr="008718F3">
        <w:rPr>
          <w:rFonts w:ascii="Arial" w:hAnsi="Arial" w:cs="Arial"/>
        </w:rPr>
        <w:t>l patient information (handoffs) and situations requiring escalation, or urgent critical exchange of information (handovers from a clinician to clinician)</w:t>
      </w:r>
    </w:p>
    <w:p w14:paraId="43CFBF02" w14:textId="77777777" w:rsidR="00022331" w:rsidRPr="008718F3" w:rsidRDefault="00022331" w:rsidP="00F61B93">
      <w:pPr>
        <w:pStyle w:val="ListParagraph"/>
        <w:numPr>
          <w:ilvl w:val="0"/>
          <w:numId w:val="9"/>
        </w:numPr>
        <w:spacing w:before="0" w:after="0" w:line="240" w:lineRule="auto"/>
        <w:rPr>
          <w:rFonts w:ascii="Arial" w:hAnsi="Arial" w:cs="Arial"/>
        </w:rPr>
      </w:pPr>
      <w:r w:rsidRPr="008718F3">
        <w:rPr>
          <w:rFonts w:ascii="Arial" w:hAnsi="Arial" w:cs="Arial"/>
        </w:rPr>
        <w:t>SBARC is memory prompt: easy to remember and encourage prior preparation for communication</w:t>
      </w:r>
    </w:p>
    <w:p w14:paraId="13DF8765" w14:textId="77777777" w:rsidR="00022331" w:rsidRPr="008718F3" w:rsidRDefault="00022331" w:rsidP="00F61B93">
      <w:pPr>
        <w:pStyle w:val="ListParagraph"/>
        <w:numPr>
          <w:ilvl w:val="0"/>
          <w:numId w:val="9"/>
        </w:numPr>
        <w:spacing w:before="0" w:after="0" w:line="240" w:lineRule="auto"/>
        <w:rPr>
          <w:rFonts w:ascii="Arial" w:hAnsi="Arial" w:cs="Arial"/>
          <w:bCs/>
        </w:rPr>
      </w:pPr>
      <w:r w:rsidRPr="008718F3">
        <w:rPr>
          <w:rFonts w:ascii="Arial" w:hAnsi="Arial" w:cs="Arial"/>
        </w:rPr>
        <w:t>SBARC reduces the incidence of missed communication</w:t>
      </w:r>
    </w:p>
    <w:p w14:paraId="6EF7B88B" w14:textId="42F1829C" w:rsidR="00D04F9A" w:rsidRDefault="00D04F9A" w:rsidP="0079081A">
      <w:pPr>
        <w:spacing w:before="0" w:after="0" w:line="240" w:lineRule="auto"/>
        <w:rPr>
          <w:rFonts w:ascii="Arial" w:hAnsi="Arial" w:cs="Arial"/>
          <w:b/>
          <w:sz w:val="22"/>
          <w:szCs w:val="22"/>
        </w:rPr>
      </w:pPr>
    </w:p>
    <w:p w14:paraId="5CC7B239" w14:textId="1819F06C" w:rsidR="00B93FBA" w:rsidRDefault="00B93FBA" w:rsidP="00F40CE4">
      <w:pPr>
        <w:spacing w:before="0" w:after="0" w:line="240" w:lineRule="auto"/>
        <w:rPr>
          <w:rFonts w:ascii="Arial" w:hAnsi="Arial" w:cs="Arial"/>
          <w:b/>
          <w:bCs/>
          <w:color w:val="548DD4" w:themeColor="text2" w:themeTint="99"/>
          <w:sz w:val="28"/>
          <w:szCs w:val="28"/>
        </w:rPr>
      </w:pPr>
    </w:p>
    <w:p w14:paraId="14CF5376" w14:textId="05D5CBA6" w:rsidR="00F40CE4" w:rsidRPr="00E4569B" w:rsidRDefault="00BE3527" w:rsidP="00200734">
      <w:pPr>
        <w:spacing w:before="0" w:after="0" w:line="240" w:lineRule="auto"/>
        <w:rPr>
          <w:rFonts w:ascii="Arial" w:hAnsi="Arial" w:cs="Arial"/>
          <w:b/>
          <w:bCs/>
          <w:color w:val="548DD4" w:themeColor="text2" w:themeTint="99"/>
          <w:sz w:val="28"/>
          <w:szCs w:val="28"/>
        </w:rPr>
      </w:pPr>
      <w:r w:rsidRPr="00E4569B">
        <w:rPr>
          <w:rFonts w:ascii="Arial" w:hAnsi="Arial" w:cs="Arial"/>
          <w:b/>
          <w:bCs/>
          <w:color w:val="548DD4" w:themeColor="text2" w:themeTint="99"/>
          <w:sz w:val="28"/>
          <w:szCs w:val="28"/>
        </w:rPr>
        <w:t>S</w:t>
      </w:r>
      <w:r w:rsidR="00332539" w:rsidRPr="00E4569B">
        <w:rPr>
          <w:rFonts w:ascii="Arial" w:hAnsi="Arial" w:cs="Arial"/>
          <w:b/>
          <w:bCs/>
          <w:color w:val="548DD4" w:themeColor="text2" w:themeTint="99"/>
          <w:sz w:val="28"/>
          <w:szCs w:val="28"/>
        </w:rPr>
        <w:t>ECTION</w:t>
      </w:r>
      <w:r w:rsidRPr="00E4569B">
        <w:rPr>
          <w:rFonts w:ascii="Arial" w:hAnsi="Arial" w:cs="Arial"/>
          <w:b/>
          <w:bCs/>
          <w:color w:val="548DD4" w:themeColor="text2" w:themeTint="99"/>
          <w:sz w:val="28"/>
          <w:szCs w:val="28"/>
        </w:rPr>
        <w:t xml:space="preserve"> 3: </w:t>
      </w:r>
      <w:r w:rsidR="00F40CE4" w:rsidRPr="00E4569B">
        <w:rPr>
          <w:rFonts w:ascii="Arial" w:hAnsi="Arial" w:cs="Arial"/>
          <w:b/>
          <w:bCs/>
          <w:color w:val="548DD4" w:themeColor="text2" w:themeTint="99"/>
          <w:sz w:val="28"/>
          <w:szCs w:val="28"/>
        </w:rPr>
        <w:t xml:space="preserve">General </w:t>
      </w:r>
      <w:r w:rsidR="007F0EB9">
        <w:rPr>
          <w:rFonts w:ascii="Arial" w:hAnsi="Arial" w:cs="Arial"/>
          <w:b/>
          <w:bCs/>
          <w:color w:val="548DD4" w:themeColor="text2" w:themeTint="99"/>
          <w:sz w:val="28"/>
          <w:szCs w:val="28"/>
        </w:rPr>
        <w:t>P</w:t>
      </w:r>
      <w:r w:rsidR="00F40CE4" w:rsidRPr="00E4569B">
        <w:rPr>
          <w:rFonts w:ascii="Arial" w:hAnsi="Arial" w:cs="Arial"/>
          <w:b/>
          <w:bCs/>
          <w:color w:val="548DD4" w:themeColor="text2" w:themeTint="99"/>
          <w:sz w:val="28"/>
          <w:szCs w:val="28"/>
        </w:rPr>
        <w:t xml:space="preserve">rinciples of </w:t>
      </w:r>
      <w:r w:rsidR="007F0EB9">
        <w:rPr>
          <w:rFonts w:ascii="Arial" w:hAnsi="Arial" w:cs="Arial"/>
          <w:b/>
          <w:bCs/>
          <w:color w:val="548DD4" w:themeColor="text2" w:themeTint="99"/>
          <w:sz w:val="28"/>
          <w:szCs w:val="28"/>
        </w:rPr>
        <w:t>S</w:t>
      </w:r>
      <w:r w:rsidR="00F40CE4" w:rsidRPr="00E4569B">
        <w:rPr>
          <w:rFonts w:ascii="Arial" w:hAnsi="Arial" w:cs="Arial"/>
          <w:b/>
          <w:bCs/>
          <w:color w:val="548DD4" w:themeColor="text2" w:themeTint="99"/>
          <w:sz w:val="28"/>
          <w:szCs w:val="28"/>
        </w:rPr>
        <w:t xml:space="preserve">ending </w:t>
      </w:r>
      <w:r w:rsidR="007F0EB9">
        <w:rPr>
          <w:rFonts w:ascii="Arial" w:hAnsi="Arial" w:cs="Arial"/>
          <w:b/>
          <w:bCs/>
          <w:color w:val="548DD4" w:themeColor="text2" w:themeTint="99"/>
          <w:sz w:val="28"/>
          <w:szCs w:val="28"/>
        </w:rPr>
        <w:t>T</w:t>
      </w:r>
      <w:r w:rsidR="00F40CE4" w:rsidRPr="00E4569B">
        <w:rPr>
          <w:rFonts w:ascii="Arial" w:hAnsi="Arial" w:cs="Arial"/>
          <w:b/>
          <w:bCs/>
          <w:color w:val="548DD4" w:themeColor="text2" w:themeTint="99"/>
          <w:sz w:val="28"/>
          <w:szCs w:val="28"/>
        </w:rPr>
        <w:t>ask</w:t>
      </w:r>
      <w:r w:rsidR="003424A2">
        <w:rPr>
          <w:rFonts w:ascii="Arial" w:hAnsi="Arial" w:cs="Arial"/>
          <w:b/>
          <w:bCs/>
          <w:color w:val="548DD4" w:themeColor="text2" w:themeTint="99"/>
          <w:sz w:val="28"/>
          <w:szCs w:val="28"/>
        </w:rPr>
        <w:t>s</w:t>
      </w:r>
      <w:r w:rsidR="00F40CE4" w:rsidRPr="00E4569B">
        <w:rPr>
          <w:rFonts w:ascii="Arial" w:hAnsi="Arial" w:cs="Arial"/>
          <w:b/>
          <w:bCs/>
          <w:color w:val="548DD4" w:themeColor="text2" w:themeTint="99"/>
          <w:sz w:val="28"/>
          <w:szCs w:val="28"/>
        </w:rPr>
        <w:t xml:space="preserve"> across </w:t>
      </w:r>
      <w:r w:rsidR="00F40CE4" w:rsidRPr="00E4569B">
        <w:rPr>
          <w:rFonts w:ascii="Arial" w:hAnsi="Arial" w:cs="Arial"/>
          <w:b/>
          <w:bCs/>
          <w:color w:val="548DD4" w:themeColor="text2" w:themeTint="99"/>
          <w:sz w:val="28"/>
          <w:szCs w:val="28"/>
          <w:u w:val="single"/>
        </w:rPr>
        <w:t>ALL</w:t>
      </w:r>
      <w:r w:rsidR="00F40CE4" w:rsidRPr="00E4569B">
        <w:rPr>
          <w:rFonts w:ascii="Arial" w:hAnsi="Arial" w:cs="Arial"/>
          <w:b/>
          <w:bCs/>
          <w:color w:val="548DD4" w:themeColor="text2" w:themeTint="99"/>
          <w:sz w:val="28"/>
          <w:szCs w:val="28"/>
        </w:rPr>
        <w:t xml:space="preserve"> Derbyshire </w:t>
      </w:r>
      <w:r w:rsidR="003424A2">
        <w:rPr>
          <w:rFonts w:ascii="Arial" w:hAnsi="Arial" w:cs="Arial"/>
          <w:b/>
          <w:bCs/>
          <w:color w:val="548DD4" w:themeColor="text2" w:themeTint="99"/>
          <w:sz w:val="28"/>
          <w:szCs w:val="28"/>
        </w:rPr>
        <w:t>System Partners</w:t>
      </w:r>
    </w:p>
    <w:p w14:paraId="6D0BB52B" w14:textId="156E437B" w:rsidR="006B5F38" w:rsidRDefault="006B5F38" w:rsidP="0079081A">
      <w:pPr>
        <w:spacing w:before="0" w:after="0" w:line="240" w:lineRule="auto"/>
        <w:rPr>
          <w:rFonts w:ascii="Arial" w:hAnsi="Arial" w:cs="Arial"/>
          <w:b/>
          <w:sz w:val="22"/>
          <w:szCs w:val="22"/>
        </w:rPr>
      </w:pPr>
    </w:p>
    <w:p w14:paraId="0AB9469C" w14:textId="36879966" w:rsidR="00BD0CFC" w:rsidRDefault="00E7101D" w:rsidP="0079081A">
      <w:pPr>
        <w:spacing w:before="0" w:after="0" w:line="240" w:lineRule="auto"/>
        <w:rPr>
          <w:rFonts w:ascii="Arial" w:hAnsi="Arial" w:cs="Arial"/>
          <w:b/>
          <w:sz w:val="22"/>
          <w:szCs w:val="22"/>
        </w:rPr>
      </w:pPr>
      <w:bookmarkStart w:id="8" w:name="_Hlk99450102"/>
      <w:r>
        <w:rPr>
          <w:rFonts w:ascii="Arial" w:hAnsi="Arial" w:cs="Arial"/>
          <w:b/>
          <w:sz w:val="22"/>
          <w:szCs w:val="22"/>
        </w:rPr>
        <w:t xml:space="preserve">TIPS FOR </w:t>
      </w:r>
      <w:r w:rsidR="00FE4D21">
        <w:rPr>
          <w:rFonts w:ascii="Arial" w:hAnsi="Arial" w:cs="Arial"/>
          <w:b/>
          <w:sz w:val="22"/>
          <w:szCs w:val="22"/>
        </w:rPr>
        <w:t>SYSTEM PARTNERS</w:t>
      </w:r>
      <w:r w:rsidR="00C14AB4">
        <w:rPr>
          <w:rFonts w:ascii="Arial" w:hAnsi="Arial" w:cs="Arial"/>
          <w:b/>
          <w:sz w:val="22"/>
          <w:szCs w:val="22"/>
        </w:rPr>
        <w:t xml:space="preserve"> </w:t>
      </w:r>
      <w:r w:rsidR="004266EF">
        <w:rPr>
          <w:rFonts w:ascii="Arial" w:hAnsi="Arial" w:cs="Arial"/>
          <w:b/>
          <w:sz w:val="22"/>
          <w:szCs w:val="22"/>
        </w:rPr>
        <w:t>SENDING TASKS</w:t>
      </w:r>
      <w:r w:rsidR="0034753F">
        <w:rPr>
          <w:rFonts w:ascii="Arial" w:hAnsi="Arial" w:cs="Arial"/>
          <w:b/>
          <w:sz w:val="22"/>
          <w:szCs w:val="22"/>
        </w:rPr>
        <w:t>:</w:t>
      </w:r>
    </w:p>
    <w:p w14:paraId="4F9394F4" w14:textId="1EAAEAD3" w:rsidR="001E7EF5" w:rsidRPr="004458F7" w:rsidRDefault="001E7EF5" w:rsidP="001E7EF5">
      <w:pPr>
        <w:pStyle w:val="ListParagraph"/>
        <w:spacing w:before="0" w:after="0" w:line="240" w:lineRule="auto"/>
        <w:rPr>
          <w:rFonts w:ascii="Arial" w:hAnsi="Arial" w:cs="Arial"/>
          <w:bCs/>
          <w:color w:val="000000" w:themeColor="text1"/>
          <w:sz w:val="21"/>
          <w:szCs w:val="21"/>
        </w:rPr>
      </w:pPr>
    </w:p>
    <w:p w14:paraId="50C6CC05" w14:textId="5706174D" w:rsidR="00500506" w:rsidRPr="004458F7" w:rsidRDefault="00500506" w:rsidP="00F61B93">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b/>
          <w:sz w:val="21"/>
          <w:szCs w:val="21"/>
        </w:rPr>
        <w:t>NEVER</w:t>
      </w:r>
      <w:r w:rsidRPr="004458F7">
        <w:rPr>
          <w:rFonts w:ascii="Arial" w:hAnsi="Arial" w:cs="Arial"/>
          <w:bCs/>
          <w:sz w:val="21"/>
          <w:szCs w:val="21"/>
        </w:rPr>
        <w:t xml:space="preserve"> task individuals</w:t>
      </w:r>
      <w:r w:rsidR="006B5F38" w:rsidRPr="004458F7">
        <w:rPr>
          <w:rFonts w:ascii="Arial" w:hAnsi="Arial" w:cs="Arial"/>
          <w:bCs/>
          <w:sz w:val="21"/>
          <w:szCs w:val="21"/>
        </w:rPr>
        <w:t xml:space="preserve"> at GP Practice</w:t>
      </w:r>
    </w:p>
    <w:p w14:paraId="1FB8C3E9" w14:textId="77777777" w:rsidR="00DB0AE5" w:rsidRPr="004458F7" w:rsidRDefault="00DB0AE5" w:rsidP="00DB0AE5">
      <w:pPr>
        <w:pStyle w:val="ListParagraph"/>
        <w:spacing w:before="0" w:after="0" w:line="240" w:lineRule="auto"/>
        <w:ind w:left="709"/>
        <w:rPr>
          <w:rFonts w:ascii="Arial" w:hAnsi="Arial" w:cs="Arial"/>
          <w:bCs/>
          <w:color w:val="000000" w:themeColor="text1"/>
          <w:sz w:val="21"/>
          <w:szCs w:val="21"/>
        </w:rPr>
      </w:pPr>
    </w:p>
    <w:p w14:paraId="4F5760D1" w14:textId="0E407A72" w:rsidR="002508A4" w:rsidRPr="004458F7" w:rsidRDefault="002508A4" w:rsidP="00F61B93">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b/>
          <w:color w:val="00B050"/>
          <w:sz w:val="21"/>
          <w:szCs w:val="21"/>
        </w:rPr>
        <w:t>Routine S</w:t>
      </w:r>
      <w:r w:rsidR="00282577" w:rsidRPr="004458F7">
        <w:rPr>
          <w:rFonts w:ascii="Arial" w:hAnsi="Arial" w:cs="Arial"/>
          <w:b/>
          <w:color w:val="00B050"/>
          <w:sz w:val="21"/>
          <w:szCs w:val="21"/>
        </w:rPr>
        <w:t>1</w:t>
      </w:r>
      <w:r w:rsidRPr="004458F7">
        <w:rPr>
          <w:rFonts w:ascii="Arial" w:hAnsi="Arial" w:cs="Arial"/>
          <w:b/>
          <w:color w:val="00B050"/>
          <w:sz w:val="21"/>
          <w:szCs w:val="21"/>
        </w:rPr>
        <w:t xml:space="preserve"> </w:t>
      </w:r>
      <w:r w:rsidR="00887E3F" w:rsidRPr="004458F7">
        <w:rPr>
          <w:rFonts w:ascii="Arial" w:hAnsi="Arial" w:cs="Arial"/>
          <w:b/>
          <w:color w:val="00B050"/>
          <w:sz w:val="21"/>
          <w:szCs w:val="21"/>
        </w:rPr>
        <w:t>Message</w:t>
      </w:r>
      <w:r w:rsidRPr="004458F7">
        <w:rPr>
          <w:rFonts w:ascii="Arial" w:hAnsi="Arial" w:cs="Arial"/>
          <w:bCs/>
          <w:color w:val="00B050"/>
          <w:sz w:val="21"/>
          <w:szCs w:val="21"/>
        </w:rPr>
        <w:t xml:space="preserve"> </w:t>
      </w:r>
      <w:r w:rsidRPr="004458F7">
        <w:rPr>
          <w:rFonts w:ascii="Arial" w:hAnsi="Arial" w:cs="Arial"/>
          <w:bCs/>
          <w:color w:val="000000" w:themeColor="text1"/>
          <w:sz w:val="21"/>
          <w:szCs w:val="21"/>
        </w:rPr>
        <w:t>to be sent to task box marked "</w:t>
      </w:r>
      <w:bookmarkStart w:id="9" w:name="_Hlk98156729"/>
      <w:r w:rsidRPr="004458F7">
        <w:rPr>
          <w:rFonts w:ascii="Arial" w:hAnsi="Arial" w:cs="Arial"/>
          <w:b/>
          <w:color w:val="1F497D" w:themeColor="text2"/>
          <w:sz w:val="21"/>
          <w:szCs w:val="21"/>
        </w:rPr>
        <w:t>EXTERNAL TASK TO GP</w:t>
      </w:r>
      <w:r w:rsidR="00F54D8A" w:rsidRPr="004458F7">
        <w:rPr>
          <w:rFonts w:ascii="Arial" w:hAnsi="Arial" w:cs="Arial"/>
          <w:b/>
          <w:color w:val="1F497D" w:themeColor="text2"/>
          <w:sz w:val="21"/>
          <w:szCs w:val="21"/>
        </w:rPr>
        <w:t xml:space="preserve"> PRACTICE</w:t>
      </w:r>
      <w:r w:rsidRPr="004458F7">
        <w:rPr>
          <w:rFonts w:ascii="Arial" w:hAnsi="Arial" w:cs="Arial"/>
          <w:bCs/>
          <w:color w:val="000000" w:themeColor="text1"/>
          <w:sz w:val="21"/>
          <w:szCs w:val="21"/>
        </w:rPr>
        <w:t>"</w:t>
      </w:r>
      <w:bookmarkEnd w:id="9"/>
      <w:r w:rsidRPr="004458F7">
        <w:rPr>
          <w:rFonts w:ascii="Arial" w:hAnsi="Arial" w:cs="Arial"/>
          <w:bCs/>
          <w:color w:val="000000" w:themeColor="text1"/>
          <w:sz w:val="21"/>
          <w:szCs w:val="21"/>
        </w:rPr>
        <w:t xml:space="preserve"> following the SBARC principles. Be certain the destination task box has been selected (there have been some incidents of the task sender tasking themselves)</w:t>
      </w:r>
    </w:p>
    <w:p w14:paraId="5AA60EC0" w14:textId="77777777" w:rsidR="00DB0AE5" w:rsidRPr="004458F7" w:rsidRDefault="00DB0AE5" w:rsidP="00DB0AE5">
      <w:pPr>
        <w:spacing w:before="0" w:after="0" w:line="240" w:lineRule="auto"/>
        <w:rPr>
          <w:rFonts w:ascii="Arial" w:hAnsi="Arial" w:cs="Arial"/>
          <w:bCs/>
          <w:color w:val="000000" w:themeColor="text1"/>
          <w:sz w:val="21"/>
          <w:szCs w:val="21"/>
        </w:rPr>
      </w:pPr>
    </w:p>
    <w:p w14:paraId="662A1401" w14:textId="5918970B" w:rsidR="002508A4" w:rsidRPr="004458F7" w:rsidRDefault="002508A4" w:rsidP="00F61B93">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b/>
          <w:color w:val="00B050"/>
          <w:sz w:val="21"/>
          <w:szCs w:val="21"/>
        </w:rPr>
        <w:t>Routine EMIS</w:t>
      </w:r>
      <w:r w:rsidRPr="004458F7">
        <w:rPr>
          <w:rFonts w:ascii="Arial" w:hAnsi="Arial" w:cs="Arial"/>
          <w:bCs/>
          <w:color w:val="00B050"/>
          <w:sz w:val="21"/>
          <w:szCs w:val="21"/>
        </w:rPr>
        <w:t xml:space="preserve"> </w:t>
      </w:r>
      <w:r w:rsidRPr="004458F7">
        <w:rPr>
          <w:rFonts w:ascii="Arial" w:hAnsi="Arial" w:cs="Arial"/>
          <w:bCs/>
          <w:color w:val="000000" w:themeColor="text1"/>
          <w:sz w:val="21"/>
          <w:szCs w:val="21"/>
        </w:rPr>
        <w:t xml:space="preserve">referral request to be sent to </w:t>
      </w:r>
      <w:r w:rsidRPr="004458F7">
        <w:rPr>
          <w:rFonts w:ascii="Arial" w:hAnsi="Arial" w:cs="Arial"/>
          <w:b/>
          <w:color w:val="1F497D" w:themeColor="text2"/>
          <w:sz w:val="21"/>
          <w:szCs w:val="21"/>
        </w:rPr>
        <w:t>GENERIC ADMIN EMAIL BOX</w:t>
      </w:r>
      <w:r w:rsidRPr="004458F7">
        <w:rPr>
          <w:rFonts w:ascii="Arial" w:hAnsi="Arial" w:cs="Arial"/>
          <w:bCs/>
          <w:color w:val="1F497D" w:themeColor="text2"/>
          <w:sz w:val="21"/>
          <w:szCs w:val="21"/>
        </w:rPr>
        <w:t xml:space="preserve"> </w:t>
      </w:r>
      <w:r w:rsidRPr="004458F7">
        <w:rPr>
          <w:rFonts w:ascii="Arial" w:hAnsi="Arial" w:cs="Arial"/>
          <w:bCs/>
          <w:color w:val="000000" w:themeColor="text1"/>
          <w:sz w:val="21"/>
          <w:szCs w:val="21"/>
        </w:rPr>
        <w:t>following the SBARC principles</w:t>
      </w:r>
      <w:r w:rsidR="00F54D8A" w:rsidRPr="004458F7">
        <w:rPr>
          <w:rFonts w:ascii="Arial" w:hAnsi="Arial" w:cs="Arial"/>
          <w:bCs/>
          <w:color w:val="000000" w:themeColor="text1"/>
          <w:sz w:val="21"/>
          <w:szCs w:val="21"/>
        </w:rPr>
        <w:t xml:space="preserve">.  List of </w:t>
      </w:r>
      <w:r w:rsidR="00E92564" w:rsidRPr="004458F7">
        <w:rPr>
          <w:rFonts w:ascii="Arial" w:hAnsi="Arial" w:cs="Arial"/>
          <w:bCs/>
          <w:color w:val="000000" w:themeColor="text1"/>
          <w:sz w:val="21"/>
          <w:szCs w:val="21"/>
        </w:rPr>
        <w:t xml:space="preserve">EMIS </w:t>
      </w:r>
      <w:r w:rsidR="00F54D8A" w:rsidRPr="004458F7">
        <w:rPr>
          <w:rFonts w:ascii="Arial" w:hAnsi="Arial" w:cs="Arial"/>
          <w:bCs/>
          <w:color w:val="000000" w:themeColor="text1"/>
          <w:sz w:val="21"/>
          <w:szCs w:val="21"/>
        </w:rPr>
        <w:t xml:space="preserve">practice generic emails detailed in Appendix </w:t>
      </w:r>
      <w:r w:rsidR="00503A2A" w:rsidRPr="004458F7">
        <w:rPr>
          <w:rFonts w:ascii="Arial" w:hAnsi="Arial" w:cs="Arial"/>
          <w:bCs/>
          <w:color w:val="000000" w:themeColor="text1"/>
          <w:sz w:val="21"/>
          <w:szCs w:val="21"/>
        </w:rPr>
        <w:t>B</w:t>
      </w:r>
      <w:r w:rsidR="00FA7DFC" w:rsidRPr="004458F7">
        <w:rPr>
          <w:rFonts w:ascii="Arial" w:hAnsi="Arial" w:cs="Arial"/>
          <w:bCs/>
          <w:color w:val="000000" w:themeColor="text1"/>
          <w:sz w:val="21"/>
          <w:szCs w:val="21"/>
        </w:rPr>
        <w:t xml:space="preserve"> (Page </w:t>
      </w:r>
      <w:r w:rsidR="003429B8" w:rsidRPr="004458F7">
        <w:rPr>
          <w:rFonts w:ascii="Arial" w:hAnsi="Arial" w:cs="Arial"/>
          <w:bCs/>
          <w:color w:val="000000" w:themeColor="text1"/>
          <w:sz w:val="21"/>
          <w:szCs w:val="21"/>
        </w:rPr>
        <w:t>10</w:t>
      </w:r>
      <w:r w:rsidR="00FA7DFC" w:rsidRPr="004458F7">
        <w:rPr>
          <w:rFonts w:ascii="Arial" w:hAnsi="Arial" w:cs="Arial"/>
          <w:bCs/>
          <w:color w:val="000000" w:themeColor="text1"/>
          <w:sz w:val="21"/>
          <w:szCs w:val="21"/>
        </w:rPr>
        <w:t>)</w:t>
      </w:r>
    </w:p>
    <w:p w14:paraId="1F6769AC" w14:textId="77777777" w:rsidR="00DB0AE5" w:rsidRPr="004458F7" w:rsidRDefault="00DB0AE5" w:rsidP="00DB0AE5">
      <w:pPr>
        <w:spacing w:before="0" w:after="0" w:line="240" w:lineRule="auto"/>
        <w:rPr>
          <w:rFonts w:ascii="Arial" w:hAnsi="Arial" w:cs="Arial"/>
          <w:bCs/>
          <w:color w:val="000000" w:themeColor="text1"/>
          <w:sz w:val="21"/>
          <w:szCs w:val="21"/>
        </w:rPr>
      </w:pPr>
    </w:p>
    <w:p w14:paraId="42E00EF2" w14:textId="77777777" w:rsidR="00304C1C" w:rsidRDefault="004266EF" w:rsidP="00304C1C">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b/>
          <w:color w:val="FF0000"/>
          <w:sz w:val="21"/>
          <w:szCs w:val="21"/>
        </w:rPr>
        <w:t xml:space="preserve">Urgent </w:t>
      </w:r>
      <w:r w:rsidR="005F34BA" w:rsidRPr="004458F7">
        <w:rPr>
          <w:rFonts w:ascii="Arial" w:hAnsi="Arial" w:cs="Arial"/>
          <w:b/>
          <w:color w:val="FF0000"/>
          <w:sz w:val="21"/>
          <w:szCs w:val="21"/>
        </w:rPr>
        <w:t>Communication</w:t>
      </w:r>
      <w:r w:rsidRPr="004458F7">
        <w:rPr>
          <w:rFonts w:ascii="Arial" w:hAnsi="Arial" w:cs="Arial"/>
          <w:bCs/>
          <w:color w:val="FF0000"/>
          <w:sz w:val="21"/>
          <w:szCs w:val="21"/>
        </w:rPr>
        <w:t xml:space="preserve"> </w:t>
      </w:r>
      <w:r w:rsidRPr="004458F7">
        <w:rPr>
          <w:rFonts w:ascii="Arial" w:hAnsi="Arial" w:cs="Arial"/>
          <w:bCs/>
          <w:color w:val="000000" w:themeColor="text1"/>
          <w:sz w:val="21"/>
          <w:szCs w:val="21"/>
        </w:rPr>
        <w:t xml:space="preserve">to be made by telephoning the GP practice </w:t>
      </w:r>
      <w:r w:rsidR="00F47BF1" w:rsidRPr="004458F7">
        <w:rPr>
          <w:rFonts w:ascii="Arial" w:hAnsi="Arial" w:cs="Arial"/>
          <w:bCs/>
          <w:color w:val="000000" w:themeColor="text1"/>
          <w:sz w:val="21"/>
          <w:szCs w:val="21"/>
        </w:rPr>
        <w:t xml:space="preserve">(format of message to be made similarly using </w:t>
      </w:r>
      <w:r w:rsidRPr="004458F7">
        <w:rPr>
          <w:rFonts w:ascii="Arial" w:hAnsi="Arial" w:cs="Arial"/>
          <w:bCs/>
          <w:color w:val="000000" w:themeColor="text1"/>
          <w:sz w:val="21"/>
          <w:szCs w:val="21"/>
        </w:rPr>
        <w:t>the SBARC principles</w:t>
      </w:r>
      <w:r w:rsidR="00F47BF1" w:rsidRPr="004458F7">
        <w:rPr>
          <w:rFonts w:ascii="Arial" w:hAnsi="Arial" w:cs="Arial"/>
          <w:bCs/>
          <w:color w:val="000000" w:themeColor="text1"/>
          <w:sz w:val="21"/>
          <w:szCs w:val="21"/>
        </w:rPr>
        <w:t>)</w:t>
      </w:r>
      <w:r w:rsidR="002508A4" w:rsidRPr="004458F7">
        <w:rPr>
          <w:rFonts w:ascii="Arial" w:hAnsi="Arial" w:cs="Arial"/>
          <w:bCs/>
          <w:color w:val="000000" w:themeColor="text1"/>
          <w:sz w:val="21"/>
          <w:szCs w:val="21"/>
        </w:rPr>
        <w:t>.  I</w:t>
      </w:r>
      <w:r w:rsidR="00140A67" w:rsidRPr="004458F7">
        <w:rPr>
          <w:rFonts w:ascii="Arial" w:hAnsi="Arial" w:cs="Arial"/>
          <w:bCs/>
          <w:color w:val="000000" w:themeColor="text1"/>
          <w:sz w:val="21"/>
          <w:szCs w:val="21"/>
        </w:rPr>
        <w:t xml:space="preserve">f a call has been </w:t>
      </w:r>
      <w:r w:rsidR="00D619B7" w:rsidRPr="004458F7">
        <w:rPr>
          <w:rFonts w:ascii="Arial" w:hAnsi="Arial" w:cs="Arial"/>
          <w:bCs/>
          <w:color w:val="000000" w:themeColor="text1"/>
          <w:sz w:val="21"/>
          <w:szCs w:val="21"/>
        </w:rPr>
        <w:t xml:space="preserve">made, </w:t>
      </w:r>
      <w:r w:rsidR="008A173F" w:rsidRPr="004458F7">
        <w:rPr>
          <w:rFonts w:ascii="Arial" w:hAnsi="Arial" w:cs="Arial"/>
          <w:color w:val="000000" w:themeColor="text1"/>
          <w:sz w:val="21"/>
          <w:szCs w:val="21"/>
        </w:rPr>
        <w:t xml:space="preserve">Task </w:t>
      </w:r>
      <w:r w:rsidR="008A173F" w:rsidRPr="004458F7">
        <w:rPr>
          <w:rFonts w:ascii="Arial" w:hAnsi="Arial" w:cs="Arial"/>
          <w:color w:val="000000" w:themeColor="text1"/>
          <w:sz w:val="21"/>
          <w:szCs w:val="21"/>
          <w:vertAlign w:val="superscript"/>
        </w:rPr>
        <w:t>(S1)</w:t>
      </w:r>
      <w:r w:rsidR="008A173F" w:rsidRPr="004458F7">
        <w:rPr>
          <w:rFonts w:ascii="Arial" w:hAnsi="Arial" w:cs="Arial"/>
          <w:color w:val="000000" w:themeColor="text1"/>
          <w:sz w:val="21"/>
          <w:szCs w:val="21"/>
        </w:rPr>
        <w:t xml:space="preserve"> / Email </w:t>
      </w:r>
      <w:r w:rsidR="008A173F" w:rsidRPr="004458F7">
        <w:rPr>
          <w:rFonts w:ascii="Arial" w:hAnsi="Arial" w:cs="Arial"/>
          <w:color w:val="000000" w:themeColor="text1"/>
          <w:sz w:val="21"/>
          <w:szCs w:val="21"/>
          <w:vertAlign w:val="superscript"/>
        </w:rPr>
        <w:t>(EMIS)</w:t>
      </w:r>
      <w:r w:rsidR="00140A67" w:rsidRPr="004458F7">
        <w:rPr>
          <w:rFonts w:ascii="Arial" w:hAnsi="Arial" w:cs="Arial"/>
          <w:bCs/>
          <w:color w:val="000000" w:themeColor="text1"/>
          <w:sz w:val="21"/>
          <w:szCs w:val="21"/>
        </w:rPr>
        <w:t xml:space="preserve"> must be prefaced 'as per the phone call with </w:t>
      </w:r>
      <w:r w:rsidR="00F54D8A" w:rsidRPr="004458F7">
        <w:rPr>
          <w:rFonts w:ascii="Arial" w:hAnsi="Arial" w:cs="Arial"/>
          <w:bCs/>
          <w:color w:val="000000" w:themeColor="text1"/>
          <w:sz w:val="21"/>
          <w:szCs w:val="21"/>
        </w:rPr>
        <w:t xml:space="preserve">Clinician </w:t>
      </w:r>
      <w:r w:rsidR="00140A67" w:rsidRPr="004458F7">
        <w:rPr>
          <w:rFonts w:ascii="Arial" w:hAnsi="Arial" w:cs="Arial"/>
          <w:bCs/>
          <w:color w:val="000000" w:themeColor="text1"/>
          <w:sz w:val="21"/>
          <w:szCs w:val="21"/>
        </w:rPr>
        <w:t>X' to avoid confusion or concerns over a new task</w:t>
      </w:r>
      <w:r w:rsidR="00DD4DE1" w:rsidRPr="004458F7">
        <w:rPr>
          <w:rFonts w:ascii="Arial" w:hAnsi="Arial" w:cs="Arial"/>
          <w:bCs/>
          <w:color w:val="000000" w:themeColor="text1"/>
          <w:sz w:val="21"/>
          <w:szCs w:val="21"/>
        </w:rPr>
        <w:t xml:space="preserve"> or email</w:t>
      </w:r>
      <w:r w:rsidR="00140A67" w:rsidRPr="004458F7">
        <w:rPr>
          <w:rFonts w:ascii="Arial" w:hAnsi="Arial" w:cs="Arial"/>
          <w:bCs/>
          <w:color w:val="000000" w:themeColor="text1"/>
          <w:sz w:val="21"/>
          <w:szCs w:val="21"/>
        </w:rPr>
        <w:t xml:space="preserve"> arriving that has already been discussed.  </w:t>
      </w:r>
    </w:p>
    <w:p w14:paraId="28AA309C" w14:textId="77777777" w:rsidR="00304C1C" w:rsidRPr="00304C1C" w:rsidRDefault="00304C1C" w:rsidP="00304C1C">
      <w:pPr>
        <w:pStyle w:val="ListParagraph"/>
        <w:rPr>
          <w:rFonts w:ascii="Arial" w:hAnsi="Arial" w:cs="Arial"/>
          <w:b/>
          <w:bCs/>
          <w:color w:val="000000" w:themeColor="text1"/>
          <w:sz w:val="21"/>
          <w:szCs w:val="21"/>
          <w:highlight w:val="yellow"/>
        </w:rPr>
      </w:pPr>
    </w:p>
    <w:p w14:paraId="430874CA" w14:textId="37DB1C94" w:rsidR="0003761A" w:rsidRPr="006823C4" w:rsidRDefault="004458F7" w:rsidP="00FA44A1">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6823C4">
        <w:rPr>
          <w:rFonts w:ascii="Arial" w:hAnsi="Arial" w:cs="Arial"/>
          <w:b/>
          <w:bCs/>
          <w:color w:val="000000" w:themeColor="text1"/>
          <w:sz w:val="21"/>
          <w:szCs w:val="21"/>
        </w:rPr>
        <w:t>Discharge Communications:</w:t>
      </w:r>
      <w:r w:rsidR="0003761A" w:rsidRPr="006823C4">
        <w:rPr>
          <w:rFonts w:ascii="Arial" w:hAnsi="Arial" w:cs="Arial"/>
          <w:b/>
          <w:bCs/>
          <w:color w:val="000000" w:themeColor="text1"/>
          <w:sz w:val="21"/>
          <w:szCs w:val="21"/>
        </w:rPr>
        <w:t xml:space="preserve">  </w:t>
      </w:r>
      <w:r w:rsidR="0003761A" w:rsidRPr="006823C4">
        <w:rPr>
          <w:rFonts w:ascii="Arial" w:hAnsi="Arial" w:cs="Arial"/>
          <w:bCs/>
          <w:color w:val="000000" w:themeColor="text1"/>
          <w:sz w:val="21"/>
          <w:szCs w:val="21"/>
        </w:rPr>
        <w:t>Discharge summaries or clinical letters sent through standard document workflows should not be accompanied by a separate task, as this duplicates existing communication routes. A task should only be used where there is a clear action, escalation, or patient safety requirement. System partners must ensure correspondence is sent via standard document workflows in a way that makes it visible within GP practice processes, as GP practices are not automatically aware of documentation added to the system.</w:t>
      </w:r>
    </w:p>
    <w:p w14:paraId="6F4C83E2" w14:textId="77777777" w:rsidR="004458F7" w:rsidRPr="004458F7" w:rsidRDefault="004458F7" w:rsidP="004458F7">
      <w:pPr>
        <w:pStyle w:val="ListParagraph"/>
        <w:rPr>
          <w:rFonts w:ascii="Arial" w:hAnsi="Arial" w:cs="Arial"/>
          <w:b/>
          <w:bCs/>
          <w:color w:val="000000" w:themeColor="text1"/>
          <w:sz w:val="21"/>
          <w:szCs w:val="21"/>
        </w:rPr>
      </w:pPr>
    </w:p>
    <w:p w14:paraId="10402D9C" w14:textId="6C41694D" w:rsidR="00B93FBA" w:rsidRPr="004458F7" w:rsidRDefault="00B93FBA" w:rsidP="004458F7">
      <w:pPr>
        <w:pStyle w:val="ListParagraph"/>
        <w:numPr>
          <w:ilvl w:val="0"/>
          <w:numId w:val="11"/>
        </w:numPr>
        <w:spacing w:line="240" w:lineRule="auto"/>
        <w:ind w:left="709" w:hanging="425"/>
        <w:rPr>
          <w:rFonts w:ascii="Arial" w:hAnsi="Arial" w:cs="Arial"/>
          <w:b/>
          <w:color w:val="000000" w:themeColor="text1"/>
          <w:sz w:val="21"/>
          <w:szCs w:val="21"/>
        </w:rPr>
      </w:pPr>
      <w:r w:rsidRPr="004458F7">
        <w:rPr>
          <w:rFonts w:ascii="Arial" w:hAnsi="Arial" w:cs="Arial"/>
          <w:b/>
          <w:bCs/>
          <w:color w:val="000000" w:themeColor="text1"/>
          <w:sz w:val="21"/>
          <w:szCs w:val="21"/>
        </w:rPr>
        <w:t xml:space="preserve">All written </w:t>
      </w:r>
      <w:r w:rsidR="008A173F" w:rsidRPr="004458F7">
        <w:rPr>
          <w:rFonts w:ascii="Arial" w:hAnsi="Arial" w:cs="Arial"/>
          <w:b/>
          <w:bCs/>
          <w:color w:val="000000" w:themeColor="text1"/>
          <w:sz w:val="21"/>
          <w:szCs w:val="21"/>
        </w:rPr>
        <w:t xml:space="preserve">Task </w:t>
      </w:r>
      <w:r w:rsidR="008A173F" w:rsidRPr="004458F7">
        <w:rPr>
          <w:rFonts w:ascii="Arial" w:hAnsi="Arial" w:cs="Arial"/>
          <w:b/>
          <w:bCs/>
          <w:color w:val="000000" w:themeColor="text1"/>
          <w:sz w:val="21"/>
          <w:szCs w:val="21"/>
          <w:vertAlign w:val="superscript"/>
        </w:rPr>
        <w:t>(S1)</w:t>
      </w:r>
      <w:r w:rsidR="008A173F" w:rsidRPr="004458F7">
        <w:rPr>
          <w:rFonts w:ascii="Arial" w:hAnsi="Arial" w:cs="Arial"/>
          <w:b/>
          <w:bCs/>
          <w:color w:val="000000" w:themeColor="text1"/>
          <w:sz w:val="21"/>
          <w:szCs w:val="21"/>
        </w:rPr>
        <w:t xml:space="preserve"> / Email </w:t>
      </w:r>
      <w:r w:rsidR="008A173F" w:rsidRPr="004458F7">
        <w:rPr>
          <w:rFonts w:ascii="Arial" w:hAnsi="Arial" w:cs="Arial"/>
          <w:b/>
          <w:bCs/>
          <w:color w:val="000000" w:themeColor="text1"/>
          <w:sz w:val="21"/>
          <w:szCs w:val="21"/>
          <w:vertAlign w:val="superscript"/>
        </w:rPr>
        <w:t>(EMIS)</w:t>
      </w:r>
      <w:r w:rsidR="008A173F" w:rsidRPr="004458F7">
        <w:rPr>
          <w:rFonts w:ascii="Arial" w:hAnsi="Arial" w:cs="Arial"/>
          <w:color w:val="000000" w:themeColor="text1"/>
          <w:sz w:val="21"/>
          <w:szCs w:val="21"/>
        </w:rPr>
        <w:t xml:space="preserve"> </w:t>
      </w:r>
      <w:r w:rsidRPr="004458F7">
        <w:rPr>
          <w:rFonts w:ascii="Arial" w:hAnsi="Arial" w:cs="Arial"/>
          <w:b/>
          <w:bCs/>
          <w:color w:val="000000" w:themeColor="text1"/>
          <w:sz w:val="21"/>
          <w:szCs w:val="21"/>
        </w:rPr>
        <w:t>must include contact details of individual sender and alternative contact in case clarification required</w:t>
      </w:r>
      <w:r w:rsidR="005747D7" w:rsidRPr="004458F7">
        <w:rPr>
          <w:rFonts w:ascii="Arial" w:hAnsi="Arial" w:cs="Arial"/>
          <w:b/>
          <w:bCs/>
          <w:color w:val="000000" w:themeColor="text1"/>
          <w:sz w:val="21"/>
          <w:szCs w:val="21"/>
        </w:rPr>
        <w:t xml:space="preserve">.    </w:t>
      </w:r>
    </w:p>
    <w:p w14:paraId="5948A95B" w14:textId="77777777" w:rsidR="004458F7" w:rsidRPr="004458F7" w:rsidRDefault="004458F7" w:rsidP="004458F7">
      <w:pPr>
        <w:pStyle w:val="ListParagraph"/>
        <w:spacing w:before="0" w:after="0" w:line="240" w:lineRule="auto"/>
        <w:ind w:left="709"/>
        <w:rPr>
          <w:rFonts w:ascii="Arial" w:hAnsi="Arial" w:cs="Arial"/>
          <w:bCs/>
          <w:color w:val="000000" w:themeColor="text1"/>
          <w:sz w:val="21"/>
          <w:szCs w:val="21"/>
        </w:rPr>
      </w:pPr>
    </w:p>
    <w:p w14:paraId="262D7704" w14:textId="59136CFA" w:rsidR="007F0EB9" w:rsidRPr="004458F7" w:rsidRDefault="00E7101D" w:rsidP="007F0EB9">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bCs/>
          <w:sz w:val="21"/>
          <w:szCs w:val="21"/>
        </w:rPr>
        <w:t xml:space="preserve">Tasks </w:t>
      </w:r>
      <w:r w:rsidR="00E92564" w:rsidRPr="004458F7">
        <w:rPr>
          <w:rFonts w:ascii="Arial" w:hAnsi="Arial" w:cs="Arial"/>
          <w:bCs/>
          <w:sz w:val="21"/>
          <w:szCs w:val="21"/>
        </w:rPr>
        <w:t xml:space="preserve">generated in </w:t>
      </w:r>
      <w:r w:rsidRPr="004458F7">
        <w:rPr>
          <w:rFonts w:ascii="Arial" w:hAnsi="Arial" w:cs="Arial"/>
          <w:bCs/>
          <w:sz w:val="21"/>
          <w:szCs w:val="21"/>
        </w:rPr>
        <w:t xml:space="preserve">patient records should </w:t>
      </w:r>
      <w:r w:rsidRPr="004458F7">
        <w:rPr>
          <w:rFonts w:ascii="Arial" w:hAnsi="Arial" w:cs="Arial"/>
          <w:bCs/>
          <w:i/>
          <w:sz w:val="21"/>
          <w:szCs w:val="21"/>
        </w:rPr>
        <w:t>only</w:t>
      </w:r>
      <w:r w:rsidRPr="004458F7">
        <w:rPr>
          <w:rFonts w:ascii="Arial" w:hAnsi="Arial" w:cs="Arial"/>
          <w:bCs/>
          <w:sz w:val="21"/>
          <w:szCs w:val="21"/>
        </w:rPr>
        <w:t xml:space="preserve"> be used for specific information about that patient.</w:t>
      </w:r>
    </w:p>
    <w:p w14:paraId="0FF39B6A" w14:textId="77777777" w:rsidR="00DB0AE5" w:rsidRPr="004458F7" w:rsidRDefault="00DB0AE5" w:rsidP="00DB0AE5">
      <w:pPr>
        <w:spacing w:before="0" w:after="0" w:line="240" w:lineRule="auto"/>
        <w:rPr>
          <w:rFonts w:ascii="Arial" w:hAnsi="Arial" w:cs="Arial"/>
          <w:bCs/>
          <w:color w:val="000000" w:themeColor="text1"/>
          <w:sz w:val="21"/>
          <w:szCs w:val="21"/>
        </w:rPr>
      </w:pPr>
    </w:p>
    <w:p w14:paraId="7F13D41E" w14:textId="089CC193" w:rsidR="007F0EB9" w:rsidRPr="004458F7" w:rsidRDefault="007F0EB9" w:rsidP="007F0EB9">
      <w:pPr>
        <w:pStyle w:val="ListParagraph"/>
        <w:numPr>
          <w:ilvl w:val="0"/>
          <w:numId w:val="11"/>
        </w:numPr>
        <w:spacing w:before="0" w:after="0" w:line="240" w:lineRule="auto"/>
        <w:ind w:left="709" w:hanging="425"/>
        <w:rPr>
          <w:rFonts w:ascii="Arial" w:hAnsi="Arial" w:cs="Arial"/>
          <w:bCs/>
          <w:color w:val="000000" w:themeColor="text1"/>
          <w:sz w:val="21"/>
          <w:szCs w:val="21"/>
        </w:rPr>
      </w:pPr>
      <w:r w:rsidRPr="004458F7">
        <w:rPr>
          <w:rFonts w:ascii="Arial" w:hAnsi="Arial" w:cs="Arial"/>
          <w:color w:val="000000" w:themeColor="text1"/>
          <w:sz w:val="21"/>
          <w:szCs w:val="21"/>
        </w:rPr>
        <w:t xml:space="preserve">Tasks and emails should predominantly be a way of communicating with practices rather than to displace a unit's responsibility or activity </w:t>
      </w:r>
      <w:r w:rsidR="00DD4DE1" w:rsidRPr="004458F7">
        <w:rPr>
          <w:rFonts w:ascii="Arial" w:hAnsi="Arial" w:cs="Arial"/>
          <w:color w:val="000000" w:themeColor="text1"/>
          <w:sz w:val="21"/>
          <w:szCs w:val="21"/>
        </w:rPr>
        <w:t>i</w:t>
      </w:r>
      <w:r w:rsidRPr="004458F7">
        <w:rPr>
          <w:rFonts w:ascii="Arial" w:hAnsi="Arial" w:cs="Arial"/>
          <w:color w:val="000000" w:themeColor="text1"/>
          <w:sz w:val="21"/>
          <w:szCs w:val="21"/>
        </w:rPr>
        <w:t>nto a practice.</w:t>
      </w:r>
    </w:p>
    <w:p w14:paraId="00BAE478" w14:textId="77777777" w:rsidR="00DB0AE5" w:rsidRPr="004458F7" w:rsidRDefault="00DB0AE5" w:rsidP="00DB0AE5">
      <w:pPr>
        <w:spacing w:before="0" w:after="0" w:line="240" w:lineRule="auto"/>
        <w:rPr>
          <w:rFonts w:ascii="Arial" w:hAnsi="Arial" w:cs="Arial"/>
          <w:bCs/>
          <w:color w:val="000000" w:themeColor="text1"/>
          <w:sz w:val="21"/>
          <w:szCs w:val="21"/>
        </w:rPr>
      </w:pPr>
    </w:p>
    <w:p w14:paraId="5475AD4E" w14:textId="585F274A" w:rsidR="000A060E" w:rsidRPr="004458F7" w:rsidRDefault="000A060E" w:rsidP="00F61B93">
      <w:pPr>
        <w:pStyle w:val="ListParagraph"/>
        <w:numPr>
          <w:ilvl w:val="0"/>
          <w:numId w:val="11"/>
        </w:numPr>
        <w:spacing w:before="0" w:after="0" w:line="240" w:lineRule="auto"/>
        <w:ind w:left="709" w:hanging="425"/>
        <w:rPr>
          <w:rFonts w:ascii="Arial" w:hAnsi="Arial" w:cs="Arial"/>
          <w:color w:val="000000" w:themeColor="text1"/>
          <w:sz w:val="21"/>
          <w:szCs w:val="21"/>
        </w:rPr>
      </w:pPr>
      <w:r w:rsidRPr="004458F7">
        <w:rPr>
          <w:rFonts w:ascii="Arial" w:hAnsi="Arial" w:cs="Arial"/>
          <w:color w:val="000000" w:themeColor="text1"/>
          <w:sz w:val="21"/>
          <w:szCs w:val="21"/>
        </w:rPr>
        <w:t>If the practice is closed contact must be via the DHU service</w:t>
      </w:r>
      <w:r w:rsidR="00887E3F" w:rsidRPr="004458F7">
        <w:rPr>
          <w:rFonts w:ascii="Arial" w:hAnsi="Arial" w:cs="Arial"/>
          <w:color w:val="000000" w:themeColor="text1"/>
          <w:sz w:val="21"/>
          <w:szCs w:val="21"/>
        </w:rPr>
        <w:t xml:space="preserve">.  DO NOT send an urgent task if you have not been able to have a clinical conversation.  The practice may be closed, and your message may not be received.   </w:t>
      </w:r>
    </w:p>
    <w:p w14:paraId="440614F5" w14:textId="43360499" w:rsidR="00224C9A" w:rsidRPr="00E975F7" w:rsidRDefault="00224C9A" w:rsidP="0079081A">
      <w:pPr>
        <w:spacing w:before="0" w:after="0" w:line="240" w:lineRule="auto"/>
        <w:rPr>
          <w:rFonts w:ascii="Arial" w:hAnsi="Arial" w:cs="Arial"/>
          <w:b/>
          <w:sz w:val="22"/>
          <w:szCs w:val="22"/>
        </w:rPr>
      </w:pPr>
    </w:p>
    <w:p w14:paraId="3252C253" w14:textId="2243B306" w:rsidR="008C19CD" w:rsidRPr="00E975F7" w:rsidRDefault="00E7101D" w:rsidP="0079081A">
      <w:pPr>
        <w:spacing w:before="0" w:after="0" w:line="240" w:lineRule="auto"/>
        <w:rPr>
          <w:rFonts w:ascii="Arial" w:hAnsi="Arial" w:cs="Arial"/>
          <w:b/>
          <w:sz w:val="22"/>
          <w:szCs w:val="22"/>
        </w:rPr>
      </w:pPr>
      <w:bookmarkStart w:id="10" w:name="_Hlk100740928"/>
      <w:r w:rsidRPr="00E975F7">
        <w:rPr>
          <w:rFonts w:ascii="Arial" w:hAnsi="Arial" w:cs="Arial"/>
          <w:b/>
          <w:sz w:val="22"/>
          <w:szCs w:val="22"/>
        </w:rPr>
        <w:t xml:space="preserve">TIPS FOR </w:t>
      </w:r>
      <w:r w:rsidR="00C14AB4" w:rsidRPr="00E975F7">
        <w:rPr>
          <w:rFonts w:ascii="Arial" w:hAnsi="Arial" w:cs="Arial"/>
          <w:b/>
          <w:sz w:val="22"/>
          <w:szCs w:val="22"/>
        </w:rPr>
        <w:t>GP PRACTICE</w:t>
      </w:r>
      <w:r w:rsidR="00121D2B" w:rsidRPr="00E975F7">
        <w:rPr>
          <w:rFonts w:ascii="Arial" w:hAnsi="Arial" w:cs="Arial"/>
          <w:b/>
          <w:sz w:val="22"/>
          <w:szCs w:val="22"/>
        </w:rPr>
        <w:t>S</w:t>
      </w:r>
      <w:r w:rsidR="00C14AB4" w:rsidRPr="00E975F7">
        <w:rPr>
          <w:rFonts w:ascii="Arial" w:hAnsi="Arial" w:cs="Arial"/>
          <w:b/>
          <w:sz w:val="22"/>
          <w:szCs w:val="22"/>
        </w:rPr>
        <w:t xml:space="preserve"> </w:t>
      </w:r>
    </w:p>
    <w:p w14:paraId="2B7D698A" w14:textId="622B8576" w:rsidR="001E7EF5" w:rsidRPr="004458F7" w:rsidRDefault="001E7EF5" w:rsidP="0079081A">
      <w:pPr>
        <w:spacing w:before="0" w:after="0" w:line="240" w:lineRule="auto"/>
        <w:rPr>
          <w:rFonts w:ascii="Arial" w:hAnsi="Arial" w:cs="Arial"/>
          <w:b/>
          <w:sz w:val="21"/>
          <w:szCs w:val="21"/>
        </w:rPr>
      </w:pPr>
    </w:p>
    <w:p w14:paraId="0426A42C" w14:textId="41A84668" w:rsidR="00DB2B32" w:rsidRPr="004458F7" w:rsidRDefault="00995EE4" w:rsidP="00DB0AE5">
      <w:pPr>
        <w:pStyle w:val="ListParagraph"/>
        <w:numPr>
          <w:ilvl w:val="0"/>
          <w:numId w:val="4"/>
        </w:numPr>
        <w:spacing w:before="0" w:after="0" w:line="240" w:lineRule="auto"/>
        <w:ind w:left="714" w:hanging="357"/>
        <w:rPr>
          <w:rFonts w:ascii="Arial" w:hAnsi="Arial" w:cs="Arial"/>
          <w:bCs/>
          <w:sz w:val="21"/>
          <w:szCs w:val="21"/>
        </w:rPr>
      </w:pPr>
      <w:r w:rsidRPr="004458F7">
        <w:rPr>
          <w:rFonts w:ascii="Arial" w:hAnsi="Arial" w:cs="Arial"/>
          <w:bCs/>
          <w:sz w:val="21"/>
          <w:szCs w:val="21"/>
        </w:rPr>
        <w:t xml:space="preserve">The S1 task box will need to be setup by the practice.  </w:t>
      </w:r>
      <w:r w:rsidR="00D93C46" w:rsidRPr="004458F7">
        <w:rPr>
          <w:rFonts w:ascii="Arial" w:hAnsi="Arial" w:cs="Arial"/>
          <w:b/>
          <w:sz w:val="21"/>
          <w:szCs w:val="21"/>
        </w:rPr>
        <w:t>GP</w:t>
      </w:r>
      <w:r w:rsidR="00D93C46" w:rsidRPr="004458F7">
        <w:rPr>
          <w:rFonts w:ascii="Arial" w:hAnsi="Arial" w:cs="Arial"/>
          <w:bCs/>
          <w:sz w:val="21"/>
          <w:szCs w:val="21"/>
        </w:rPr>
        <w:t xml:space="preserve"> </w:t>
      </w:r>
      <w:r w:rsidRPr="004458F7">
        <w:rPr>
          <w:rFonts w:ascii="Arial" w:hAnsi="Arial" w:cs="Arial"/>
          <w:b/>
          <w:sz w:val="21"/>
          <w:szCs w:val="21"/>
        </w:rPr>
        <w:t>Practices need to ensure they have a mechanism in place to ensure tasks to the new task box are allocated according to their workflow rules BEFORE creating the new task box, so that everyone is clear how to process any new message arriving in the new task box.</w:t>
      </w:r>
      <w:r w:rsidRPr="004458F7">
        <w:rPr>
          <w:rFonts w:ascii="Arial" w:hAnsi="Arial" w:cs="Arial"/>
          <w:color w:val="000000"/>
          <w:sz w:val="21"/>
          <w:szCs w:val="21"/>
        </w:rPr>
        <w:t xml:space="preserve"> </w:t>
      </w:r>
      <w:r w:rsidRPr="004458F7">
        <w:rPr>
          <w:rFonts w:ascii="Arial" w:hAnsi="Arial" w:cs="Arial"/>
          <w:bCs/>
          <w:sz w:val="21"/>
          <w:szCs w:val="21"/>
        </w:rPr>
        <w:t>A practice guide</w:t>
      </w:r>
      <w:r w:rsidR="00DD4DE1" w:rsidRPr="004458F7">
        <w:rPr>
          <w:rFonts w:ascii="Arial" w:hAnsi="Arial" w:cs="Arial"/>
          <w:bCs/>
          <w:sz w:val="21"/>
          <w:szCs w:val="21"/>
        </w:rPr>
        <w:t xml:space="preserve"> and technical advice</w:t>
      </w:r>
      <w:r w:rsidRPr="004458F7">
        <w:rPr>
          <w:rFonts w:ascii="Arial" w:hAnsi="Arial" w:cs="Arial"/>
          <w:bCs/>
          <w:sz w:val="21"/>
          <w:szCs w:val="21"/>
        </w:rPr>
        <w:t xml:space="preserve"> on how to setup a task box is detailed in Appendix C (Page 1</w:t>
      </w:r>
      <w:r w:rsidR="003429B8" w:rsidRPr="004458F7">
        <w:rPr>
          <w:rFonts w:ascii="Arial" w:hAnsi="Arial" w:cs="Arial"/>
          <w:bCs/>
          <w:sz w:val="21"/>
          <w:szCs w:val="21"/>
        </w:rPr>
        <w:t>1</w:t>
      </w:r>
      <w:r w:rsidRPr="004458F7">
        <w:rPr>
          <w:rFonts w:ascii="Arial" w:hAnsi="Arial" w:cs="Arial"/>
          <w:bCs/>
          <w:sz w:val="21"/>
          <w:szCs w:val="21"/>
        </w:rPr>
        <w:t>).  If support and advice is required, please contact the NECS helpdesk Clinical Systems Team, Email:</w:t>
      </w:r>
      <w:r w:rsidRPr="004458F7">
        <w:rPr>
          <w:rFonts w:ascii="Arial" w:hAnsi="Arial" w:cs="Arial"/>
          <w:sz w:val="21"/>
          <w:szCs w:val="21"/>
        </w:rPr>
        <w:t xml:space="preserve"> </w:t>
      </w:r>
      <w:hyperlink r:id="rId11" w:history="1">
        <w:r w:rsidRPr="004458F7">
          <w:rPr>
            <w:rStyle w:val="Hyperlink"/>
            <w:rFonts w:ascii="Arial" w:hAnsi="Arial" w:cs="Arial"/>
            <w:sz w:val="21"/>
            <w:szCs w:val="21"/>
          </w:rPr>
          <w:t>necs.servicedesk@nhs.net</w:t>
        </w:r>
      </w:hyperlink>
      <w:r w:rsidRPr="004458F7">
        <w:rPr>
          <w:rFonts w:ascii="Arial" w:hAnsi="Arial" w:cs="Arial"/>
          <w:sz w:val="21"/>
          <w:szCs w:val="21"/>
        </w:rPr>
        <w:t xml:space="preserve"> / Telephone Number: 0300 5550340 (available Monday to Friday)</w:t>
      </w:r>
    </w:p>
    <w:p w14:paraId="6FA1D587" w14:textId="77777777" w:rsidR="00DB0AE5" w:rsidRPr="004458F7" w:rsidRDefault="00DB0AE5" w:rsidP="00DB0AE5">
      <w:pPr>
        <w:pStyle w:val="ListParagraph"/>
        <w:spacing w:before="0" w:after="0" w:line="240" w:lineRule="auto"/>
        <w:ind w:left="714"/>
        <w:rPr>
          <w:rFonts w:ascii="Arial" w:hAnsi="Arial" w:cs="Arial"/>
          <w:bCs/>
          <w:sz w:val="21"/>
          <w:szCs w:val="21"/>
        </w:rPr>
      </w:pPr>
    </w:p>
    <w:p w14:paraId="2F3C5494" w14:textId="335BB18D" w:rsidR="005832F4" w:rsidRPr="004458F7" w:rsidRDefault="005832F4" w:rsidP="00DB0AE5">
      <w:pPr>
        <w:pStyle w:val="ListParagraph"/>
        <w:numPr>
          <w:ilvl w:val="0"/>
          <w:numId w:val="4"/>
        </w:numPr>
        <w:spacing w:before="0" w:after="0" w:line="240" w:lineRule="auto"/>
        <w:ind w:left="714" w:hanging="357"/>
        <w:rPr>
          <w:rFonts w:ascii="Arial" w:hAnsi="Arial" w:cs="Arial"/>
          <w:sz w:val="21"/>
          <w:szCs w:val="21"/>
        </w:rPr>
      </w:pPr>
      <w:r w:rsidRPr="004458F7">
        <w:rPr>
          <w:rFonts w:ascii="Arial" w:hAnsi="Arial" w:cs="Arial"/>
          <w:bCs/>
          <w:sz w:val="21"/>
          <w:szCs w:val="21"/>
        </w:rPr>
        <w:t>All S1 practices (Pathfinder and non-Pathfinder), will need to action the Appendix C (Page 18 - 20) 'Creating the task template' for the SBARC template to appear in the 'Task Templates' list.  The Pathfinder team can add the SBARC template as a 'quick action' (a button) to Pathfinder templates (pages) when advised but it will not appear in the default list of task templates for the practice without actioning Appendix C locally.</w:t>
      </w:r>
      <w:r w:rsidRPr="004458F7">
        <w:rPr>
          <w:rFonts w:ascii="Arial" w:hAnsi="Arial" w:cs="Arial"/>
          <w:sz w:val="21"/>
          <w:szCs w:val="21"/>
        </w:rPr>
        <w:t xml:space="preserve">  Please contact the NECS helpdesk Clinical Systems Team, Email: </w:t>
      </w:r>
      <w:hyperlink r:id="rId12" w:history="1">
        <w:r w:rsidRPr="004458F7">
          <w:rPr>
            <w:rStyle w:val="Hyperlink"/>
            <w:rFonts w:ascii="Arial" w:hAnsi="Arial" w:cs="Arial"/>
            <w:sz w:val="21"/>
            <w:szCs w:val="21"/>
          </w:rPr>
          <w:t>necs.servicedesk@nhs.net</w:t>
        </w:r>
      </w:hyperlink>
      <w:r w:rsidRPr="004458F7">
        <w:rPr>
          <w:rFonts w:ascii="Arial" w:hAnsi="Arial" w:cs="Arial"/>
          <w:sz w:val="21"/>
          <w:szCs w:val="21"/>
        </w:rPr>
        <w:t xml:space="preserve"> / Telephone Number: 0300 5550340 (available Monday to Friday).  This will not apply to EMIS practices.</w:t>
      </w:r>
    </w:p>
    <w:p w14:paraId="5FB72E96" w14:textId="77777777" w:rsidR="00DB0AE5" w:rsidRPr="004458F7" w:rsidRDefault="00DB0AE5" w:rsidP="00DB0AE5">
      <w:pPr>
        <w:spacing w:before="0" w:after="0" w:line="240" w:lineRule="auto"/>
        <w:rPr>
          <w:rFonts w:ascii="Arial" w:hAnsi="Arial" w:cs="Arial"/>
          <w:sz w:val="21"/>
          <w:szCs w:val="21"/>
        </w:rPr>
      </w:pPr>
    </w:p>
    <w:p w14:paraId="40AE7D71" w14:textId="20AB3CB0" w:rsidR="00883AC8" w:rsidRPr="004458F7" w:rsidRDefault="005F5C55" w:rsidP="00DB0AE5">
      <w:pPr>
        <w:pStyle w:val="ListParagraph"/>
        <w:numPr>
          <w:ilvl w:val="0"/>
          <w:numId w:val="4"/>
        </w:numPr>
        <w:spacing w:before="0" w:after="0" w:line="240" w:lineRule="auto"/>
        <w:ind w:left="714" w:hanging="357"/>
        <w:rPr>
          <w:rFonts w:ascii="Arial" w:hAnsi="Arial" w:cs="Arial"/>
          <w:sz w:val="21"/>
          <w:szCs w:val="21"/>
        </w:rPr>
      </w:pPr>
      <w:r w:rsidRPr="004458F7">
        <w:rPr>
          <w:rFonts w:ascii="Arial" w:hAnsi="Arial" w:cs="Arial"/>
          <w:sz w:val="21"/>
          <w:szCs w:val="21"/>
        </w:rPr>
        <w:t xml:space="preserve">Clinical conversations are encouraged and can be arranged by using contact information detailed in the </w:t>
      </w:r>
      <w:r w:rsidR="008A173F" w:rsidRPr="004458F7">
        <w:rPr>
          <w:rFonts w:ascii="Arial" w:hAnsi="Arial" w:cs="Arial"/>
          <w:color w:val="000000" w:themeColor="text1"/>
          <w:sz w:val="21"/>
          <w:szCs w:val="21"/>
        </w:rPr>
        <w:t xml:space="preserve">Task </w:t>
      </w:r>
      <w:r w:rsidR="008A173F" w:rsidRPr="004458F7">
        <w:rPr>
          <w:rFonts w:ascii="Arial" w:hAnsi="Arial" w:cs="Arial"/>
          <w:color w:val="000000" w:themeColor="text1"/>
          <w:sz w:val="21"/>
          <w:szCs w:val="21"/>
          <w:vertAlign w:val="superscript"/>
        </w:rPr>
        <w:t>(S1)</w:t>
      </w:r>
      <w:r w:rsidR="008A173F" w:rsidRPr="004458F7">
        <w:rPr>
          <w:rFonts w:ascii="Arial" w:hAnsi="Arial" w:cs="Arial"/>
          <w:color w:val="000000" w:themeColor="text1"/>
          <w:sz w:val="21"/>
          <w:szCs w:val="21"/>
        </w:rPr>
        <w:t xml:space="preserve"> / Email </w:t>
      </w:r>
      <w:r w:rsidR="008A173F" w:rsidRPr="004458F7">
        <w:rPr>
          <w:rFonts w:ascii="Arial" w:hAnsi="Arial" w:cs="Arial"/>
          <w:color w:val="000000" w:themeColor="text1"/>
          <w:sz w:val="21"/>
          <w:szCs w:val="21"/>
          <w:vertAlign w:val="superscript"/>
        </w:rPr>
        <w:t>(EMIS)</w:t>
      </w:r>
      <w:r w:rsidRPr="004458F7">
        <w:rPr>
          <w:rFonts w:ascii="Arial" w:hAnsi="Arial" w:cs="Arial"/>
          <w:sz w:val="21"/>
          <w:szCs w:val="21"/>
        </w:rPr>
        <w:t>.</w:t>
      </w:r>
      <w:r w:rsidR="00D63FB1" w:rsidRPr="004458F7">
        <w:rPr>
          <w:rFonts w:ascii="Arial" w:hAnsi="Arial" w:cs="Arial"/>
          <w:sz w:val="21"/>
          <w:szCs w:val="21"/>
        </w:rPr>
        <w:t xml:space="preserve">  Appendix D</w:t>
      </w:r>
      <w:r w:rsidR="005747D7" w:rsidRPr="004458F7">
        <w:rPr>
          <w:rFonts w:ascii="Arial" w:hAnsi="Arial" w:cs="Arial"/>
          <w:color w:val="000000" w:themeColor="text1"/>
          <w:sz w:val="21"/>
          <w:szCs w:val="21"/>
        </w:rPr>
        <w:t xml:space="preserve"> includes system partners</w:t>
      </w:r>
      <w:r w:rsidRPr="004458F7">
        <w:rPr>
          <w:rFonts w:ascii="Arial" w:hAnsi="Arial" w:cs="Arial"/>
          <w:color w:val="000000" w:themeColor="text1"/>
          <w:sz w:val="21"/>
          <w:szCs w:val="21"/>
        </w:rPr>
        <w:t>'</w:t>
      </w:r>
      <w:r w:rsidR="005747D7" w:rsidRPr="004458F7">
        <w:rPr>
          <w:rFonts w:ascii="Arial" w:hAnsi="Arial" w:cs="Arial"/>
          <w:color w:val="000000" w:themeColor="text1"/>
          <w:sz w:val="21"/>
          <w:szCs w:val="21"/>
        </w:rPr>
        <w:t xml:space="preserve"> backup contact arrangements if </w:t>
      </w:r>
      <w:r w:rsidRPr="004458F7">
        <w:rPr>
          <w:rFonts w:ascii="Arial" w:hAnsi="Arial" w:cs="Arial"/>
          <w:color w:val="000000" w:themeColor="text1"/>
          <w:sz w:val="21"/>
          <w:szCs w:val="21"/>
        </w:rPr>
        <w:t>they are</w:t>
      </w:r>
      <w:r w:rsidR="005747D7" w:rsidRPr="004458F7">
        <w:rPr>
          <w:rFonts w:ascii="Arial" w:hAnsi="Arial" w:cs="Arial"/>
          <w:color w:val="000000" w:themeColor="text1"/>
          <w:sz w:val="21"/>
          <w:szCs w:val="21"/>
        </w:rPr>
        <w:t xml:space="preserve"> not clearly detailed in the sender referral task/email.</w:t>
      </w:r>
      <w:r w:rsidR="005747D7" w:rsidRPr="004458F7">
        <w:rPr>
          <w:rFonts w:ascii="Arial" w:hAnsi="Arial" w:cs="Arial"/>
          <w:b/>
          <w:bCs/>
          <w:color w:val="000000" w:themeColor="text1"/>
          <w:sz w:val="21"/>
          <w:szCs w:val="21"/>
        </w:rPr>
        <w:t xml:space="preserve">  </w:t>
      </w:r>
      <w:r w:rsidR="003B5A0D" w:rsidRPr="004458F7">
        <w:rPr>
          <w:rFonts w:ascii="Arial" w:hAnsi="Arial" w:cs="Arial"/>
          <w:b/>
          <w:bCs/>
          <w:color w:val="000000" w:themeColor="text1"/>
          <w:sz w:val="21"/>
          <w:szCs w:val="21"/>
        </w:rPr>
        <w:t xml:space="preserve">  </w:t>
      </w:r>
    </w:p>
    <w:bookmarkEnd w:id="8"/>
    <w:bookmarkEnd w:id="10"/>
    <w:p w14:paraId="67CBBAE2" w14:textId="49930EDF" w:rsidR="00DB2B32" w:rsidRDefault="00DB2B32" w:rsidP="00952F88">
      <w:pPr>
        <w:spacing w:before="0" w:after="0" w:line="240" w:lineRule="auto"/>
        <w:rPr>
          <w:rFonts w:ascii="Arial" w:hAnsi="Arial" w:cs="Arial"/>
          <w:bCs/>
        </w:rPr>
      </w:pPr>
    </w:p>
    <w:p w14:paraId="29AE4EDD" w14:textId="1F144390" w:rsidR="00E975F7" w:rsidRDefault="00E975F7" w:rsidP="00952F88">
      <w:pPr>
        <w:spacing w:before="0" w:after="0" w:line="240" w:lineRule="auto"/>
        <w:rPr>
          <w:rFonts w:ascii="Arial" w:hAnsi="Arial" w:cs="Arial"/>
          <w:bCs/>
        </w:rPr>
      </w:pPr>
    </w:p>
    <w:p w14:paraId="3DAA5D03" w14:textId="4BBF1494" w:rsidR="00E407F8" w:rsidRDefault="00E407F8" w:rsidP="00952F88">
      <w:pPr>
        <w:spacing w:before="0" w:after="0" w:line="240" w:lineRule="auto"/>
        <w:rPr>
          <w:rFonts w:ascii="Arial" w:hAnsi="Arial" w:cs="Arial"/>
          <w:bCs/>
        </w:rPr>
      </w:pPr>
    </w:p>
    <w:p w14:paraId="7C855F75" w14:textId="23AC08B6" w:rsidR="00E407F8" w:rsidRDefault="00E407F8" w:rsidP="00952F88">
      <w:pPr>
        <w:spacing w:before="0" w:after="0" w:line="240" w:lineRule="auto"/>
        <w:rPr>
          <w:rFonts w:ascii="Arial" w:hAnsi="Arial" w:cs="Arial"/>
          <w:bCs/>
        </w:rPr>
      </w:pPr>
    </w:p>
    <w:p w14:paraId="3BA8A0E2" w14:textId="134AAA44" w:rsidR="005F5C55" w:rsidRDefault="00332539" w:rsidP="005F5C55">
      <w:pPr>
        <w:spacing w:before="0" w:after="0" w:line="240" w:lineRule="auto"/>
        <w:rPr>
          <w:rFonts w:ascii="Arial" w:hAnsi="Arial" w:cs="Arial"/>
          <w:b/>
          <w:bCs/>
          <w:color w:val="548DD4" w:themeColor="text2" w:themeTint="99"/>
          <w:sz w:val="28"/>
          <w:szCs w:val="28"/>
        </w:rPr>
      </w:pPr>
      <w:r w:rsidRPr="00E4569B">
        <w:rPr>
          <w:rFonts w:ascii="Arial" w:hAnsi="Arial" w:cs="Arial"/>
          <w:b/>
          <w:bCs/>
          <w:color w:val="548DD4" w:themeColor="text2" w:themeTint="99"/>
          <w:sz w:val="28"/>
          <w:szCs w:val="28"/>
        </w:rPr>
        <w:t xml:space="preserve">SECTION 4: </w:t>
      </w:r>
      <w:r w:rsidR="0075591B" w:rsidRPr="00E4569B">
        <w:rPr>
          <w:rFonts w:ascii="Arial" w:hAnsi="Arial" w:cs="Arial"/>
          <w:b/>
          <w:bCs/>
          <w:color w:val="548DD4" w:themeColor="text2" w:themeTint="99"/>
          <w:sz w:val="28"/>
          <w:szCs w:val="28"/>
        </w:rPr>
        <w:t xml:space="preserve">Method of </w:t>
      </w:r>
      <w:r w:rsidR="00FE4D21">
        <w:rPr>
          <w:rFonts w:ascii="Arial" w:hAnsi="Arial" w:cs="Arial"/>
          <w:b/>
          <w:bCs/>
          <w:color w:val="548DD4" w:themeColor="text2" w:themeTint="99"/>
          <w:sz w:val="28"/>
          <w:szCs w:val="28"/>
        </w:rPr>
        <w:t>C</w:t>
      </w:r>
      <w:r w:rsidR="0075591B" w:rsidRPr="00E4569B">
        <w:rPr>
          <w:rFonts w:ascii="Arial" w:hAnsi="Arial" w:cs="Arial"/>
          <w:b/>
          <w:bCs/>
          <w:color w:val="548DD4" w:themeColor="text2" w:themeTint="99"/>
          <w:sz w:val="28"/>
          <w:szCs w:val="28"/>
        </w:rPr>
        <w:t>ontacting</w:t>
      </w:r>
      <w:r w:rsidR="00AF50A9">
        <w:rPr>
          <w:rFonts w:ascii="Arial" w:hAnsi="Arial" w:cs="Arial"/>
          <w:b/>
          <w:bCs/>
          <w:color w:val="548DD4" w:themeColor="text2" w:themeTint="99"/>
          <w:sz w:val="28"/>
          <w:szCs w:val="28"/>
        </w:rPr>
        <w:t>/Replying to</w:t>
      </w:r>
      <w:r w:rsidR="0075591B" w:rsidRPr="00E4569B">
        <w:rPr>
          <w:rFonts w:ascii="Arial" w:hAnsi="Arial" w:cs="Arial"/>
          <w:b/>
          <w:bCs/>
          <w:color w:val="548DD4" w:themeColor="text2" w:themeTint="99"/>
          <w:sz w:val="28"/>
          <w:szCs w:val="28"/>
        </w:rPr>
        <w:t xml:space="preserve"> </w:t>
      </w:r>
      <w:r w:rsidR="00FE4D21">
        <w:rPr>
          <w:rFonts w:ascii="Arial" w:hAnsi="Arial" w:cs="Arial"/>
          <w:b/>
          <w:bCs/>
          <w:color w:val="548DD4" w:themeColor="text2" w:themeTint="99"/>
          <w:sz w:val="28"/>
          <w:szCs w:val="28"/>
        </w:rPr>
        <w:t>System Partner</w:t>
      </w:r>
      <w:r w:rsidR="0075591B" w:rsidRPr="00E4569B">
        <w:rPr>
          <w:rFonts w:ascii="Arial" w:hAnsi="Arial" w:cs="Arial"/>
          <w:b/>
          <w:bCs/>
          <w:color w:val="548DD4" w:themeColor="text2" w:themeTint="99"/>
          <w:sz w:val="28"/>
          <w:szCs w:val="28"/>
        </w:rPr>
        <w:t xml:space="preserve"> </w:t>
      </w:r>
      <w:r w:rsidR="00FE4D21">
        <w:rPr>
          <w:rFonts w:ascii="Arial" w:hAnsi="Arial" w:cs="Arial"/>
          <w:b/>
          <w:bCs/>
          <w:color w:val="548DD4" w:themeColor="text2" w:themeTint="99"/>
          <w:sz w:val="28"/>
          <w:szCs w:val="28"/>
        </w:rPr>
        <w:t>P</w:t>
      </w:r>
      <w:r w:rsidR="0075591B" w:rsidRPr="00E4569B">
        <w:rPr>
          <w:rFonts w:ascii="Arial" w:hAnsi="Arial" w:cs="Arial"/>
          <w:b/>
          <w:bCs/>
          <w:color w:val="548DD4" w:themeColor="text2" w:themeTint="99"/>
          <w:sz w:val="28"/>
          <w:szCs w:val="28"/>
        </w:rPr>
        <w:t>rofessionals</w:t>
      </w:r>
      <w:r w:rsidR="005F5C55">
        <w:rPr>
          <w:rFonts w:ascii="Arial" w:hAnsi="Arial" w:cs="Arial"/>
          <w:b/>
          <w:bCs/>
          <w:color w:val="548DD4" w:themeColor="text2" w:themeTint="99"/>
          <w:sz w:val="28"/>
          <w:szCs w:val="28"/>
        </w:rPr>
        <w:t>:</w:t>
      </w:r>
    </w:p>
    <w:p w14:paraId="74A1A459" w14:textId="77777777" w:rsidR="00E975F7" w:rsidRPr="00E975F7" w:rsidRDefault="00E975F7" w:rsidP="003E61F4">
      <w:pPr>
        <w:tabs>
          <w:tab w:val="left" w:pos="7931"/>
        </w:tabs>
        <w:spacing w:before="0" w:after="0" w:line="240" w:lineRule="auto"/>
        <w:rPr>
          <w:rFonts w:ascii="Arial" w:hAnsi="Arial" w:cs="Arial"/>
          <w:bCs/>
          <w:sz w:val="22"/>
          <w:szCs w:val="22"/>
        </w:rPr>
      </w:pPr>
    </w:p>
    <w:p w14:paraId="1C8DE3C9" w14:textId="775D6D77" w:rsidR="00D63FB1" w:rsidRPr="00D63FB1" w:rsidRDefault="00E975F7" w:rsidP="00D63FB1">
      <w:pPr>
        <w:spacing w:before="0" w:after="0" w:line="240" w:lineRule="auto"/>
        <w:rPr>
          <w:rFonts w:ascii="Arial" w:hAnsi="Arial" w:cs="Arial"/>
          <w:b/>
          <w:bCs/>
          <w:color w:val="FF0000"/>
          <w:sz w:val="22"/>
          <w:szCs w:val="22"/>
        </w:rPr>
      </w:pPr>
      <w:r w:rsidRPr="003B5A0D">
        <w:rPr>
          <w:rFonts w:ascii="Arial" w:hAnsi="Arial" w:cs="Arial"/>
          <w:b/>
          <w:bCs/>
          <w:color w:val="000000" w:themeColor="text1"/>
          <w:sz w:val="22"/>
          <w:szCs w:val="22"/>
        </w:rPr>
        <w:t xml:space="preserve">All written tasks must follow </w:t>
      </w:r>
      <w:r w:rsidRPr="003B5A0D">
        <w:rPr>
          <w:rFonts w:ascii="Arial" w:hAnsi="Arial" w:cs="Arial"/>
          <w:b/>
          <w:bCs/>
          <w:sz w:val="22"/>
          <w:szCs w:val="22"/>
        </w:rPr>
        <w:t xml:space="preserve">SBARC principles and </w:t>
      </w:r>
      <w:r w:rsidRPr="003B5A0D">
        <w:rPr>
          <w:rFonts w:ascii="Arial" w:hAnsi="Arial" w:cs="Arial"/>
          <w:b/>
          <w:bCs/>
          <w:color w:val="000000" w:themeColor="text1"/>
          <w:sz w:val="22"/>
          <w:szCs w:val="22"/>
        </w:rPr>
        <w:t>inclu</w:t>
      </w:r>
      <w:r w:rsidRPr="003B5A0D">
        <w:rPr>
          <w:rFonts w:ascii="Arial" w:hAnsi="Arial" w:cs="Arial"/>
          <w:b/>
          <w:bCs/>
          <w:sz w:val="22"/>
          <w:szCs w:val="22"/>
        </w:rPr>
        <w:t>de contact details of sender’s team (in</w:t>
      </w:r>
      <w:r w:rsidRPr="003B5A0D">
        <w:rPr>
          <w:rFonts w:ascii="Arial" w:hAnsi="Arial" w:cs="Arial"/>
          <w:b/>
          <w:bCs/>
          <w:color w:val="000000" w:themeColor="text1"/>
          <w:sz w:val="22"/>
          <w:szCs w:val="22"/>
        </w:rPr>
        <w:t xml:space="preserve"> and out of hours) in case clarification required.</w:t>
      </w:r>
      <w:r w:rsidR="00DB0AE5">
        <w:rPr>
          <w:rFonts w:ascii="Arial" w:hAnsi="Arial" w:cs="Arial"/>
          <w:b/>
          <w:bCs/>
          <w:color w:val="000000" w:themeColor="text1"/>
          <w:sz w:val="22"/>
          <w:szCs w:val="22"/>
        </w:rPr>
        <w:t xml:space="preserve">  Appendix D includes </w:t>
      </w:r>
      <w:r w:rsidR="00112592">
        <w:rPr>
          <w:rFonts w:ascii="Arial" w:hAnsi="Arial" w:cs="Arial"/>
          <w:b/>
          <w:bCs/>
          <w:color w:val="000000" w:themeColor="text1"/>
          <w:sz w:val="22"/>
          <w:szCs w:val="22"/>
        </w:rPr>
        <w:t>additional Information and Contact Directories from System Partners.</w:t>
      </w:r>
    </w:p>
    <w:p w14:paraId="679E7CFF" w14:textId="6E59F76B" w:rsidR="00E975F7" w:rsidRDefault="00D63FB1" w:rsidP="00E975F7">
      <w:pPr>
        <w:spacing w:before="0" w:after="0" w:line="240" w:lineRule="auto"/>
        <w:rPr>
          <w:rFonts w:ascii="Arial" w:hAnsi="Arial" w:cs="Arial"/>
          <w:b/>
          <w:bCs/>
          <w:color w:val="000000" w:themeColor="text1"/>
          <w:sz w:val="22"/>
          <w:szCs w:val="22"/>
        </w:rPr>
      </w:pPr>
      <w:r>
        <w:rPr>
          <w:rFonts w:ascii="Arial" w:hAnsi="Arial" w:cs="Arial"/>
          <w:bCs/>
          <w:noProof/>
          <w:sz w:val="22"/>
          <w:szCs w:val="22"/>
        </w:rPr>
        <mc:AlternateContent>
          <mc:Choice Requires="wps">
            <w:drawing>
              <wp:anchor distT="0" distB="0" distL="114300" distR="114300" simplePos="0" relativeHeight="251668992" behindDoc="1" locked="0" layoutInCell="1" allowOverlap="1" wp14:anchorId="2EEC89B9" wp14:editId="22265E43">
                <wp:simplePos x="0" y="0"/>
                <wp:positionH relativeFrom="column">
                  <wp:posOffset>-212090</wp:posOffset>
                </wp:positionH>
                <wp:positionV relativeFrom="paragraph">
                  <wp:posOffset>203200</wp:posOffset>
                </wp:positionV>
                <wp:extent cx="6842760" cy="8312150"/>
                <wp:effectExtent l="0" t="0" r="15240" b="12700"/>
                <wp:wrapNone/>
                <wp:docPr id="6" name="Rectangle 6"/>
                <wp:cNvGraphicFramePr/>
                <a:graphic xmlns:a="http://schemas.openxmlformats.org/drawingml/2006/main">
                  <a:graphicData uri="http://schemas.microsoft.com/office/word/2010/wordprocessingShape">
                    <wps:wsp>
                      <wps:cNvSpPr/>
                      <wps:spPr>
                        <a:xfrm>
                          <a:off x="0" y="0"/>
                          <a:ext cx="6842760" cy="831215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91519" id="Rectangle 6" o:spid="_x0000_s1026" style="position:absolute;margin-left:-16.7pt;margin-top:16pt;width:538.8pt;height:65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" fillcolor="white [3201]" strokecolor="#548dd4 [1951]" strokeweight="2pt"/>
            </w:pict>
          </mc:Fallback>
        </mc:AlternateContent>
      </w:r>
      <w:r w:rsidR="005F5C55" w:rsidRPr="005F5C55">
        <w:rPr>
          <w:rFonts w:ascii="Arial" w:hAnsi="Arial" w:cs="Arial"/>
          <w:b/>
          <w:bCs/>
          <w:color w:val="000000" w:themeColor="text1"/>
          <w:sz w:val="22"/>
          <w:szCs w:val="22"/>
        </w:rPr>
        <w:t xml:space="preserve">  </w:t>
      </w:r>
    </w:p>
    <w:p w14:paraId="21409DD9" w14:textId="229CA45B" w:rsidR="00E975F7" w:rsidRPr="00E975F7" w:rsidRDefault="00E975F7" w:rsidP="003E61F4">
      <w:pPr>
        <w:tabs>
          <w:tab w:val="left" w:pos="7931"/>
        </w:tabs>
        <w:spacing w:before="0" w:after="0" w:line="240" w:lineRule="auto"/>
        <w:rPr>
          <w:rFonts w:ascii="Arial" w:hAnsi="Arial" w:cs="Arial"/>
          <w:bCs/>
          <w:sz w:val="22"/>
          <w:szCs w:val="22"/>
        </w:rPr>
      </w:pPr>
    </w:p>
    <w:p w14:paraId="0CEF7C38" w14:textId="5660F963" w:rsidR="00BE3527" w:rsidRPr="003B0BD4" w:rsidRDefault="00F54D8A" w:rsidP="003B0BD4">
      <w:pPr>
        <w:pStyle w:val="ListParagraph"/>
        <w:numPr>
          <w:ilvl w:val="0"/>
          <w:numId w:val="26"/>
        </w:numPr>
        <w:spacing w:before="0" w:after="0" w:line="240" w:lineRule="auto"/>
        <w:ind w:left="284" w:hanging="284"/>
        <w:rPr>
          <w:rFonts w:ascii="Arial" w:hAnsi="Arial" w:cs="Arial"/>
          <w:b/>
          <w:color w:val="548DD4" w:themeColor="text2" w:themeTint="99"/>
          <w:sz w:val="22"/>
          <w:szCs w:val="22"/>
        </w:rPr>
      </w:pPr>
      <w:r w:rsidRPr="003B0BD4">
        <w:rPr>
          <w:rFonts w:ascii="Arial" w:hAnsi="Arial" w:cs="Arial"/>
          <w:b/>
          <w:color w:val="548DD4" w:themeColor="text2" w:themeTint="99"/>
          <w:sz w:val="22"/>
          <w:szCs w:val="22"/>
        </w:rPr>
        <w:t>Replie</w:t>
      </w:r>
      <w:r w:rsidR="001E7EF5" w:rsidRPr="003B0BD4">
        <w:rPr>
          <w:rFonts w:ascii="Arial" w:hAnsi="Arial" w:cs="Arial"/>
          <w:b/>
          <w:color w:val="548DD4" w:themeColor="text2" w:themeTint="99"/>
          <w:sz w:val="22"/>
          <w:szCs w:val="22"/>
        </w:rPr>
        <w:t>s</w:t>
      </w:r>
      <w:r w:rsidRPr="003B0BD4">
        <w:rPr>
          <w:rFonts w:ascii="Arial" w:hAnsi="Arial" w:cs="Arial"/>
          <w:b/>
          <w:color w:val="548DD4" w:themeColor="text2" w:themeTint="99"/>
          <w:sz w:val="22"/>
          <w:szCs w:val="22"/>
        </w:rPr>
        <w:t xml:space="preserve"> to </w:t>
      </w:r>
      <w:r w:rsidR="00E7101D" w:rsidRPr="003B0BD4">
        <w:rPr>
          <w:rFonts w:ascii="Arial" w:hAnsi="Arial" w:cs="Arial"/>
          <w:b/>
          <w:color w:val="548DD4" w:themeColor="text2" w:themeTint="99"/>
          <w:sz w:val="22"/>
          <w:szCs w:val="22"/>
        </w:rPr>
        <w:t>D</w:t>
      </w:r>
      <w:r w:rsidR="008C19CD" w:rsidRPr="003B0BD4">
        <w:rPr>
          <w:rFonts w:ascii="Arial" w:hAnsi="Arial" w:cs="Arial"/>
          <w:b/>
          <w:color w:val="548DD4" w:themeColor="text2" w:themeTint="99"/>
          <w:sz w:val="22"/>
          <w:szCs w:val="22"/>
        </w:rPr>
        <w:t>erbyshire Community Health Services NHS Foundation Trust (</w:t>
      </w:r>
      <w:r w:rsidR="00B9068C" w:rsidRPr="003B0BD4">
        <w:rPr>
          <w:rFonts w:ascii="Arial" w:hAnsi="Arial" w:cs="Arial"/>
          <w:b/>
          <w:color w:val="548DD4" w:themeColor="text2" w:themeTint="99"/>
          <w:sz w:val="22"/>
          <w:szCs w:val="22"/>
        </w:rPr>
        <w:t>DCHS)</w:t>
      </w:r>
      <w:r w:rsidR="00B9068C">
        <w:rPr>
          <w:rFonts w:ascii="Arial" w:hAnsi="Arial" w:cs="Arial"/>
          <w:b/>
          <w:color w:val="548DD4" w:themeColor="text2" w:themeTint="99"/>
          <w:sz w:val="22"/>
          <w:szCs w:val="22"/>
        </w:rPr>
        <w:t xml:space="preserve"> (NB: This is for replies, not for new referrals):</w:t>
      </w:r>
    </w:p>
    <w:p w14:paraId="3F236211" w14:textId="77777777" w:rsidR="00EE4016" w:rsidRPr="00207B47" w:rsidRDefault="00EE4016" w:rsidP="00EE4016">
      <w:pPr>
        <w:spacing w:before="0" w:after="0" w:line="240" w:lineRule="auto"/>
        <w:rPr>
          <w:rFonts w:ascii="Arial" w:hAnsi="Arial" w:cs="Arial"/>
          <w:b/>
          <w:color w:val="548DD4" w:themeColor="text2" w:themeTint="99"/>
          <w:sz w:val="22"/>
          <w:szCs w:val="22"/>
        </w:rPr>
      </w:pPr>
    </w:p>
    <w:p w14:paraId="73AAE0DA" w14:textId="700EF08E" w:rsidR="005162EA" w:rsidRPr="00700376" w:rsidRDefault="005F34BA" w:rsidP="005162EA">
      <w:pPr>
        <w:spacing w:before="0" w:after="0" w:line="240" w:lineRule="auto"/>
        <w:rPr>
          <w:rFonts w:ascii="Arial" w:hAnsi="Arial" w:cs="Arial"/>
          <w:b/>
          <w:color w:val="548DD4" w:themeColor="text2" w:themeTint="99"/>
          <w:sz w:val="22"/>
          <w:szCs w:val="22"/>
          <w:u w:val="single"/>
        </w:rPr>
      </w:pPr>
      <w:r>
        <w:rPr>
          <w:rFonts w:ascii="Arial" w:hAnsi="Arial" w:cs="Arial"/>
          <w:b/>
          <w:color w:val="548DD4" w:themeColor="text2" w:themeTint="99"/>
          <w:sz w:val="22"/>
          <w:szCs w:val="22"/>
          <w:u w:val="single"/>
        </w:rPr>
        <w:t xml:space="preserve">Replying to </w:t>
      </w:r>
      <w:r w:rsidR="00EE4016" w:rsidRPr="00207B47">
        <w:rPr>
          <w:rFonts w:ascii="Arial" w:hAnsi="Arial" w:cs="Arial"/>
          <w:b/>
          <w:color w:val="548DD4" w:themeColor="text2" w:themeTint="99"/>
          <w:sz w:val="22"/>
          <w:szCs w:val="22"/>
          <w:u w:val="single"/>
        </w:rPr>
        <w:t>DCHS Integrated Community Services</w:t>
      </w:r>
    </w:p>
    <w:p w14:paraId="4217234F" w14:textId="77777777" w:rsidR="00207B47" w:rsidRPr="00207B47" w:rsidRDefault="00207B47" w:rsidP="00207B47">
      <w:pPr>
        <w:spacing w:before="0" w:after="0" w:line="240" w:lineRule="auto"/>
        <w:rPr>
          <w:rFonts w:ascii="Arial" w:eastAsia="Times New Roman" w:hAnsi="Arial" w:cs="Arial"/>
          <w:b/>
          <w:sz w:val="21"/>
          <w:szCs w:val="21"/>
        </w:rPr>
      </w:pPr>
      <w:r w:rsidRPr="00207B47">
        <w:rPr>
          <w:rFonts w:ascii="Arial" w:eastAsia="Times New Roman" w:hAnsi="Arial" w:cs="Arial"/>
          <w:b/>
          <w:sz w:val="21"/>
          <w:szCs w:val="21"/>
        </w:rPr>
        <w:t>Community Nursing &amp; Therapy Team request:</w:t>
      </w:r>
    </w:p>
    <w:p w14:paraId="32E4AEB0" w14:textId="019F4684" w:rsidR="00207B47" w:rsidRPr="00207B47" w:rsidRDefault="00207B47" w:rsidP="00207B47">
      <w:pPr>
        <w:numPr>
          <w:ilvl w:val="0"/>
          <w:numId w:val="35"/>
        </w:numPr>
        <w:spacing w:before="0" w:after="80" w:line="240" w:lineRule="auto"/>
        <w:ind w:left="284" w:hanging="284"/>
        <w:contextualSpacing/>
        <w:rPr>
          <w:rFonts w:ascii="Arial" w:eastAsia="Calibri" w:hAnsi="Arial" w:cs="Arial"/>
          <w:bCs/>
          <w:sz w:val="21"/>
          <w:szCs w:val="21"/>
        </w:rPr>
      </w:pPr>
      <w:r w:rsidRPr="00207B47">
        <w:rPr>
          <w:rFonts w:ascii="Arial" w:eastAsia="Calibri" w:hAnsi="Arial" w:cs="Arial"/>
          <w:b/>
          <w:sz w:val="21"/>
          <w:szCs w:val="21"/>
        </w:rPr>
        <w:t>Replying</w:t>
      </w:r>
      <w:r w:rsidRPr="00207B47">
        <w:rPr>
          <w:rFonts w:ascii="Arial" w:eastAsia="Calibri" w:hAnsi="Arial" w:cs="Arial"/>
          <w:bCs/>
          <w:sz w:val="21"/>
          <w:szCs w:val="21"/>
        </w:rPr>
        <w:t xml:space="preserve"> to DCHS teams should be via the contact details in the SBARC task template ('C' for Contact Details) sent by DCHS clinicians or via the DCHS team task boxes on the appropriate DCHS TPP unit, e.g., Belper DN team. Tasking should always be done via a patient record if it involves direct patient care. This allows it to be stored within the patient record for audit purposes. A new task should be opened, and the contents of the original task should be copied and pasted into the </w:t>
      </w:r>
      <w:r w:rsidRPr="00207B47">
        <w:rPr>
          <w:rFonts w:ascii="Arial" w:eastAsia="Calibri" w:hAnsi="Arial" w:cs="Arial"/>
          <w:bCs/>
          <w:color w:val="000000"/>
          <w:sz w:val="21"/>
          <w:szCs w:val="21"/>
        </w:rPr>
        <w:t>new</w:t>
      </w:r>
      <w:r w:rsidRPr="00207B47">
        <w:rPr>
          <w:rFonts w:ascii="Arial" w:eastAsia="Calibri" w:hAnsi="Arial" w:cs="Arial"/>
          <w:bCs/>
          <w:color w:val="FF0000"/>
          <w:sz w:val="21"/>
          <w:szCs w:val="21"/>
        </w:rPr>
        <w:t xml:space="preserve"> </w:t>
      </w:r>
      <w:r w:rsidRPr="00207B47">
        <w:rPr>
          <w:rFonts w:ascii="Arial" w:eastAsia="Calibri" w:hAnsi="Arial" w:cs="Arial"/>
          <w:bCs/>
          <w:sz w:val="21"/>
          <w:szCs w:val="21"/>
        </w:rPr>
        <w:t xml:space="preserve">task. If the original task came from an appropriate sender, i.e., a DCHS team task group, then the </w:t>
      </w:r>
      <w:r w:rsidR="00D63FB1" w:rsidRPr="00207B47">
        <w:rPr>
          <w:rFonts w:ascii="Arial" w:eastAsia="Calibri" w:hAnsi="Arial" w:cs="Arial"/>
          <w:bCs/>
          <w:sz w:val="21"/>
          <w:szCs w:val="21"/>
        </w:rPr>
        <w:t>reply to</w:t>
      </w:r>
      <w:r w:rsidRPr="00207B47">
        <w:rPr>
          <w:rFonts w:ascii="Arial" w:eastAsia="Calibri" w:hAnsi="Arial" w:cs="Arial"/>
          <w:bCs/>
          <w:sz w:val="21"/>
          <w:szCs w:val="21"/>
        </w:rPr>
        <w:t xml:space="preserve"> functionality may be used.</w:t>
      </w:r>
    </w:p>
    <w:p w14:paraId="0A0E5182" w14:textId="77777777" w:rsidR="00207B47" w:rsidRPr="00207B47" w:rsidRDefault="00207B47" w:rsidP="00207B47">
      <w:pPr>
        <w:numPr>
          <w:ilvl w:val="0"/>
          <w:numId w:val="35"/>
        </w:numPr>
        <w:spacing w:before="0" w:after="80" w:line="240" w:lineRule="auto"/>
        <w:ind w:left="284" w:hanging="284"/>
        <w:contextualSpacing/>
        <w:rPr>
          <w:rFonts w:ascii="Arial" w:eastAsia="Calibri" w:hAnsi="Arial" w:cs="Arial"/>
          <w:bCs/>
          <w:sz w:val="21"/>
          <w:szCs w:val="21"/>
        </w:rPr>
      </w:pPr>
      <w:r w:rsidRPr="00207B47">
        <w:rPr>
          <w:rFonts w:ascii="Arial" w:eastAsia="Calibri" w:hAnsi="Arial" w:cs="Arial"/>
          <w:bCs/>
          <w:sz w:val="21"/>
          <w:szCs w:val="21"/>
        </w:rPr>
        <w:t>DCHS task boxes are managed by multiple users. This ensures that tasks are responded to/actioned in a timely manner and does not rely on an individual staff member being available.</w:t>
      </w:r>
    </w:p>
    <w:p w14:paraId="6259AB36" w14:textId="77777777" w:rsidR="00207B47" w:rsidRPr="00207B47" w:rsidRDefault="00207B47" w:rsidP="00207B47">
      <w:pPr>
        <w:numPr>
          <w:ilvl w:val="0"/>
          <w:numId w:val="35"/>
        </w:numPr>
        <w:spacing w:before="0" w:after="80" w:line="240" w:lineRule="auto"/>
        <w:ind w:left="284" w:hanging="284"/>
        <w:contextualSpacing/>
        <w:rPr>
          <w:rFonts w:ascii="Arial" w:eastAsia="Calibri" w:hAnsi="Arial" w:cs="Arial"/>
          <w:bCs/>
          <w:color w:val="000000"/>
          <w:sz w:val="21"/>
          <w:szCs w:val="21"/>
        </w:rPr>
      </w:pPr>
      <w:r w:rsidRPr="00207B47">
        <w:rPr>
          <w:rFonts w:ascii="Arial" w:eastAsia="Calibri" w:hAnsi="Arial" w:cs="Arial"/>
          <w:b/>
          <w:sz w:val="21"/>
          <w:szCs w:val="21"/>
        </w:rPr>
        <w:t xml:space="preserve">If Urgent Telephone clarification is required, </w:t>
      </w:r>
      <w:r w:rsidRPr="00207B47">
        <w:rPr>
          <w:rFonts w:ascii="Arial" w:eastAsia="Calibri" w:hAnsi="Arial" w:cs="Arial"/>
          <w:bCs/>
          <w:sz w:val="21"/>
          <w:szCs w:val="21"/>
        </w:rPr>
        <w:t>this is</w:t>
      </w:r>
      <w:r w:rsidRPr="00207B47">
        <w:rPr>
          <w:rFonts w:ascii="Arial" w:eastAsia="Calibri" w:hAnsi="Arial" w:cs="Arial"/>
          <w:b/>
          <w:sz w:val="21"/>
          <w:szCs w:val="21"/>
        </w:rPr>
        <w:t xml:space="preserve"> </w:t>
      </w:r>
      <w:r w:rsidRPr="00207B47">
        <w:rPr>
          <w:rFonts w:ascii="Arial" w:eastAsia="Calibri" w:hAnsi="Arial" w:cs="Arial"/>
          <w:bCs/>
          <w:sz w:val="21"/>
          <w:szCs w:val="21"/>
        </w:rPr>
        <w:t xml:space="preserve">via the Local Triage Point detailed in the Sender Referral </w:t>
      </w:r>
      <w:r w:rsidRPr="00207B47">
        <w:rPr>
          <w:rFonts w:ascii="Arial" w:eastAsia="Calibri" w:hAnsi="Arial" w:cs="Arial"/>
          <w:color w:val="000000"/>
          <w:sz w:val="21"/>
          <w:szCs w:val="21"/>
        </w:rPr>
        <w:t xml:space="preserve">Task </w:t>
      </w:r>
      <w:r w:rsidRPr="00207B47">
        <w:rPr>
          <w:rFonts w:ascii="Arial" w:eastAsia="Calibri" w:hAnsi="Arial" w:cs="Arial"/>
          <w:color w:val="000000"/>
          <w:sz w:val="21"/>
          <w:szCs w:val="21"/>
          <w:vertAlign w:val="superscript"/>
        </w:rPr>
        <w:t>(S1)</w:t>
      </w:r>
      <w:r w:rsidRPr="00207B47">
        <w:rPr>
          <w:rFonts w:ascii="Arial" w:eastAsia="Calibri" w:hAnsi="Arial" w:cs="Arial"/>
          <w:color w:val="000000"/>
          <w:sz w:val="21"/>
          <w:szCs w:val="21"/>
        </w:rPr>
        <w:t xml:space="preserve"> / Email </w:t>
      </w:r>
      <w:r w:rsidRPr="00207B47">
        <w:rPr>
          <w:rFonts w:ascii="Arial" w:eastAsia="Calibri" w:hAnsi="Arial" w:cs="Arial"/>
          <w:color w:val="000000"/>
          <w:sz w:val="21"/>
          <w:szCs w:val="21"/>
          <w:vertAlign w:val="superscript"/>
        </w:rPr>
        <w:t>(EMIS)</w:t>
      </w:r>
      <w:r w:rsidRPr="00207B47">
        <w:rPr>
          <w:rFonts w:ascii="Arial" w:eastAsia="Calibri" w:hAnsi="Arial" w:cs="Arial"/>
          <w:color w:val="000000"/>
          <w:sz w:val="21"/>
          <w:szCs w:val="21"/>
        </w:rPr>
        <w:t xml:space="preserve"> </w:t>
      </w:r>
      <w:r w:rsidRPr="00207B47">
        <w:rPr>
          <w:rFonts w:ascii="Arial" w:eastAsia="Calibri" w:hAnsi="Arial" w:cs="Arial"/>
          <w:bCs/>
          <w:sz w:val="21"/>
          <w:szCs w:val="21"/>
        </w:rPr>
        <w:t xml:space="preserve">(Telephone numbers also in Appendix D if required).  This service is available between 8am and 6.30pm, 7 days a week.  </w:t>
      </w:r>
    </w:p>
    <w:p w14:paraId="250A1F4B" w14:textId="5A55F10E" w:rsidR="00207B47" w:rsidRPr="00207B47" w:rsidRDefault="00207B47" w:rsidP="00207B47">
      <w:pPr>
        <w:numPr>
          <w:ilvl w:val="0"/>
          <w:numId w:val="35"/>
        </w:numPr>
        <w:spacing w:before="0" w:after="80" w:line="240" w:lineRule="auto"/>
        <w:ind w:left="284" w:hanging="284"/>
        <w:contextualSpacing/>
        <w:rPr>
          <w:rFonts w:ascii="Arial" w:eastAsia="Calibri" w:hAnsi="Arial" w:cs="Arial"/>
          <w:bCs/>
          <w:color w:val="000000"/>
          <w:sz w:val="21"/>
          <w:szCs w:val="21"/>
        </w:rPr>
      </w:pPr>
      <w:r w:rsidRPr="00207B47">
        <w:rPr>
          <w:rFonts w:ascii="Arial" w:eastAsia="Calibri" w:hAnsi="Arial" w:cs="Arial"/>
          <w:b/>
          <w:sz w:val="21"/>
          <w:szCs w:val="21"/>
        </w:rPr>
        <w:t>Routine replies</w:t>
      </w:r>
      <w:r w:rsidRPr="00207B47">
        <w:rPr>
          <w:rFonts w:ascii="Arial" w:eastAsia="Calibri" w:hAnsi="Arial" w:cs="Arial"/>
          <w:bCs/>
          <w:sz w:val="21"/>
          <w:szCs w:val="21"/>
        </w:rPr>
        <w:t xml:space="preserve"> </w:t>
      </w:r>
      <w:r w:rsidR="0078798A" w:rsidRPr="0078798A">
        <w:rPr>
          <w:rFonts w:ascii="Arial" w:eastAsia="Calibri" w:hAnsi="Arial" w:cs="Arial"/>
          <w:bCs/>
          <w:sz w:val="21"/>
          <w:szCs w:val="21"/>
        </w:rPr>
        <w:t>can be also made to the contact detailed in the Task (S1) / Email (EMIS) however depending on that person’s working pattern there may be a delay in response</w:t>
      </w:r>
      <w:r w:rsidRPr="00207B47">
        <w:rPr>
          <w:rFonts w:ascii="Arial" w:eastAsia="Calibri" w:hAnsi="Arial" w:cs="Arial"/>
          <w:bCs/>
          <w:sz w:val="21"/>
          <w:szCs w:val="21"/>
        </w:rPr>
        <w:t>.</w:t>
      </w:r>
    </w:p>
    <w:p w14:paraId="7CB08D81" w14:textId="77777777" w:rsidR="00636110" w:rsidRDefault="00636110" w:rsidP="002F7D7E">
      <w:pPr>
        <w:spacing w:before="0" w:after="0" w:line="240" w:lineRule="auto"/>
        <w:ind w:left="426" w:hanging="426"/>
        <w:rPr>
          <w:rFonts w:ascii="Arial" w:hAnsi="Arial" w:cs="Arial"/>
          <w:b/>
          <w:color w:val="548DD4" w:themeColor="text2" w:themeTint="99"/>
          <w:sz w:val="22"/>
          <w:szCs w:val="22"/>
          <w:u w:val="single"/>
        </w:rPr>
      </w:pPr>
    </w:p>
    <w:p w14:paraId="32C1F82A" w14:textId="3BDDA3F2" w:rsidR="00DE0064" w:rsidRPr="00982CCE" w:rsidRDefault="005F34BA" w:rsidP="002F7D7E">
      <w:pPr>
        <w:spacing w:before="0" w:after="0" w:line="240" w:lineRule="auto"/>
        <w:ind w:left="426" w:hanging="426"/>
        <w:rPr>
          <w:rFonts w:ascii="Arial" w:hAnsi="Arial" w:cs="Arial"/>
          <w:bCs/>
          <w:color w:val="000000" w:themeColor="text1"/>
          <w:sz w:val="22"/>
          <w:szCs w:val="22"/>
          <w:u w:val="single"/>
        </w:rPr>
      </w:pPr>
      <w:r>
        <w:rPr>
          <w:rFonts w:ascii="Arial" w:hAnsi="Arial" w:cs="Arial"/>
          <w:b/>
          <w:color w:val="548DD4" w:themeColor="text2" w:themeTint="99"/>
          <w:sz w:val="22"/>
          <w:szCs w:val="22"/>
          <w:u w:val="single"/>
        </w:rPr>
        <w:t xml:space="preserve">Replying to </w:t>
      </w:r>
      <w:r w:rsidR="002F7D7E" w:rsidRPr="00982CCE">
        <w:rPr>
          <w:rFonts w:ascii="Arial" w:hAnsi="Arial" w:cs="Arial"/>
          <w:b/>
          <w:color w:val="548DD4" w:themeColor="text2" w:themeTint="99"/>
          <w:sz w:val="22"/>
          <w:szCs w:val="22"/>
          <w:u w:val="single"/>
        </w:rPr>
        <w:t>DCHS Planned, Care &amp; Specialists Services</w:t>
      </w:r>
    </w:p>
    <w:p w14:paraId="2AA36202" w14:textId="57B3578E" w:rsidR="000F755B" w:rsidRDefault="000F755B" w:rsidP="00226963">
      <w:pPr>
        <w:spacing w:before="0" w:after="0" w:line="240" w:lineRule="auto"/>
        <w:rPr>
          <w:rFonts w:ascii="Arial" w:hAnsi="Arial" w:cs="Arial"/>
          <w:sz w:val="22"/>
          <w:szCs w:val="22"/>
        </w:rPr>
      </w:pPr>
      <w:r w:rsidRPr="002F7D7E">
        <w:rPr>
          <w:rFonts w:ascii="Arial" w:hAnsi="Arial" w:cs="Arial"/>
          <w:sz w:val="22"/>
          <w:szCs w:val="22"/>
        </w:rPr>
        <w:t>The following care specialities request that contact is made to the individual clinician</w:t>
      </w:r>
      <w:r w:rsidR="001A37A6" w:rsidRPr="002F7D7E">
        <w:rPr>
          <w:rFonts w:ascii="Arial" w:hAnsi="Arial" w:cs="Arial"/>
          <w:sz w:val="22"/>
          <w:szCs w:val="22"/>
        </w:rPr>
        <w:t>/team</w:t>
      </w:r>
      <w:r w:rsidR="00F40CE4" w:rsidRPr="002F7D7E">
        <w:rPr>
          <w:rFonts w:ascii="Arial" w:hAnsi="Arial" w:cs="Arial"/>
          <w:sz w:val="22"/>
          <w:szCs w:val="22"/>
        </w:rPr>
        <w:t xml:space="preserve"> who</w:t>
      </w:r>
      <w:r w:rsidRPr="002F7D7E">
        <w:rPr>
          <w:rFonts w:ascii="Arial" w:hAnsi="Arial" w:cs="Arial"/>
          <w:sz w:val="22"/>
          <w:szCs w:val="22"/>
        </w:rPr>
        <w:t xml:space="preserve"> </w:t>
      </w:r>
      <w:r w:rsidR="00F40CE4" w:rsidRPr="002F7D7E">
        <w:rPr>
          <w:rFonts w:ascii="Arial" w:hAnsi="Arial" w:cs="Arial"/>
          <w:sz w:val="22"/>
          <w:szCs w:val="22"/>
        </w:rPr>
        <w:t>will have</w:t>
      </w:r>
      <w:r w:rsidR="003B0BD4">
        <w:rPr>
          <w:rFonts w:ascii="Arial" w:hAnsi="Arial" w:cs="Arial"/>
          <w:sz w:val="22"/>
          <w:szCs w:val="22"/>
        </w:rPr>
        <w:t xml:space="preserve"> been</w:t>
      </w:r>
      <w:r w:rsidR="00F40CE4" w:rsidRPr="002F7D7E">
        <w:rPr>
          <w:rFonts w:ascii="Arial" w:hAnsi="Arial" w:cs="Arial"/>
          <w:sz w:val="22"/>
          <w:szCs w:val="22"/>
        </w:rPr>
        <w:t xml:space="preserve"> </w:t>
      </w:r>
      <w:r w:rsidR="00982CCE">
        <w:rPr>
          <w:rFonts w:ascii="Arial" w:hAnsi="Arial" w:cs="Arial"/>
          <w:sz w:val="22"/>
          <w:szCs w:val="22"/>
        </w:rPr>
        <w:t>identified</w:t>
      </w:r>
      <w:r w:rsidR="00F40CE4" w:rsidRPr="002F7D7E">
        <w:rPr>
          <w:rFonts w:ascii="Arial" w:hAnsi="Arial" w:cs="Arial"/>
          <w:sz w:val="22"/>
          <w:szCs w:val="22"/>
        </w:rPr>
        <w:t xml:space="preserve"> </w:t>
      </w:r>
      <w:r w:rsidR="00982CCE">
        <w:rPr>
          <w:rFonts w:ascii="Arial" w:hAnsi="Arial" w:cs="Arial"/>
          <w:sz w:val="22"/>
          <w:szCs w:val="22"/>
        </w:rPr>
        <w:t xml:space="preserve">on initial </w:t>
      </w:r>
      <w:r w:rsidR="003E61F4" w:rsidRPr="002F7D7E">
        <w:rPr>
          <w:rFonts w:ascii="Arial" w:hAnsi="Arial" w:cs="Arial"/>
          <w:sz w:val="22"/>
          <w:szCs w:val="22"/>
        </w:rPr>
        <w:t xml:space="preserve">Sender Referral </w:t>
      </w:r>
      <w:r w:rsidR="008A173F" w:rsidRPr="00B93FBA">
        <w:rPr>
          <w:rFonts w:ascii="Arial" w:hAnsi="Arial" w:cs="Arial"/>
          <w:color w:val="000000" w:themeColor="text1"/>
          <w:sz w:val="22"/>
          <w:szCs w:val="22"/>
        </w:rPr>
        <w:t>Task</w:t>
      </w:r>
      <w:r w:rsidR="008A173F">
        <w:rPr>
          <w:rFonts w:ascii="Arial" w:hAnsi="Arial" w:cs="Arial"/>
          <w:color w:val="000000" w:themeColor="text1"/>
          <w:sz w:val="22"/>
          <w:szCs w:val="22"/>
        </w:rPr>
        <w:t xml:space="preserve"> </w:t>
      </w:r>
      <w:r w:rsidR="008A173F" w:rsidRPr="008A173F">
        <w:rPr>
          <w:rFonts w:ascii="Arial" w:hAnsi="Arial" w:cs="Arial"/>
          <w:color w:val="000000" w:themeColor="text1"/>
          <w:sz w:val="22"/>
          <w:szCs w:val="22"/>
          <w:vertAlign w:val="superscript"/>
        </w:rPr>
        <w:t>(S1)</w:t>
      </w:r>
      <w:r w:rsidR="008A173F">
        <w:rPr>
          <w:rFonts w:ascii="Arial" w:hAnsi="Arial" w:cs="Arial"/>
          <w:color w:val="000000" w:themeColor="text1"/>
          <w:sz w:val="22"/>
          <w:szCs w:val="22"/>
        </w:rPr>
        <w:t xml:space="preserve"> </w:t>
      </w:r>
      <w:r w:rsidR="008A173F" w:rsidRPr="00B93FBA">
        <w:rPr>
          <w:rFonts w:ascii="Arial" w:hAnsi="Arial" w:cs="Arial"/>
          <w:color w:val="000000" w:themeColor="text1"/>
          <w:sz w:val="22"/>
          <w:szCs w:val="22"/>
        </w:rPr>
        <w:t>/</w:t>
      </w:r>
      <w:r w:rsidR="008A173F">
        <w:rPr>
          <w:rFonts w:ascii="Arial" w:hAnsi="Arial" w:cs="Arial"/>
          <w:color w:val="000000" w:themeColor="text1"/>
          <w:sz w:val="22"/>
          <w:szCs w:val="22"/>
        </w:rPr>
        <w:t xml:space="preserve"> </w:t>
      </w:r>
      <w:r w:rsidR="008A173F" w:rsidRPr="00B93FBA">
        <w:rPr>
          <w:rFonts w:ascii="Arial" w:hAnsi="Arial" w:cs="Arial"/>
          <w:color w:val="000000" w:themeColor="text1"/>
          <w:sz w:val="22"/>
          <w:szCs w:val="22"/>
        </w:rPr>
        <w:t>Email</w:t>
      </w:r>
      <w:r w:rsidR="008A173F">
        <w:rPr>
          <w:rFonts w:ascii="Arial" w:hAnsi="Arial" w:cs="Arial"/>
          <w:color w:val="000000" w:themeColor="text1"/>
          <w:sz w:val="22"/>
          <w:szCs w:val="22"/>
        </w:rPr>
        <w:t xml:space="preserve"> </w:t>
      </w:r>
      <w:r w:rsidR="008A173F" w:rsidRPr="008A173F">
        <w:rPr>
          <w:rFonts w:ascii="Arial" w:hAnsi="Arial" w:cs="Arial"/>
          <w:color w:val="000000" w:themeColor="text1"/>
          <w:sz w:val="22"/>
          <w:szCs w:val="22"/>
          <w:vertAlign w:val="superscript"/>
        </w:rPr>
        <w:t>(EMIS)</w:t>
      </w:r>
      <w:r w:rsidR="002F7D7E" w:rsidRPr="002F7D7E">
        <w:rPr>
          <w:rFonts w:ascii="Arial" w:hAnsi="Arial" w:cs="Arial"/>
          <w:sz w:val="22"/>
          <w:szCs w:val="22"/>
        </w:rPr>
        <w:t>.</w:t>
      </w:r>
      <w:r w:rsidR="00DE0064">
        <w:rPr>
          <w:rFonts w:ascii="Arial" w:hAnsi="Arial" w:cs="Arial"/>
          <w:sz w:val="22"/>
          <w:szCs w:val="22"/>
        </w:rPr>
        <w:t xml:space="preserve">  This would usually be by task unless specified below for S1 practice and email for EMIS practices.</w:t>
      </w:r>
    </w:p>
    <w:p w14:paraId="59CC0FA4" w14:textId="3773B7F0" w:rsidR="002F7D7E" w:rsidRPr="003B0BD4" w:rsidRDefault="002F7D7E" w:rsidP="003B0BD4">
      <w:pPr>
        <w:pStyle w:val="ListParagraph"/>
        <w:numPr>
          <w:ilvl w:val="0"/>
          <w:numId w:val="25"/>
        </w:numPr>
        <w:spacing w:before="80" w:after="80" w:line="240" w:lineRule="auto"/>
        <w:ind w:left="357" w:right="-426" w:hanging="357"/>
        <w:rPr>
          <w:rFonts w:ascii="Arial" w:hAnsi="Arial" w:cs="Arial"/>
          <w:sz w:val="21"/>
          <w:szCs w:val="21"/>
        </w:rPr>
      </w:pPr>
      <w:r w:rsidRPr="003B0BD4">
        <w:rPr>
          <w:rFonts w:ascii="Arial" w:hAnsi="Arial" w:cs="Arial"/>
          <w:b/>
          <w:bCs/>
          <w:color w:val="000000" w:themeColor="text1"/>
          <w:sz w:val="21"/>
          <w:szCs w:val="21"/>
        </w:rPr>
        <w:t>Walton Older People Mental Health Inpatient ward</w:t>
      </w:r>
      <w:r w:rsidR="003B0BD4" w:rsidRPr="003B0BD4">
        <w:rPr>
          <w:rFonts w:ascii="Arial" w:hAnsi="Arial" w:cs="Arial"/>
          <w:b/>
          <w:bCs/>
          <w:color w:val="000000" w:themeColor="text1"/>
          <w:sz w:val="21"/>
          <w:szCs w:val="21"/>
        </w:rPr>
        <w:t xml:space="preserve">: </w:t>
      </w:r>
      <w:r w:rsidRPr="003B0BD4">
        <w:rPr>
          <w:rFonts w:ascii="Arial" w:hAnsi="Arial" w:cs="Arial"/>
          <w:sz w:val="21"/>
          <w:szCs w:val="21"/>
        </w:rPr>
        <w:t>generic e-mail</w:t>
      </w:r>
      <w:r w:rsidR="003B0BD4" w:rsidRPr="003B0BD4">
        <w:rPr>
          <w:rFonts w:ascii="Arial" w:hAnsi="Arial" w:cs="Arial"/>
          <w:sz w:val="21"/>
          <w:szCs w:val="21"/>
        </w:rPr>
        <w:t xml:space="preserve"> </w:t>
      </w:r>
      <w:r w:rsidRPr="003B0BD4">
        <w:rPr>
          <w:rFonts w:ascii="Arial" w:hAnsi="Arial" w:cs="Arial"/>
          <w:sz w:val="21"/>
          <w:szCs w:val="21"/>
        </w:rPr>
        <w:t>address </w:t>
      </w:r>
      <w:hyperlink r:id="rId13" w:history="1">
        <w:r w:rsidRPr="003B0BD4">
          <w:rPr>
            <w:rStyle w:val="Hyperlink"/>
            <w:rFonts w:ascii="Arial" w:hAnsi="Arial" w:cs="Arial"/>
            <w:sz w:val="21"/>
            <w:szCs w:val="21"/>
          </w:rPr>
          <w:t>dchst.thewaltonunit@nhs.net</w:t>
        </w:r>
      </w:hyperlink>
    </w:p>
    <w:p w14:paraId="0480DBED" w14:textId="0AE0E468"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lang w:eastAsia="en-GB"/>
        </w:rPr>
      </w:pPr>
      <w:r w:rsidRPr="003B0BD4">
        <w:rPr>
          <w:rFonts w:ascii="Arial" w:hAnsi="Arial" w:cs="Arial"/>
          <w:b/>
          <w:bCs/>
          <w:sz w:val="21"/>
          <w:szCs w:val="21"/>
        </w:rPr>
        <w:t>Older People Mental Health Day Service</w:t>
      </w:r>
      <w:r w:rsidRPr="003B0BD4">
        <w:rPr>
          <w:rFonts w:ascii="Arial" w:hAnsi="Arial" w:cs="Arial"/>
          <w:sz w:val="21"/>
          <w:szCs w:val="21"/>
        </w:rPr>
        <w:t xml:space="preserve"> - individual clinician identified on initial Sender Referral task </w:t>
      </w:r>
    </w:p>
    <w:p w14:paraId="5E81C24D" w14:textId="77777777"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sz w:val="21"/>
          <w:szCs w:val="21"/>
        </w:rPr>
        <w:t>Learning Disability Community Teams</w:t>
      </w:r>
      <w:r w:rsidRPr="003B0BD4">
        <w:rPr>
          <w:rFonts w:ascii="Arial" w:hAnsi="Arial" w:cs="Arial"/>
          <w:sz w:val="21"/>
          <w:szCs w:val="21"/>
        </w:rPr>
        <w:t xml:space="preserve"> – individual clinician identified on initial Sender Referral task</w:t>
      </w:r>
    </w:p>
    <w:p w14:paraId="3307EE72" w14:textId="77777777"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sz w:val="21"/>
          <w:szCs w:val="21"/>
        </w:rPr>
        <w:t>Hillside Learning Disability Assessment &amp; Treatment Unit</w:t>
      </w:r>
      <w:r w:rsidRPr="003B0BD4">
        <w:rPr>
          <w:rFonts w:ascii="Arial" w:hAnsi="Arial" w:cs="Arial"/>
          <w:sz w:val="21"/>
          <w:szCs w:val="21"/>
        </w:rPr>
        <w:t xml:space="preserve"> – individual clinician identified on initial Sender Referral task</w:t>
      </w:r>
    </w:p>
    <w:p w14:paraId="52536986" w14:textId="41F8FD3F"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sz w:val="21"/>
          <w:szCs w:val="21"/>
        </w:rPr>
        <w:t xml:space="preserve">Diabetes Specialist Nurses (North): </w:t>
      </w:r>
      <w:r w:rsidRPr="003B0BD4">
        <w:rPr>
          <w:rFonts w:ascii="Arial" w:hAnsi="Arial" w:cs="Arial"/>
          <w:sz w:val="21"/>
          <w:szCs w:val="21"/>
        </w:rPr>
        <w:t xml:space="preserve">generic e-mail address </w:t>
      </w:r>
      <w:hyperlink r:id="rId14" w:history="1">
        <w:r w:rsidRPr="003B0BD4">
          <w:rPr>
            <w:rStyle w:val="Hyperlink"/>
            <w:rFonts w:ascii="Arial" w:hAnsi="Arial" w:cs="Arial"/>
            <w:sz w:val="21"/>
            <w:szCs w:val="21"/>
          </w:rPr>
          <w:t>dchst.communitydiabetesnurses@nhs.net</w:t>
        </w:r>
      </w:hyperlink>
    </w:p>
    <w:p w14:paraId="650418E9" w14:textId="43C605B3" w:rsidR="002F7D7E" w:rsidRPr="00C362AC" w:rsidRDefault="002F7D7E" w:rsidP="003B0BD4">
      <w:pPr>
        <w:pStyle w:val="ListParagraph"/>
        <w:numPr>
          <w:ilvl w:val="0"/>
          <w:numId w:val="25"/>
        </w:numPr>
        <w:spacing w:before="80" w:after="80" w:line="240" w:lineRule="auto"/>
        <w:ind w:left="357" w:hanging="357"/>
        <w:rPr>
          <w:rStyle w:val="Hyperlink"/>
          <w:rFonts w:ascii="Arial" w:hAnsi="Arial" w:cs="Arial"/>
          <w:color w:val="auto"/>
          <w:sz w:val="21"/>
          <w:szCs w:val="21"/>
          <w:u w:val="none"/>
          <w:lang w:eastAsia="en-GB"/>
        </w:rPr>
      </w:pPr>
      <w:r w:rsidRPr="003B0BD4">
        <w:rPr>
          <w:rFonts w:ascii="Arial" w:hAnsi="Arial" w:cs="Arial"/>
          <w:b/>
          <w:bCs/>
          <w:sz w:val="21"/>
          <w:szCs w:val="21"/>
        </w:rPr>
        <w:t xml:space="preserve">Heart Failure Specialist Nurses (North): </w:t>
      </w:r>
      <w:r w:rsidRPr="003B0BD4">
        <w:rPr>
          <w:rFonts w:ascii="Arial" w:hAnsi="Arial" w:cs="Arial"/>
          <w:sz w:val="21"/>
          <w:szCs w:val="21"/>
        </w:rPr>
        <w:t xml:space="preserve">generic e-mail address </w:t>
      </w:r>
      <w:hyperlink r:id="rId15" w:history="1">
        <w:r w:rsidRPr="003B0BD4">
          <w:rPr>
            <w:rStyle w:val="Hyperlink"/>
            <w:rFonts w:ascii="Arial" w:hAnsi="Arial" w:cs="Arial"/>
            <w:sz w:val="21"/>
            <w:szCs w:val="21"/>
          </w:rPr>
          <w:t>DCHST.heartfailurenorth@nhs.net</w:t>
        </w:r>
      </w:hyperlink>
    </w:p>
    <w:p w14:paraId="3C32585B" w14:textId="77777777" w:rsidR="00C362AC" w:rsidRPr="003B0BD4" w:rsidRDefault="00C362AC" w:rsidP="00C362AC">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sz w:val="21"/>
          <w:szCs w:val="21"/>
        </w:rPr>
        <w:t>Heart Failure Specialist Nurses (South)</w:t>
      </w:r>
      <w:r w:rsidRPr="003B0BD4">
        <w:rPr>
          <w:rFonts w:ascii="Arial" w:hAnsi="Arial" w:cs="Arial"/>
          <w:sz w:val="21"/>
          <w:szCs w:val="21"/>
        </w:rPr>
        <w:t xml:space="preserve"> – individual clinician identified on initial Sender Referral task or generic e-mail address </w:t>
      </w:r>
      <w:hyperlink r:id="rId16" w:history="1">
        <w:r w:rsidRPr="003B0BD4">
          <w:rPr>
            <w:rStyle w:val="Hyperlink"/>
            <w:rFonts w:ascii="Arial" w:hAnsi="Arial" w:cs="Arial"/>
            <w:sz w:val="21"/>
            <w:szCs w:val="21"/>
          </w:rPr>
          <w:t>dhft.derbyhfteam@nhs.net</w:t>
        </w:r>
      </w:hyperlink>
    </w:p>
    <w:p w14:paraId="693C9DAD" w14:textId="77777777" w:rsidR="002F7D7E" w:rsidRPr="003B0BD4" w:rsidRDefault="002F7D7E" w:rsidP="003B0BD4">
      <w:pPr>
        <w:pStyle w:val="ListParagraph"/>
        <w:numPr>
          <w:ilvl w:val="0"/>
          <w:numId w:val="25"/>
        </w:numPr>
        <w:spacing w:before="80" w:after="80" w:line="240" w:lineRule="auto"/>
        <w:ind w:left="357" w:hanging="357"/>
        <w:rPr>
          <w:rStyle w:val="Hyperlink"/>
          <w:rFonts w:ascii="Arial" w:hAnsi="Arial" w:cs="Arial"/>
          <w:color w:val="auto"/>
          <w:sz w:val="21"/>
          <w:szCs w:val="21"/>
          <w:u w:val="none"/>
        </w:rPr>
      </w:pPr>
      <w:r w:rsidRPr="003B0BD4">
        <w:rPr>
          <w:rFonts w:ascii="Arial" w:hAnsi="Arial" w:cs="Arial"/>
          <w:b/>
          <w:bCs/>
          <w:sz w:val="21"/>
          <w:szCs w:val="21"/>
        </w:rPr>
        <w:t>Cardiac Rehabilitation (North)</w:t>
      </w:r>
      <w:r w:rsidRPr="003B0BD4">
        <w:rPr>
          <w:rFonts w:ascii="Arial" w:hAnsi="Arial" w:cs="Arial"/>
          <w:sz w:val="21"/>
          <w:szCs w:val="21"/>
        </w:rPr>
        <w:t xml:space="preserve"> – generic e-mail address </w:t>
      </w:r>
      <w:hyperlink r:id="rId17" w:history="1">
        <w:r w:rsidRPr="003B0BD4">
          <w:rPr>
            <w:rStyle w:val="Hyperlink"/>
            <w:rFonts w:ascii="Arial" w:hAnsi="Arial" w:cs="Arial"/>
            <w:sz w:val="21"/>
            <w:szCs w:val="21"/>
          </w:rPr>
          <w:t>DCHST.communitycardiacteam@nhs.net</w:t>
        </w:r>
      </w:hyperlink>
    </w:p>
    <w:p w14:paraId="5579D96D" w14:textId="77777777"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sz w:val="21"/>
          <w:szCs w:val="21"/>
        </w:rPr>
        <w:t>Community Respiratory Team (North)</w:t>
      </w:r>
      <w:r w:rsidRPr="003B0BD4">
        <w:rPr>
          <w:rFonts w:ascii="Arial" w:hAnsi="Arial" w:cs="Arial"/>
          <w:sz w:val="21"/>
          <w:szCs w:val="21"/>
        </w:rPr>
        <w:t xml:space="preserve"> – generic e-mail address </w:t>
      </w:r>
      <w:hyperlink r:id="rId18" w:history="1">
        <w:r w:rsidRPr="003B0BD4">
          <w:rPr>
            <w:rStyle w:val="Hyperlink"/>
            <w:rFonts w:ascii="Arial" w:hAnsi="Arial" w:cs="Arial"/>
            <w:sz w:val="21"/>
            <w:szCs w:val="21"/>
          </w:rPr>
          <w:t>DCHST.Respiratory@nhs.net</w:t>
        </w:r>
      </w:hyperlink>
    </w:p>
    <w:p w14:paraId="79AA7F70" w14:textId="77777777" w:rsidR="00C4090B" w:rsidRPr="00C4090B" w:rsidRDefault="002F7D7E" w:rsidP="00C4090B">
      <w:pPr>
        <w:pStyle w:val="ListParagraph"/>
        <w:numPr>
          <w:ilvl w:val="0"/>
          <w:numId w:val="25"/>
        </w:numPr>
        <w:spacing w:before="80" w:after="80" w:line="240" w:lineRule="auto"/>
        <w:ind w:left="357" w:hanging="357"/>
        <w:rPr>
          <w:rStyle w:val="Hyperlink"/>
          <w:rFonts w:ascii="Arial" w:hAnsi="Arial" w:cs="Arial"/>
          <w:color w:val="auto"/>
          <w:sz w:val="21"/>
          <w:szCs w:val="21"/>
          <w:u w:val="none"/>
        </w:rPr>
      </w:pPr>
      <w:r w:rsidRPr="003B0BD4">
        <w:rPr>
          <w:rFonts w:ascii="Arial" w:hAnsi="Arial" w:cs="Arial"/>
          <w:b/>
          <w:bCs/>
          <w:sz w:val="21"/>
          <w:szCs w:val="21"/>
        </w:rPr>
        <w:t>Babington Day Service</w:t>
      </w:r>
      <w:r w:rsidRPr="003B0BD4">
        <w:rPr>
          <w:rFonts w:ascii="Arial" w:hAnsi="Arial" w:cs="Arial"/>
          <w:sz w:val="21"/>
          <w:szCs w:val="21"/>
        </w:rPr>
        <w:t xml:space="preserve"> – individual clinician identified on initial Sender Referral task or generic e-mail address </w:t>
      </w:r>
      <w:hyperlink r:id="rId19" w:history="1">
        <w:r w:rsidRPr="003B0BD4">
          <w:rPr>
            <w:rStyle w:val="Hyperlink"/>
            <w:rFonts w:ascii="Arial" w:hAnsi="Arial" w:cs="Arial"/>
            <w:sz w:val="21"/>
            <w:szCs w:val="21"/>
          </w:rPr>
          <w:t>dchst.avrehabunit@nhs.net</w:t>
        </w:r>
      </w:hyperlink>
    </w:p>
    <w:p w14:paraId="2F65BB2B" w14:textId="6B06A9BC" w:rsidR="00C4090B" w:rsidRPr="00C4090B" w:rsidRDefault="002F7D7E" w:rsidP="00C4090B">
      <w:pPr>
        <w:pStyle w:val="ListParagraph"/>
        <w:numPr>
          <w:ilvl w:val="0"/>
          <w:numId w:val="25"/>
        </w:numPr>
        <w:spacing w:before="80" w:after="80" w:line="240" w:lineRule="auto"/>
        <w:ind w:left="357" w:hanging="357"/>
        <w:rPr>
          <w:rFonts w:ascii="Arial" w:hAnsi="Arial" w:cs="Arial"/>
          <w:sz w:val="21"/>
          <w:szCs w:val="21"/>
        </w:rPr>
      </w:pPr>
      <w:r w:rsidRPr="00C4090B">
        <w:rPr>
          <w:rFonts w:ascii="Arial" w:hAnsi="Arial" w:cs="Arial"/>
          <w:b/>
          <w:bCs/>
          <w:sz w:val="21"/>
          <w:szCs w:val="21"/>
        </w:rPr>
        <w:t>Post Covid Syndrome Assessment &amp; MDT Service</w:t>
      </w:r>
      <w:r w:rsidRPr="00C4090B">
        <w:rPr>
          <w:rFonts w:ascii="Arial" w:hAnsi="Arial" w:cs="Arial"/>
          <w:sz w:val="21"/>
          <w:szCs w:val="21"/>
        </w:rPr>
        <w:t xml:space="preserve"> – </w:t>
      </w:r>
      <w:r w:rsidR="00C4090B" w:rsidRPr="00C4090B">
        <w:rPr>
          <w:rFonts w:ascii="Arial" w:hAnsi="Arial" w:cs="Arial"/>
          <w:color w:val="000000"/>
          <w:sz w:val="21"/>
          <w:szCs w:val="21"/>
        </w:rPr>
        <w:t xml:space="preserve">individual clinician identified on initial Sender Referral task or generic e-mail address </w:t>
      </w:r>
      <w:hyperlink r:id="rId20" w:history="1">
        <w:r w:rsidR="00C4090B" w:rsidRPr="00C4090B">
          <w:rPr>
            <w:rStyle w:val="Hyperlink"/>
            <w:rFonts w:ascii="Arial" w:hAnsi="Arial" w:cs="Arial"/>
            <w:sz w:val="21"/>
            <w:szCs w:val="21"/>
          </w:rPr>
          <w:t>dchst.postcovidspa@nhs.net</w:t>
        </w:r>
      </w:hyperlink>
    </w:p>
    <w:p w14:paraId="17040B5C" w14:textId="6CCA2614" w:rsidR="002F7D7E" w:rsidRPr="00C4090B" w:rsidRDefault="002F7D7E" w:rsidP="004C3029">
      <w:pPr>
        <w:pStyle w:val="ListParagraph"/>
        <w:numPr>
          <w:ilvl w:val="0"/>
          <w:numId w:val="25"/>
        </w:numPr>
        <w:spacing w:before="80" w:after="80" w:line="240" w:lineRule="auto"/>
        <w:ind w:left="357" w:hanging="357"/>
        <w:rPr>
          <w:rFonts w:ascii="Arial" w:hAnsi="Arial" w:cs="Arial"/>
          <w:sz w:val="21"/>
          <w:szCs w:val="21"/>
        </w:rPr>
      </w:pPr>
      <w:r w:rsidRPr="00C4090B">
        <w:rPr>
          <w:rFonts w:ascii="Arial" w:hAnsi="Arial" w:cs="Arial"/>
          <w:b/>
          <w:bCs/>
          <w:sz w:val="21"/>
          <w:szCs w:val="21"/>
        </w:rPr>
        <w:t>Urgent Treatment Centre</w:t>
      </w:r>
      <w:r w:rsidRPr="00C4090B">
        <w:rPr>
          <w:rFonts w:ascii="Arial" w:hAnsi="Arial" w:cs="Arial"/>
          <w:sz w:val="21"/>
          <w:szCs w:val="21"/>
        </w:rPr>
        <w:t xml:space="preserve"> </w:t>
      </w:r>
      <w:r w:rsidR="00C362AC" w:rsidRPr="00C4090B">
        <w:rPr>
          <w:rFonts w:ascii="Arial" w:hAnsi="Arial" w:cs="Arial"/>
          <w:sz w:val="21"/>
          <w:szCs w:val="21"/>
        </w:rPr>
        <w:t>– individual clinician identified on initial Sender Referral task</w:t>
      </w:r>
    </w:p>
    <w:p w14:paraId="113474C8" w14:textId="77777777" w:rsidR="002F7D7E" w:rsidRPr="003B0BD4" w:rsidRDefault="002F7D7E" w:rsidP="003B0BD4">
      <w:pPr>
        <w:pStyle w:val="ListParagraph"/>
        <w:numPr>
          <w:ilvl w:val="0"/>
          <w:numId w:val="25"/>
        </w:numPr>
        <w:spacing w:before="80" w:after="80" w:line="240" w:lineRule="auto"/>
        <w:ind w:left="357" w:hanging="357"/>
        <w:rPr>
          <w:rFonts w:ascii="Arial" w:hAnsi="Arial" w:cs="Arial"/>
          <w:sz w:val="21"/>
          <w:szCs w:val="21"/>
        </w:rPr>
      </w:pPr>
      <w:r w:rsidRPr="003B0BD4">
        <w:rPr>
          <w:rFonts w:ascii="Arial" w:hAnsi="Arial" w:cs="Arial"/>
          <w:b/>
          <w:bCs/>
          <w:color w:val="000000"/>
          <w:sz w:val="21"/>
          <w:szCs w:val="21"/>
        </w:rPr>
        <w:t>Dementia Palliative Care Team</w:t>
      </w:r>
      <w:r w:rsidRPr="003B0BD4">
        <w:rPr>
          <w:rFonts w:ascii="Arial" w:hAnsi="Arial" w:cs="Arial"/>
          <w:color w:val="000000"/>
          <w:sz w:val="21"/>
          <w:szCs w:val="21"/>
        </w:rPr>
        <w:t xml:space="preserve"> - </w:t>
      </w:r>
      <w:r w:rsidRPr="003B0BD4">
        <w:rPr>
          <w:rFonts w:ascii="Arial" w:hAnsi="Arial" w:cs="Arial"/>
          <w:sz w:val="21"/>
          <w:szCs w:val="21"/>
        </w:rPr>
        <w:t>individual clinician identified on initial Sender Referral task</w:t>
      </w:r>
    </w:p>
    <w:p w14:paraId="251B9D54" w14:textId="2F6F7396" w:rsidR="002F7D7E" w:rsidRDefault="002F7D7E" w:rsidP="005210CC">
      <w:pPr>
        <w:spacing w:before="0" w:after="0" w:line="240" w:lineRule="auto"/>
        <w:rPr>
          <w:rFonts w:ascii="Arial" w:hAnsi="Arial" w:cs="Arial"/>
          <w:highlight w:val="yellow"/>
        </w:rPr>
      </w:pPr>
    </w:p>
    <w:p w14:paraId="7ADAA80D" w14:textId="05B11A25" w:rsidR="005162EA" w:rsidRDefault="005F34BA" w:rsidP="005162EA">
      <w:pPr>
        <w:spacing w:before="0" w:after="0" w:line="240" w:lineRule="auto"/>
        <w:rPr>
          <w:rFonts w:ascii="Arial" w:hAnsi="Arial" w:cs="Arial"/>
          <w:b/>
          <w:color w:val="548DD4" w:themeColor="text2" w:themeTint="99"/>
          <w:sz w:val="22"/>
          <w:szCs w:val="22"/>
          <w:u w:val="single"/>
        </w:rPr>
      </w:pPr>
      <w:r>
        <w:rPr>
          <w:rFonts w:ascii="Arial" w:hAnsi="Arial" w:cs="Arial"/>
          <w:b/>
          <w:color w:val="548DD4" w:themeColor="text2" w:themeTint="99"/>
          <w:sz w:val="22"/>
          <w:szCs w:val="22"/>
          <w:u w:val="single"/>
        </w:rPr>
        <w:t xml:space="preserve">Replying to </w:t>
      </w:r>
      <w:r w:rsidR="002F7D7E" w:rsidRPr="00207B47">
        <w:rPr>
          <w:rFonts w:ascii="Arial" w:hAnsi="Arial" w:cs="Arial"/>
          <w:b/>
          <w:color w:val="548DD4" w:themeColor="text2" w:themeTint="99"/>
          <w:sz w:val="22"/>
          <w:szCs w:val="22"/>
          <w:u w:val="single"/>
        </w:rPr>
        <w:t>DCHS Health, Wellbeing &amp; Inclusion Services</w:t>
      </w:r>
      <w:r w:rsidR="005162EA">
        <w:rPr>
          <w:rFonts w:ascii="Arial" w:hAnsi="Arial" w:cs="Arial"/>
          <w:b/>
          <w:color w:val="548DD4" w:themeColor="text2" w:themeTint="99"/>
          <w:sz w:val="22"/>
          <w:szCs w:val="22"/>
          <w:u w:val="single"/>
        </w:rPr>
        <w:t xml:space="preserve"> </w:t>
      </w:r>
    </w:p>
    <w:p w14:paraId="7644B051" w14:textId="77777777" w:rsidR="00DB0AE5" w:rsidRPr="00700376" w:rsidRDefault="00DB0AE5" w:rsidP="005162EA">
      <w:pPr>
        <w:spacing w:before="0" w:after="0" w:line="240" w:lineRule="auto"/>
        <w:rPr>
          <w:rFonts w:ascii="Arial" w:hAnsi="Arial" w:cs="Arial"/>
          <w:b/>
          <w:color w:val="548DD4" w:themeColor="text2" w:themeTint="99"/>
          <w:sz w:val="22"/>
          <w:szCs w:val="22"/>
          <w:u w:val="single"/>
        </w:rPr>
      </w:pPr>
    </w:p>
    <w:p w14:paraId="1DEDEAED" w14:textId="77777777" w:rsidR="002F7D7E" w:rsidRPr="00207B47" w:rsidRDefault="002F7D7E" w:rsidP="00636110">
      <w:pPr>
        <w:spacing w:before="0" w:after="0" w:line="240" w:lineRule="auto"/>
        <w:rPr>
          <w:rFonts w:ascii="Arial" w:hAnsi="Arial" w:cs="Arial"/>
          <w:b/>
          <w:sz w:val="21"/>
          <w:szCs w:val="21"/>
        </w:rPr>
      </w:pPr>
      <w:r w:rsidRPr="00207B47">
        <w:rPr>
          <w:rFonts w:ascii="Arial" w:hAnsi="Arial" w:cs="Arial"/>
          <w:b/>
          <w:sz w:val="21"/>
          <w:szCs w:val="21"/>
        </w:rPr>
        <w:t>Diabetes Education Team Request:</w:t>
      </w:r>
    </w:p>
    <w:p w14:paraId="4B5A40C4" w14:textId="77777777" w:rsidR="002F7D7E" w:rsidRPr="00207B47" w:rsidRDefault="002F7D7E" w:rsidP="00636110">
      <w:pPr>
        <w:numPr>
          <w:ilvl w:val="0"/>
          <w:numId w:val="20"/>
        </w:numPr>
        <w:spacing w:before="0" w:after="0" w:line="240" w:lineRule="auto"/>
        <w:ind w:left="425" w:hanging="425"/>
        <w:rPr>
          <w:rFonts w:ascii="Arial" w:hAnsi="Arial" w:cs="Arial"/>
          <w:bCs/>
          <w:color w:val="000000" w:themeColor="text1"/>
          <w:sz w:val="21"/>
          <w:szCs w:val="21"/>
        </w:rPr>
      </w:pPr>
      <w:r w:rsidRPr="00207B47">
        <w:rPr>
          <w:rFonts w:ascii="Arial" w:hAnsi="Arial" w:cs="Arial"/>
          <w:bCs/>
          <w:color w:val="000000" w:themeColor="text1"/>
          <w:sz w:val="21"/>
          <w:szCs w:val="21"/>
        </w:rPr>
        <w:t>Urgent enquiries must be by phone to our central admin on 01773 525029. This service is covered between 9.30am and 5.30pm, Mon - Thurs and 10.00am - 3.00pm Fridays.</w:t>
      </w:r>
    </w:p>
    <w:p w14:paraId="76383941" w14:textId="5BD72E77" w:rsidR="00700376" w:rsidRPr="00207B47" w:rsidRDefault="002F7D7E" w:rsidP="00700376">
      <w:pPr>
        <w:numPr>
          <w:ilvl w:val="0"/>
          <w:numId w:val="20"/>
        </w:numPr>
        <w:spacing w:before="0" w:after="0" w:line="240" w:lineRule="auto"/>
        <w:ind w:left="425" w:hanging="425"/>
        <w:rPr>
          <w:rFonts w:ascii="Arial" w:eastAsia="Times New Roman" w:hAnsi="Arial" w:cs="Arial"/>
          <w:color w:val="000000" w:themeColor="text1"/>
          <w:sz w:val="21"/>
          <w:szCs w:val="21"/>
          <w:lang w:eastAsia="en-GB"/>
        </w:rPr>
      </w:pPr>
      <w:r w:rsidRPr="00207B47">
        <w:rPr>
          <w:rFonts w:ascii="Arial" w:eastAsia="Times New Roman" w:hAnsi="Arial" w:cs="Arial"/>
          <w:color w:val="000000" w:themeColor="text1"/>
          <w:sz w:val="21"/>
          <w:szCs w:val="21"/>
          <w:lang w:eastAsia="en-GB"/>
        </w:rPr>
        <w:t xml:space="preserve">For routine enquiries, practices must email our generic admin email, </w:t>
      </w:r>
      <w:hyperlink r:id="rId21" w:history="1">
        <w:r w:rsidRPr="00207B47">
          <w:rPr>
            <w:rStyle w:val="Hyperlink"/>
            <w:rFonts w:ascii="Arial" w:hAnsi="Arial" w:cs="Arial"/>
            <w:sz w:val="21"/>
            <w:szCs w:val="21"/>
          </w:rPr>
          <w:t>dchst.diabetesT2education@nhs.net</w:t>
        </w:r>
      </w:hyperlink>
      <w:r w:rsidRPr="00207B47">
        <w:rPr>
          <w:rFonts w:ascii="Arial" w:eastAsia="Times New Roman" w:hAnsi="Arial" w:cs="Arial"/>
          <w:color w:val="000000" w:themeColor="text1"/>
          <w:sz w:val="21"/>
          <w:szCs w:val="21"/>
          <w:lang w:eastAsia="en-GB"/>
        </w:rPr>
        <w:t>, please do not email individual staff members</w:t>
      </w:r>
    </w:p>
    <w:p w14:paraId="691E6C56" w14:textId="4F2F08AA" w:rsidR="00700376" w:rsidRDefault="00700376" w:rsidP="00700376">
      <w:pPr>
        <w:spacing w:before="0" w:after="0" w:line="240" w:lineRule="auto"/>
        <w:rPr>
          <w:rFonts w:ascii="Arial" w:eastAsia="Times New Roman" w:hAnsi="Arial" w:cs="Arial"/>
          <w:color w:val="000000" w:themeColor="text1"/>
          <w:sz w:val="21"/>
          <w:szCs w:val="21"/>
          <w:lang w:eastAsia="en-GB"/>
        </w:rPr>
      </w:pPr>
    </w:p>
    <w:p w14:paraId="5A6C5166" w14:textId="2273B993" w:rsidR="00700376" w:rsidRDefault="00700376" w:rsidP="00700376">
      <w:pPr>
        <w:spacing w:before="0" w:after="0" w:line="240" w:lineRule="auto"/>
        <w:jc w:val="right"/>
        <w:rPr>
          <w:rFonts w:ascii="Arial" w:eastAsia="Times New Roman" w:hAnsi="Arial" w:cs="Arial"/>
          <w:color w:val="000000" w:themeColor="text1"/>
          <w:sz w:val="21"/>
          <w:szCs w:val="21"/>
          <w:lang w:eastAsia="en-GB"/>
        </w:rPr>
      </w:pPr>
      <w:r>
        <w:rPr>
          <w:rFonts w:ascii="Arial" w:eastAsia="Times New Roman" w:hAnsi="Arial" w:cs="Arial"/>
          <w:color w:val="000000" w:themeColor="text1"/>
          <w:sz w:val="21"/>
          <w:szCs w:val="21"/>
          <w:lang w:eastAsia="en-GB"/>
        </w:rPr>
        <w:t>DCHS Continued………</w:t>
      </w:r>
    </w:p>
    <w:p w14:paraId="4CA2FA4B" w14:textId="2368EA70" w:rsidR="005F34BA" w:rsidRDefault="005F34BA" w:rsidP="00700376">
      <w:pPr>
        <w:spacing w:before="0" w:after="0" w:line="240" w:lineRule="auto"/>
        <w:jc w:val="right"/>
        <w:rPr>
          <w:rFonts w:ascii="Arial" w:eastAsia="Times New Roman" w:hAnsi="Arial" w:cs="Arial"/>
          <w:color w:val="000000" w:themeColor="text1"/>
          <w:sz w:val="21"/>
          <w:szCs w:val="21"/>
          <w:lang w:eastAsia="en-GB"/>
        </w:rPr>
      </w:pPr>
    </w:p>
    <w:p w14:paraId="0AF68057" w14:textId="2DA63F2E" w:rsidR="005F34BA" w:rsidRDefault="005F34BA" w:rsidP="00700376">
      <w:pPr>
        <w:spacing w:before="0" w:after="0" w:line="240" w:lineRule="auto"/>
        <w:jc w:val="right"/>
        <w:rPr>
          <w:rFonts w:ascii="Arial" w:eastAsia="Times New Roman" w:hAnsi="Arial" w:cs="Arial"/>
          <w:color w:val="000000" w:themeColor="text1"/>
          <w:sz w:val="21"/>
          <w:szCs w:val="21"/>
          <w:lang w:eastAsia="en-GB"/>
        </w:rPr>
      </w:pPr>
    </w:p>
    <w:p w14:paraId="5DD29CAE" w14:textId="73D1984C" w:rsidR="005F34BA" w:rsidRDefault="005F34BA" w:rsidP="00700376">
      <w:pPr>
        <w:spacing w:before="0" w:after="0" w:line="240" w:lineRule="auto"/>
        <w:jc w:val="right"/>
        <w:rPr>
          <w:rFonts w:ascii="Arial" w:eastAsia="Times New Roman" w:hAnsi="Arial" w:cs="Arial"/>
          <w:color w:val="000000" w:themeColor="text1"/>
          <w:sz w:val="21"/>
          <w:szCs w:val="21"/>
          <w:lang w:eastAsia="en-GB"/>
        </w:rPr>
      </w:pPr>
    </w:p>
    <w:p w14:paraId="4ACC9AB0" w14:textId="26572E2D" w:rsidR="005F34BA" w:rsidRDefault="005F34BA" w:rsidP="00700376">
      <w:pPr>
        <w:spacing w:before="0" w:after="0" w:line="240" w:lineRule="auto"/>
        <w:jc w:val="right"/>
        <w:rPr>
          <w:rFonts w:ascii="Arial" w:eastAsia="Times New Roman" w:hAnsi="Arial" w:cs="Arial"/>
          <w:color w:val="000000" w:themeColor="text1"/>
          <w:sz w:val="21"/>
          <w:szCs w:val="21"/>
          <w:lang w:eastAsia="en-GB"/>
        </w:rPr>
      </w:pPr>
    </w:p>
    <w:p w14:paraId="6BD7E9A2" w14:textId="08DF2B5D" w:rsidR="00404BF3" w:rsidRDefault="00700376" w:rsidP="00226963">
      <w:pPr>
        <w:spacing w:before="0" w:after="0" w:line="240" w:lineRule="auto"/>
        <w:rPr>
          <w:rFonts w:ascii="Arial" w:hAnsi="Arial" w:cs="Arial"/>
          <w:sz w:val="22"/>
          <w:szCs w:val="22"/>
        </w:rPr>
      </w:pPr>
      <w:r>
        <w:rPr>
          <w:rFonts w:ascii="Arial" w:hAnsi="Arial" w:cs="Arial"/>
          <w:bCs/>
          <w:noProof/>
          <w:sz w:val="22"/>
          <w:szCs w:val="22"/>
        </w:rPr>
        <mc:AlternateContent>
          <mc:Choice Requires="wps">
            <w:drawing>
              <wp:anchor distT="0" distB="0" distL="114300" distR="114300" simplePos="0" relativeHeight="251702784" behindDoc="1" locked="0" layoutInCell="1" allowOverlap="1" wp14:anchorId="38BEBA2A" wp14:editId="623C6623">
                <wp:simplePos x="0" y="0"/>
                <wp:positionH relativeFrom="column">
                  <wp:posOffset>-142240</wp:posOffset>
                </wp:positionH>
                <wp:positionV relativeFrom="paragraph">
                  <wp:posOffset>78105</wp:posOffset>
                </wp:positionV>
                <wp:extent cx="6842760" cy="9239250"/>
                <wp:effectExtent l="0" t="0" r="15240" b="19050"/>
                <wp:wrapNone/>
                <wp:docPr id="24" name="Rectangle 24"/>
                <wp:cNvGraphicFramePr/>
                <a:graphic xmlns:a="http://schemas.openxmlformats.org/drawingml/2006/main">
                  <a:graphicData uri="http://schemas.microsoft.com/office/word/2010/wordprocessingShape">
                    <wps:wsp>
                      <wps:cNvSpPr/>
                      <wps:spPr>
                        <a:xfrm>
                          <a:off x="0" y="0"/>
                          <a:ext cx="6842760" cy="9239250"/>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14:paraId="40DC65DB" w14:textId="422735EA" w:rsidR="005F34BA" w:rsidRDefault="005F34BA" w:rsidP="005F34BA">
                            <w:pPr>
                              <w:jc w:val="center"/>
                            </w:pPr>
                          </w:p>
                          <w:p w14:paraId="754C2CBE" w14:textId="0614B2CD" w:rsidR="005F34BA" w:rsidRDefault="005F34BA" w:rsidP="005F34BA">
                            <w:pPr>
                              <w:jc w:val="center"/>
                            </w:pPr>
                          </w:p>
                          <w:p w14:paraId="4A362617" w14:textId="77777777" w:rsidR="005F34BA" w:rsidRDefault="005F34BA" w:rsidP="005F34BA">
                            <w:pPr>
                              <w:jc w:val="center"/>
                            </w:pPr>
                          </w:p>
                          <w:p w14:paraId="31331C27" w14:textId="77777777" w:rsidR="00D44336" w:rsidRDefault="00D44336" w:rsidP="005F34BA">
                            <w:pPr>
                              <w:jc w:val="center"/>
                            </w:pPr>
                          </w:p>
                          <w:p w14:paraId="74480FFA" w14:textId="77777777" w:rsidR="00D44336" w:rsidRDefault="00D44336" w:rsidP="005F34BA">
                            <w:pPr>
                              <w:jc w:val="center"/>
                            </w:pPr>
                          </w:p>
                          <w:p w14:paraId="2BCA8D4F" w14:textId="77777777" w:rsidR="00D44336" w:rsidRDefault="00D44336" w:rsidP="005F34BA">
                            <w:pPr>
                              <w:jc w:val="center"/>
                            </w:pPr>
                          </w:p>
                          <w:p w14:paraId="39DFE163" w14:textId="77777777" w:rsidR="00D44336" w:rsidRDefault="00D44336" w:rsidP="005F34BA">
                            <w:pPr>
                              <w:jc w:val="center"/>
                            </w:pPr>
                          </w:p>
                          <w:p w14:paraId="27895E7C" w14:textId="77777777" w:rsidR="00D44336" w:rsidRDefault="00D44336" w:rsidP="005F34BA">
                            <w:pPr>
                              <w:jc w:val="center"/>
                            </w:pPr>
                          </w:p>
                          <w:p w14:paraId="36B8BF71" w14:textId="77777777" w:rsidR="00D44336" w:rsidRDefault="00D44336" w:rsidP="005F34BA">
                            <w:pPr>
                              <w:jc w:val="center"/>
                            </w:pPr>
                          </w:p>
                          <w:p w14:paraId="3A43A3B9" w14:textId="77777777" w:rsidR="00D44336" w:rsidRDefault="00D44336" w:rsidP="005F34BA">
                            <w:pPr>
                              <w:jc w:val="center"/>
                            </w:pPr>
                          </w:p>
                          <w:p w14:paraId="4697C7FE" w14:textId="77777777" w:rsidR="00D44336" w:rsidRDefault="00D44336" w:rsidP="005F34BA">
                            <w:pPr>
                              <w:jc w:val="center"/>
                            </w:pPr>
                          </w:p>
                          <w:p w14:paraId="006DBF2F" w14:textId="77777777" w:rsidR="00D44336" w:rsidRDefault="00D44336" w:rsidP="005F34BA">
                            <w:pPr>
                              <w:jc w:val="center"/>
                            </w:pPr>
                          </w:p>
                          <w:p w14:paraId="3CAD1007" w14:textId="77777777" w:rsidR="00D44336" w:rsidRDefault="00D44336" w:rsidP="005F34BA">
                            <w:pPr>
                              <w:jc w:val="center"/>
                            </w:pPr>
                          </w:p>
                          <w:p w14:paraId="5483F743" w14:textId="77777777" w:rsidR="00D44336" w:rsidRDefault="00D44336" w:rsidP="005F34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EBA2A" id="Rectangle 24" o:spid="_x0000_s1026" style="position:absolute;margin-left:-11.2pt;margin-top:6.15pt;width:538.8pt;height:72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" fillcolor="window" strokecolor="#558ed5" strokeweight="2pt">
                <v:textbox>
                  <w:txbxContent>
                    <w:p w14:paraId="40DC65DB" w14:textId="422735EA" w:rsidR="005F34BA" w:rsidRDefault="005F34BA" w:rsidP="005F34BA">
                      <w:pPr>
                        <w:jc w:val="center"/>
                      </w:pPr>
                    </w:p>
                    <w:p w14:paraId="754C2CBE" w14:textId="0614B2CD" w:rsidR="005F34BA" w:rsidRDefault="005F34BA" w:rsidP="005F34BA">
                      <w:pPr>
                        <w:jc w:val="center"/>
                      </w:pPr>
                    </w:p>
                    <w:p w14:paraId="4A362617" w14:textId="77777777" w:rsidR="005F34BA" w:rsidRDefault="005F34BA" w:rsidP="005F34BA">
                      <w:pPr>
                        <w:jc w:val="center"/>
                      </w:pPr>
                    </w:p>
                    <w:p w14:paraId="31331C27" w14:textId="77777777" w:rsidR="00D44336" w:rsidRDefault="00D44336" w:rsidP="005F34BA">
                      <w:pPr>
                        <w:jc w:val="center"/>
                      </w:pPr>
                    </w:p>
                    <w:p w14:paraId="74480FFA" w14:textId="77777777" w:rsidR="00D44336" w:rsidRDefault="00D44336" w:rsidP="005F34BA">
                      <w:pPr>
                        <w:jc w:val="center"/>
                      </w:pPr>
                    </w:p>
                    <w:p w14:paraId="2BCA8D4F" w14:textId="77777777" w:rsidR="00D44336" w:rsidRDefault="00D44336" w:rsidP="005F34BA">
                      <w:pPr>
                        <w:jc w:val="center"/>
                      </w:pPr>
                    </w:p>
                    <w:p w14:paraId="39DFE163" w14:textId="77777777" w:rsidR="00D44336" w:rsidRDefault="00D44336" w:rsidP="005F34BA">
                      <w:pPr>
                        <w:jc w:val="center"/>
                      </w:pPr>
                    </w:p>
                    <w:p w14:paraId="27895E7C" w14:textId="77777777" w:rsidR="00D44336" w:rsidRDefault="00D44336" w:rsidP="005F34BA">
                      <w:pPr>
                        <w:jc w:val="center"/>
                      </w:pPr>
                    </w:p>
                    <w:p w14:paraId="36B8BF71" w14:textId="77777777" w:rsidR="00D44336" w:rsidRDefault="00D44336" w:rsidP="005F34BA">
                      <w:pPr>
                        <w:jc w:val="center"/>
                      </w:pPr>
                    </w:p>
                    <w:p w14:paraId="3A43A3B9" w14:textId="77777777" w:rsidR="00D44336" w:rsidRDefault="00D44336" w:rsidP="005F34BA">
                      <w:pPr>
                        <w:jc w:val="center"/>
                      </w:pPr>
                    </w:p>
                    <w:p w14:paraId="4697C7FE" w14:textId="77777777" w:rsidR="00D44336" w:rsidRDefault="00D44336" w:rsidP="005F34BA">
                      <w:pPr>
                        <w:jc w:val="center"/>
                      </w:pPr>
                    </w:p>
                    <w:p w14:paraId="006DBF2F" w14:textId="77777777" w:rsidR="00D44336" w:rsidRDefault="00D44336" w:rsidP="005F34BA">
                      <w:pPr>
                        <w:jc w:val="center"/>
                      </w:pPr>
                    </w:p>
                    <w:p w14:paraId="3CAD1007" w14:textId="77777777" w:rsidR="00D44336" w:rsidRDefault="00D44336" w:rsidP="005F34BA">
                      <w:pPr>
                        <w:jc w:val="center"/>
                      </w:pPr>
                    </w:p>
                    <w:p w14:paraId="5483F743" w14:textId="77777777" w:rsidR="00D44336" w:rsidRDefault="00D44336" w:rsidP="005F34BA">
                      <w:pPr>
                        <w:jc w:val="center"/>
                      </w:pPr>
                    </w:p>
                  </w:txbxContent>
                </v:textbox>
              </v:rect>
            </w:pict>
          </mc:Fallback>
        </mc:AlternateContent>
      </w:r>
    </w:p>
    <w:p w14:paraId="5FAD8F73" w14:textId="77777777" w:rsidR="000956ED" w:rsidRPr="00700376" w:rsidRDefault="000956ED" w:rsidP="000956ED">
      <w:pPr>
        <w:spacing w:before="0" w:after="0" w:line="240" w:lineRule="auto"/>
        <w:jc w:val="right"/>
        <w:rPr>
          <w:rFonts w:ascii="Arial" w:eastAsia="Times New Roman" w:hAnsi="Arial" w:cs="Arial"/>
          <w:color w:val="000000" w:themeColor="text1"/>
          <w:sz w:val="21"/>
          <w:szCs w:val="21"/>
          <w:lang w:eastAsia="en-GB"/>
        </w:rPr>
      </w:pPr>
      <w:r>
        <w:rPr>
          <w:rFonts w:ascii="Arial" w:eastAsia="Times New Roman" w:hAnsi="Arial" w:cs="Arial"/>
          <w:color w:val="000000" w:themeColor="text1"/>
          <w:sz w:val="21"/>
          <w:szCs w:val="21"/>
          <w:lang w:eastAsia="en-GB"/>
        </w:rPr>
        <w:t>DCHS Continued………</w:t>
      </w:r>
    </w:p>
    <w:p w14:paraId="03BCAE51" w14:textId="77777777" w:rsidR="005162EA" w:rsidRDefault="005162EA" w:rsidP="00D63FB1">
      <w:pPr>
        <w:spacing w:before="0" w:after="0" w:line="240" w:lineRule="auto"/>
        <w:rPr>
          <w:rFonts w:ascii="Arial" w:hAnsi="Arial" w:cs="Arial"/>
          <w:b/>
          <w:color w:val="548DD4" w:themeColor="text2" w:themeTint="99"/>
          <w:sz w:val="28"/>
          <w:szCs w:val="28"/>
        </w:rPr>
      </w:pPr>
    </w:p>
    <w:p w14:paraId="0B108650" w14:textId="77777777" w:rsidR="00DB0AE5" w:rsidRDefault="00DB0AE5" w:rsidP="00DB0AE5">
      <w:pPr>
        <w:spacing w:before="0" w:after="0" w:line="240" w:lineRule="auto"/>
        <w:rPr>
          <w:rFonts w:ascii="Arial" w:hAnsi="Arial" w:cs="Arial"/>
          <w:b/>
          <w:color w:val="548DD4" w:themeColor="text2" w:themeTint="99"/>
          <w:sz w:val="22"/>
          <w:szCs w:val="22"/>
          <w:u w:val="single"/>
        </w:rPr>
      </w:pPr>
      <w:r>
        <w:rPr>
          <w:rFonts w:ascii="Arial" w:hAnsi="Arial" w:cs="Arial"/>
          <w:b/>
          <w:color w:val="548DD4" w:themeColor="text2" w:themeTint="99"/>
          <w:sz w:val="22"/>
          <w:szCs w:val="22"/>
          <w:u w:val="single"/>
        </w:rPr>
        <w:t xml:space="preserve">Replying to </w:t>
      </w:r>
      <w:r w:rsidR="00700376" w:rsidRPr="00700376">
        <w:rPr>
          <w:rFonts w:ascii="Arial" w:hAnsi="Arial" w:cs="Arial"/>
          <w:b/>
          <w:color w:val="548DD4" w:themeColor="text2" w:themeTint="99"/>
          <w:sz w:val="22"/>
          <w:szCs w:val="22"/>
          <w:u w:val="single"/>
        </w:rPr>
        <w:t>DCHS Health Visiting</w:t>
      </w:r>
      <w:r w:rsidR="00D63FB1">
        <w:rPr>
          <w:rFonts w:ascii="Arial" w:hAnsi="Arial" w:cs="Arial"/>
          <w:b/>
          <w:color w:val="548DD4" w:themeColor="text2" w:themeTint="99"/>
          <w:sz w:val="22"/>
          <w:szCs w:val="22"/>
          <w:u w:val="single"/>
        </w:rPr>
        <w:t xml:space="preserve"> </w:t>
      </w:r>
    </w:p>
    <w:p w14:paraId="149D9204" w14:textId="0C82A56A" w:rsidR="00207B47" w:rsidRPr="00DB0AE5" w:rsidRDefault="00207B47" w:rsidP="00DB0AE5">
      <w:pPr>
        <w:pStyle w:val="ListParagraph"/>
        <w:numPr>
          <w:ilvl w:val="0"/>
          <w:numId w:val="38"/>
        </w:numPr>
        <w:spacing w:before="0" w:after="0" w:line="240" w:lineRule="auto"/>
        <w:rPr>
          <w:rFonts w:ascii="Arial" w:eastAsia="Calibri" w:hAnsi="Arial" w:cs="Arial"/>
          <w:bCs/>
          <w:sz w:val="21"/>
          <w:szCs w:val="21"/>
        </w:rPr>
      </w:pPr>
      <w:r w:rsidRPr="00DB0AE5">
        <w:rPr>
          <w:rFonts w:ascii="Arial" w:eastAsia="Calibri" w:hAnsi="Arial" w:cs="Arial"/>
          <w:bCs/>
          <w:sz w:val="21"/>
          <w:szCs w:val="21"/>
        </w:rPr>
        <w:t xml:space="preserve">GP practices must always task health visitor teams in the first instance – </w:t>
      </w:r>
      <w:r w:rsidRPr="00DB0AE5">
        <w:rPr>
          <w:rFonts w:ascii="Arial" w:eastAsia="Calibri" w:hAnsi="Arial" w:cs="Arial"/>
          <w:b/>
          <w:sz w:val="21"/>
          <w:szCs w:val="21"/>
        </w:rPr>
        <w:t>NEVER individuals</w:t>
      </w:r>
    </w:p>
    <w:p w14:paraId="7BF7616A" w14:textId="77777777" w:rsidR="00207B47" w:rsidRPr="00207B47" w:rsidRDefault="00207B47" w:rsidP="00207B47">
      <w:pPr>
        <w:numPr>
          <w:ilvl w:val="0"/>
          <w:numId w:val="32"/>
        </w:numPr>
        <w:spacing w:before="0" w:after="0" w:line="240" w:lineRule="auto"/>
        <w:ind w:left="426" w:hanging="426"/>
        <w:contextualSpacing/>
        <w:rPr>
          <w:rFonts w:ascii="Arial" w:eastAsia="Calibri" w:hAnsi="Arial" w:cs="Arial"/>
          <w:bCs/>
          <w:sz w:val="21"/>
          <w:szCs w:val="21"/>
        </w:rPr>
      </w:pPr>
      <w:r w:rsidRPr="00207B47">
        <w:rPr>
          <w:rFonts w:ascii="Arial" w:eastAsia="Calibri" w:hAnsi="Arial" w:cs="Arial"/>
          <w:b/>
          <w:sz w:val="21"/>
          <w:szCs w:val="21"/>
        </w:rPr>
        <w:t>Replying</w:t>
      </w:r>
      <w:r w:rsidRPr="00207B47">
        <w:rPr>
          <w:rFonts w:ascii="Arial" w:eastAsia="Calibri" w:hAnsi="Arial" w:cs="Arial"/>
          <w:bCs/>
          <w:sz w:val="21"/>
          <w:szCs w:val="21"/>
        </w:rPr>
        <w:t xml:space="preserve"> to DCHS teams should be via the contact details in the SBARC task template ('C' for Contact Details) sent by DCHS clinicians or via the DCHS team task boxes on the appropriate DCHS TPP unit, e.g., Belper HV team. Tasking should always be done via a patient record if it involves direct patient care. This allows it to be stored within the patient record for audit purposes. A new task should be opened, and the contents of the original task should be copied and pasted into the task response. If the original task came from an appropriate sender, i.e., a DCHS team task group, then the reply to functionality may be used.</w:t>
      </w:r>
    </w:p>
    <w:p w14:paraId="5C612807" w14:textId="77777777" w:rsidR="00207B47" w:rsidRPr="00207B47" w:rsidRDefault="00207B47" w:rsidP="00207B47">
      <w:pPr>
        <w:numPr>
          <w:ilvl w:val="0"/>
          <w:numId w:val="32"/>
        </w:numPr>
        <w:spacing w:before="0" w:after="0" w:line="240" w:lineRule="auto"/>
        <w:ind w:left="426" w:hanging="426"/>
        <w:contextualSpacing/>
        <w:rPr>
          <w:rFonts w:ascii="Arial" w:eastAsia="Calibri" w:hAnsi="Arial" w:cs="Arial"/>
          <w:bCs/>
          <w:sz w:val="21"/>
          <w:szCs w:val="21"/>
        </w:rPr>
      </w:pPr>
      <w:r w:rsidRPr="00207B47">
        <w:rPr>
          <w:rFonts w:ascii="Arial" w:eastAsia="Calibri" w:hAnsi="Arial" w:cs="Arial"/>
          <w:bCs/>
          <w:sz w:val="21"/>
          <w:szCs w:val="21"/>
        </w:rPr>
        <w:t>DCHS task boxes are managed by multiple users. This ensures that tasks are responded to/actioned in a timely manner and does not rely on an individual staff member being available.</w:t>
      </w:r>
    </w:p>
    <w:p w14:paraId="16496C96" w14:textId="77777777" w:rsidR="00207B47" w:rsidRPr="00207B47" w:rsidRDefault="00207B47" w:rsidP="00207B47">
      <w:pPr>
        <w:numPr>
          <w:ilvl w:val="0"/>
          <w:numId w:val="32"/>
        </w:numPr>
        <w:spacing w:before="0" w:after="0" w:line="240" w:lineRule="auto"/>
        <w:ind w:left="426" w:hanging="426"/>
        <w:contextualSpacing/>
        <w:rPr>
          <w:rFonts w:ascii="Arial" w:eastAsia="Calibri" w:hAnsi="Arial" w:cs="Arial"/>
          <w:bCs/>
          <w:color w:val="000000"/>
          <w:sz w:val="21"/>
          <w:szCs w:val="21"/>
        </w:rPr>
      </w:pPr>
      <w:r w:rsidRPr="00207B47">
        <w:rPr>
          <w:rFonts w:ascii="Arial" w:eastAsia="Calibri" w:hAnsi="Arial" w:cs="Arial"/>
          <w:b/>
          <w:sz w:val="21"/>
          <w:szCs w:val="21"/>
        </w:rPr>
        <w:t xml:space="preserve">If Urgent Telephone clarification is required, please contact </w:t>
      </w:r>
      <w:r w:rsidRPr="00207B47">
        <w:rPr>
          <w:rFonts w:ascii="Arial" w:eastAsia="Calibri" w:hAnsi="Arial" w:cs="Arial"/>
          <w:bCs/>
          <w:sz w:val="21"/>
          <w:szCs w:val="21"/>
        </w:rPr>
        <w:t xml:space="preserve">via the </w:t>
      </w:r>
      <w:r w:rsidRPr="00207B47">
        <w:rPr>
          <w:rFonts w:ascii="Arial" w:eastAsia="Calibri" w:hAnsi="Arial" w:cs="Arial"/>
          <w:b/>
          <w:sz w:val="21"/>
          <w:szCs w:val="21"/>
        </w:rPr>
        <w:t>Single Point of Access</w:t>
      </w:r>
      <w:r w:rsidRPr="00207B47">
        <w:rPr>
          <w:rFonts w:ascii="Calibri" w:eastAsia="Calibri" w:hAnsi="Calibri" w:cs="Times New Roman"/>
          <w:b/>
          <w:sz w:val="21"/>
          <w:szCs w:val="21"/>
        </w:rPr>
        <w:t xml:space="preserve"> </w:t>
      </w:r>
      <w:r w:rsidRPr="00207B47">
        <w:rPr>
          <w:rFonts w:ascii="Arial" w:eastAsia="Calibri" w:hAnsi="Arial" w:cs="Arial"/>
          <w:b/>
          <w:sz w:val="21"/>
          <w:szCs w:val="21"/>
        </w:rPr>
        <w:t>01246 515100</w:t>
      </w:r>
      <w:r w:rsidRPr="00207B47">
        <w:rPr>
          <w:rFonts w:ascii="Arial" w:eastAsia="Calibri" w:hAnsi="Arial" w:cs="Arial"/>
          <w:bCs/>
          <w:sz w:val="21"/>
          <w:szCs w:val="21"/>
        </w:rPr>
        <w:t>.  This service is available between 9am and 4.30pm, Monday – Friday (excluding bank holidays). This is the contact point for the service and admin will initially respond to your query, if you need to speak to a clinician in SPA there may be a delay as they manage call backs via a waiting list.</w:t>
      </w:r>
    </w:p>
    <w:p w14:paraId="78574FE1" w14:textId="48A0756E" w:rsidR="00700376" w:rsidRDefault="00700376" w:rsidP="00700376">
      <w:pPr>
        <w:spacing w:before="0" w:after="0" w:line="240" w:lineRule="auto"/>
        <w:rPr>
          <w:rFonts w:ascii="Arial" w:hAnsi="Arial" w:cs="Arial"/>
          <w:bCs/>
          <w:color w:val="000000" w:themeColor="text1"/>
        </w:rPr>
      </w:pPr>
    </w:p>
    <w:p w14:paraId="181039AA" w14:textId="0A32E256" w:rsidR="00700376" w:rsidRPr="00700376" w:rsidRDefault="00DB0AE5" w:rsidP="00700376">
      <w:pPr>
        <w:spacing w:before="0" w:after="0" w:line="240" w:lineRule="auto"/>
        <w:rPr>
          <w:rFonts w:ascii="Arial" w:hAnsi="Arial" w:cs="Arial"/>
          <w:b/>
          <w:color w:val="548DD4" w:themeColor="text2" w:themeTint="99"/>
          <w:sz w:val="22"/>
          <w:szCs w:val="22"/>
          <w:u w:val="single"/>
        </w:rPr>
      </w:pPr>
      <w:r>
        <w:rPr>
          <w:rFonts w:ascii="Arial" w:hAnsi="Arial" w:cs="Arial"/>
          <w:b/>
          <w:color w:val="548DD4" w:themeColor="text2" w:themeTint="99"/>
          <w:sz w:val="22"/>
          <w:szCs w:val="22"/>
          <w:u w:val="single"/>
        </w:rPr>
        <w:t xml:space="preserve">Replying to </w:t>
      </w:r>
      <w:r w:rsidR="004319D9">
        <w:rPr>
          <w:rFonts w:ascii="Arial" w:hAnsi="Arial" w:cs="Arial"/>
          <w:b/>
          <w:color w:val="548DD4" w:themeColor="text2" w:themeTint="99"/>
          <w:sz w:val="22"/>
          <w:szCs w:val="22"/>
          <w:u w:val="single"/>
        </w:rPr>
        <w:t xml:space="preserve">DCHS </w:t>
      </w:r>
      <w:r w:rsidR="00700376" w:rsidRPr="00700376">
        <w:rPr>
          <w:rFonts w:ascii="Arial" w:hAnsi="Arial" w:cs="Arial"/>
          <w:b/>
          <w:color w:val="548DD4" w:themeColor="text2" w:themeTint="99"/>
          <w:sz w:val="22"/>
          <w:szCs w:val="22"/>
          <w:u w:val="single"/>
        </w:rPr>
        <w:t>School Nursing</w:t>
      </w:r>
      <w:r w:rsidR="00D63FB1">
        <w:rPr>
          <w:rFonts w:ascii="Arial" w:hAnsi="Arial" w:cs="Arial"/>
          <w:b/>
          <w:color w:val="548DD4" w:themeColor="text2" w:themeTint="99"/>
          <w:sz w:val="22"/>
          <w:szCs w:val="22"/>
          <w:u w:val="single"/>
        </w:rPr>
        <w:t xml:space="preserve"> </w:t>
      </w:r>
    </w:p>
    <w:p w14:paraId="394528B1" w14:textId="77777777" w:rsidR="00207B47" w:rsidRPr="00207B47" w:rsidRDefault="00207B47" w:rsidP="00207B47">
      <w:pPr>
        <w:numPr>
          <w:ilvl w:val="0"/>
          <w:numId w:val="35"/>
        </w:numPr>
        <w:spacing w:before="0" w:after="0" w:line="240" w:lineRule="auto"/>
        <w:ind w:left="426" w:hanging="426"/>
        <w:contextualSpacing/>
        <w:rPr>
          <w:rFonts w:ascii="Arial" w:eastAsia="Calibri" w:hAnsi="Arial" w:cs="Arial"/>
          <w:b/>
          <w:sz w:val="21"/>
          <w:szCs w:val="21"/>
        </w:rPr>
      </w:pPr>
      <w:r w:rsidRPr="00207B47">
        <w:rPr>
          <w:rFonts w:ascii="Arial" w:eastAsia="Calibri" w:hAnsi="Arial" w:cs="Arial"/>
          <w:b/>
          <w:sz w:val="21"/>
          <w:szCs w:val="21"/>
        </w:rPr>
        <w:t xml:space="preserve">For referrals into the service GP practices must access the referral form via the service website </w:t>
      </w:r>
      <w:hyperlink r:id="rId22" w:history="1">
        <w:r w:rsidRPr="00207B47">
          <w:rPr>
            <w:rFonts w:ascii="Arial" w:eastAsia="Calibri" w:hAnsi="Arial" w:cs="Arial"/>
            <w:b/>
            <w:color w:val="0000FF"/>
            <w:sz w:val="21"/>
            <w:szCs w:val="21"/>
            <w:u w:val="single"/>
          </w:rPr>
          <w:t>School Nursing referral form</w:t>
        </w:r>
      </w:hyperlink>
      <w:r w:rsidRPr="00207B47">
        <w:rPr>
          <w:rFonts w:ascii="Arial" w:eastAsia="Calibri" w:hAnsi="Arial" w:cs="Arial"/>
          <w:b/>
          <w:sz w:val="21"/>
          <w:szCs w:val="21"/>
        </w:rPr>
        <w:t xml:space="preserve">  </w:t>
      </w:r>
    </w:p>
    <w:p w14:paraId="2D36DF86" w14:textId="77777777" w:rsidR="00207B47" w:rsidRPr="00207B47" w:rsidRDefault="00207B47" w:rsidP="00207B47">
      <w:pPr>
        <w:numPr>
          <w:ilvl w:val="0"/>
          <w:numId w:val="35"/>
        </w:numPr>
        <w:spacing w:before="0" w:after="0" w:line="240" w:lineRule="auto"/>
        <w:ind w:left="426" w:hanging="426"/>
        <w:contextualSpacing/>
        <w:rPr>
          <w:rFonts w:ascii="Arial" w:eastAsia="Calibri" w:hAnsi="Arial" w:cs="Arial"/>
          <w:bCs/>
          <w:sz w:val="21"/>
          <w:szCs w:val="21"/>
        </w:rPr>
      </w:pPr>
      <w:r w:rsidRPr="00207B47">
        <w:rPr>
          <w:rFonts w:ascii="Arial" w:eastAsia="Calibri" w:hAnsi="Arial" w:cs="Arial"/>
          <w:bCs/>
          <w:sz w:val="21"/>
          <w:szCs w:val="21"/>
        </w:rPr>
        <w:t xml:space="preserve">To share information or request an update always task the school nurse teams in the first instance – </w:t>
      </w:r>
      <w:r w:rsidRPr="00207B47">
        <w:rPr>
          <w:rFonts w:ascii="Arial" w:eastAsia="Calibri" w:hAnsi="Arial" w:cs="Arial"/>
          <w:b/>
          <w:sz w:val="21"/>
          <w:szCs w:val="21"/>
        </w:rPr>
        <w:t>NEVER individuals</w:t>
      </w:r>
    </w:p>
    <w:p w14:paraId="2D29EDA0" w14:textId="77777777" w:rsidR="00207B47" w:rsidRPr="00207B47" w:rsidRDefault="00207B47" w:rsidP="00207B47">
      <w:pPr>
        <w:numPr>
          <w:ilvl w:val="0"/>
          <w:numId w:val="35"/>
        </w:numPr>
        <w:spacing w:before="0" w:after="0" w:line="240" w:lineRule="auto"/>
        <w:ind w:left="426" w:hanging="426"/>
        <w:contextualSpacing/>
        <w:rPr>
          <w:rFonts w:ascii="Arial" w:eastAsia="Calibri" w:hAnsi="Arial" w:cs="Arial"/>
          <w:bCs/>
          <w:color w:val="000000"/>
          <w:sz w:val="21"/>
          <w:szCs w:val="21"/>
        </w:rPr>
      </w:pPr>
      <w:r w:rsidRPr="00207B47">
        <w:rPr>
          <w:rFonts w:ascii="Arial" w:eastAsia="Calibri" w:hAnsi="Arial" w:cs="Arial"/>
          <w:b/>
          <w:sz w:val="21"/>
          <w:szCs w:val="21"/>
        </w:rPr>
        <w:t xml:space="preserve">If Urgent Telephone clarification is required </w:t>
      </w:r>
      <w:r w:rsidRPr="00207B47">
        <w:rPr>
          <w:rFonts w:ascii="Arial" w:eastAsia="Calibri" w:hAnsi="Arial" w:cs="Arial"/>
          <w:bCs/>
          <w:sz w:val="21"/>
          <w:szCs w:val="21"/>
        </w:rPr>
        <w:t xml:space="preserve">via the </w:t>
      </w:r>
      <w:r w:rsidRPr="00207B47">
        <w:rPr>
          <w:rFonts w:ascii="Arial" w:eastAsia="Calibri" w:hAnsi="Arial" w:cs="Arial"/>
          <w:b/>
          <w:sz w:val="21"/>
          <w:szCs w:val="21"/>
        </w:rPr>
        <w:t>Single Point of Access 01246 515100</w:t>
      </w:r>
      <w:r w:rsidRPr="00207B47">
        <w:rPr>
          <w:rFonts w:ascii="Arial" w:eastAsia="Calibri" w:hAnsi="Arial" w:cs="Arial"/>
          <w:bCs/>
          <w:sz w:val="21"/>
          <w:szCs w:val="21"/>
        </w:rPr>
        <w:t>. This service is available between 9am and 4.30pm, Monday – Friday (excluding bank holidays) Routine replies can be made to the contact as detailed in the Task, however there may be a delay in a response.</w:t>
      </w:r>
    </w:p>
    <w:p w14:paraId="1538F9F1" w14:textId="30369004" w:rsidR="004319D9" w:rsidRDefault="004319D9" w:rsidP="004319D9">
      <w:pPr>
        <w:spacing w:before="0" w:after="0" w:line="240" w:lineRule="auto"/>
        <w:rPr>
          <w:rFonts w:ascii="Arial" w:hAnsi="Arial" w:cs="Arial"/>
          <w:bCs/>
          <w:color w:val="000000" w:themeColor="text1"/>
        </w:rPr>
      </w:pPr>
    </w:p>
    <w:p w14:paraId="758A6DE1" w14:textId="77777777" w:rsidR="009377DB" w:rsidRDefault="009377DB" w:rsidP="004319D9">
      <w:pPr>
        <w:spacing w:before="0" w:after="0" w:line="240" w:lineRule="auto"/>
        <w:rPr>
          <w:rFonts w:ascii="Arial" w:hAnsi="Arial" w:cs="Arial"/>
          <w:b/>
          <w:color w:val="548DD4" w:themeColor="text2" w:themeTint="99"/>
          <w:sz w:val="22"/>
          <w:szCs w:val="22"/>
          <w:u w:val="single"/>
        </w:rPr>
      </w:pPr>
    </w:p>
    <w:p w14:paraId="0CF9B2A2" w14:textId="364BA407" w:rsidR="004319D9" w:rsidRDefault="004319D9" w:rsidP="004319D9">
      <w:pPr>
        <w:spacing w:before="0" w:after="0" w:line="240" w:lineRule="auto"/>
        <w:rPr>
          <w:rFonts w:ascii="Arial" w:hAnsi="Arial" w:cs="Arial"/>
          <w:bCs/>
          <w:sz w:val="21"/>
          <w:szCs w:val="21"/>
        </w:rPr>
      </w:pPr>
    </w:p>
    <w:p w14:paraId="0EE06E06" w14:textId="77777777" w:rsidR="009377DB" w:rsidRPr="00207B47" w:rsidRDefault="009377DB" w:rsidP="004319D9">
      <w:pPr>
        <w:spacing w:before="0" w:after="0" w:line="240" w:lineRule="auto"/>
        <w:rPr>
          <w:sz w:val="21"/>
          <w:szCs w:val="21"/>
        </w:rPr>
      </w:pPr>
    </w:p>
    <w:p w14:paraId="62469976" w14:textId="77777777" w:rsidR="004319D9" w:rsidRPr="00207B47" w:rsidRDefault="004319D9" w:rsidP="004319D9">
      <w:pPr>
        <w:spacing w:before="0" w:after="0" w:line="240" w:lineRule="auto"/>
        <w:rPr>
          <w:rFonts w:ascii="Arial" w:hAnsi="Arial" w:cs="Arial"/>
          <w:bCs/>
          <w:sz w:val="21"/>
          <w:szCs w:val="21"/>
        </w:rPr>
      </w:pPr>
    </w:p>
    <w:p w14:paraId="56C27E0F" w14:textId="77777777" w:rsidR="009377DB" w:rsidRDefault="009377DB" w:rsidP="004319D9">
      <w:pPr>
        <w:spacing w:before="0" w:after="0" w:line="240" w:lineRule="auto"/>
        <w:rPr>
          <w:rFonts w:ascii="Arial" w:hAnsi="Arial" w:cs="Arial"/>
          <w:bCs/>
          <w:sz w:val="21"/>
          <w:szCs w:val="21"/>
        </w:rPr>
      </w:pPr>
    </w:p>
    <w:p w14:paraId="74F2A3D6" w14:textId="7EBBCC49" w:rsidR="004319D9" w:rsidRDefault="004319D9" w:rsidP="004319D9">
      <w:pPr>
        <w:spacing w:before="0" w:after="0" w:line="240" w:lineRule="auto"/>
        <w:rPr>
          <w:rFonts w:ascii="Arial" w:hAnsi="Arial" w:cs="Arial"/>
          <w:bCs/>
          <w:sz w:val="21"/>
          <w:szCs w:val="21"/>
        </w:rPr>
      </w:pPr>
      <w:r w:rsidRPr="00207B47">
        <w:rPr>
          <w:rFonts w:ascii="Arial" w:hAnsi="Arial" w:cs="Arial"/>
          <w:bCs/>
          <w:sz w:val="21"/>
          <w:szCs w:val="21"/>
        </w:rPr>
        <w:t xml:space="preserve"> </w:t>
      </w:r>
    </w:p>
    <w:p w14:paraId="5BB8C267" w14:textId="77777777" w:rsidR="009377DB" w:rsidRPr="00207B47" w:rsidRDefault="009377DB" w:rsidP="004319D9">
      <w:pPr>
        <w:spacing w:before="0" w:after="0" w:line="240" w:lineRule="auto"/>
        <w:rPr>
          <w:rFonts w:ascii="Arial" w:hAnsi="Arial" w:cs="Arial"/>
          <w:bCs/>
          <w:sz w:val="21"/>
          <w:szCs w:val="21"/>
        </w:rPr>
      </w:pPr>
    </w:p>
    <w:p w14:paraId="1B8446D9" w14:textId="77777777" w:rsidR="004319D9" w:rsidRPr="00207B47" w:rsidRDefault="004319D9" w:rsidP="004319D9">
      <w:pPr>
        <w:spacing w:before="0" w:after="0" w:line="240" w:lineRule="auto"/>
        <w:rPr>
          <w:rFonts w:ascii="Arial" w:hAnsi="Arial" w:cs="Arial"/>
          <w:bCs/>
          <w:sz w:val="21"/>
          <w:szCs w:val="21"/>
        </w:rPr>
      </w:pPr>
    </w:p>
    <w:p w14:paraId="6C77D2D5" w14:textId="77777777" w:rsidR="009377DB" w:rsidRDefault="009377DB" w:rsidP="004319D9">
      <w:pPr>
        <w:spacing w:before="0" w:after="0" w:line="240" w:lineRule="auto"/>
        <w:rPr>
          <w:rFonts w:ascii="Arial" w:hAnsi="Arial" w:cs="Arial"/>
          <w:bCs/>
          <w:sz w:val="21"/>
          <w:szCs w:val="21"/>
        </w:rPr>
      </w:pPr>
    </w:p>
    <w:p w14:paraId="6FB155E8" w14:textId="77777777" w:rsidR="009377DB" w:rsidRDefault="009377DB" w:rsidP="004319D9">
      <w:pPr>
        <w:spacing w:before="0" w:after="0" w:line="240" w:lineRule="auto"/>
        <w:rPr>
          <w:rFonts w:ascii="Arial" w:hAnsi="Arial" w:cs="Arial"/>
          <w:bCs/>
          <w:sz w:val="21"/>
          <w:szCs w:val="21"/>
        </w:rPr>
      </w:pPr>
    </w:p>
    <w:p w14:paraId="42235C8A" w14:textId="0139A197" w:rsidR="004319D9" w:rsidRPr="00207B47" w:rsidRDefault="004319D9" w:rsidP="004319D9">
      <w:pPr>
        <w:spacing w:before="0" w:after="0" w:line="240" w:lineRule="auto"/>
        <w:rPr>
          <w:rFonts w:ascii="Arial" w:hAnsi="Arial" w:cs="Arial"/>
          <w:bCs/>
          <w:sz w:val="21"/>
          <w:szCs w:val="21"/>
        </w:rPr>
      </w:pPr>
    </w:p>
    <w:p w14:paraId="7A2A49F6" w14:textId="43645981" w:rsidR="005832F4" w:rsidRDefault="005832F4" w:rsidP="004319D9">
      <w:pPr>
        <w:spacing w:before="0" w:after="0" w:line="240" w:lineRule="auto"/>
        <w:rPr>
          <w:rFonts w:ascii="Arial" w:hAnsi="Arial" w:cs="Arial"/>
          <w:bCs/>
        </w:rPr>
      </w:pPr>
    </w:p>
    <w:p w14:paraId="7BCA7C82" w14:textId="22176E7B" w:rsidR="005832F4" w:rsidRDefault="005832F4" w:rsidP="004319D9">
      <w:pPr>
        <w:spacing w:before="0" w:after="0" w:line="240" w:lineRule="auto"/>
        <w:rPr>
          <w:rFonts w:ascii="Arial" w:hAnsi="Arial" w:cs="Arial"/>
          <w:bCs/>
        </w:rPr>
      </w:pPr>
    </w:p>
    <w:p w14:paraId="77F623D8" w14:textId="38CA1A64" w:rsidR="005832F4" w:rsidRDefault="005832F4" w:rsidP="004319D9">
      <w:pPr>
        <w:spacing w:before="0" w:after="0" w:line="240" w:lineRule="auto"/>
        <w:rPr>
          <w:rFonts w:ascii="Arial" w:hAnsi="Arial" w:cs="Arial"/>
          <w:bCs/>
        </w:rPr>
      </w:pPr>
    </w:p>
    <w:p w14:paraId="3C635129" w14:textId="492D5BC6" w:rsidR="005832F4" w:rsidRDefault="005832F4" w:rsidP="004319D9">
      <w:pPr>
        <w:spacing w:before="0" w:after="0" w:line="240" w:lineRule="auto"/>
        <w:rPr>
          <w:rFonts w:ascii="Arial" w:hAnsi="Arial" w:cs="Arial"/>
          <w:bCs/>
        </w:rPr>
      </w:pPr>
    </w:p>
    <w:p w14:paraId="6C269883" w14:textId="1FB5D4C6" w:rsidR="005832F4" w:rsidRDefault="005832F4" w:rsidP="004319D9">
      <w:pPr>
        <w:spacing w:before="0" w:after="0" w:line="240" w:lineRule="auto"/>
        <w:rPr>
          <w:rFonts w:ascii="Arial" w:hAnsi="Arial" w:cs="Arial"/>
          <w:bCs/>
        </w:rPr>
      </w:pPr>
    </w:p>
    <w:p w14:paraId="303916FB" w14:textId="77777777" w:rsidR="005832F4" w:rsidRDefault="005832F4" w:rsidP="004319D9">
      <w:pPr>
        <w:spacing w:before="0" w:after="0" w:line="240" w:lineRule="auto"/>
        <w:rPr>
          <w:rFonts w:ascii="Arial" w:hAnsi="Arial" w:cs="Arial"/>
          <w:bCs/>
        </w:rPr>
      </w:pPr>
    </w:p>
    <w:p w14:paraId="383FA52C" w14:textId="77777777" w:rsidR="004319D9" w:rsidRPr="004319D9" w:rsidRDefault="004319D9" w:rsidP="004319D9">
      <w:pPr>
        <w:spacing w:before="0" w:after="0" w:line="240" w:lineRule="auto"/>
        <w:rPr>
          <w:rFonts w:ascii="Arial" w:hAnsi="Arial" w:cs="Arial"/>
          <w:bCs/>
          <w:color w:val="000000" w:themeColor="text1"/>
        </w:rPr>
      </w:pPr>
    </w:p>
    <w:p w14:paraId="4EC5DF31" w14:textId="77777777" w:rsidR="00700376" w:rsidRPr="00700376" w:rsidRDefault="00700376" w:rsidP="00700376">
      <w:pPr>
        <w:spacing w:before="0" w:after="0" w:line="240" w:lineRule="auto"/>
        <w:rPr>
          <w:rFonts w:ascii="Arial" w:hAnsi="Arial" w:cs="Arial"/>
          <w:bCs/>
          <w:color w:val="000000" w:themeColor="text1"/>
        </w:rPr>
      </w:pPr>
    </w:p>
    <w:p w14:paraId="6CA4EC7D"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4D9FA55F"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621A07FB"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716254E8"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5B9E9C3E"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2A295AD4"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5D1AA8C5"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663733EE" w14:textId="77777777" w:rsidR="00700376" w:rsidRDefault="00700376" w:rsidP="00404BF3">
      <w:pPr>
        <w:spacing w:before="0" w:after="0" w:line="240" w:lineRule="auto"/>
        <w:ind w:left="-426"/>
        <w:rPr>
          <w:rFonts w:ascii="Arial" w:hAnsi="Arial" w:cs="Arial"/>
          <w:b/>
          <w:color w:val="548DD4" w:themeColor="text2" w:themeTint="99"/>
          <w:sz w:val="28"/>
          <w:szCs w:val="28"/>
        </w:rPr>
      </w:pPr>
    </w:p>
    <w:p w14:paraId="498FB484" w14:textId="7877F9B7" w:rsidR="00207B47" w:rsidRDefault="00207B47" w:rsidP="00404BF3">
      <w:pPr>
        <w:spacing w:before="0" w:after="0" w:line="240" w:lineRule="auto"/>
        <w:ind w:left="-426"/>
        <w:rPr>
          <w:rFonts w:ascii="Arial" w:hAnsi="Arial" w:cs="Arial"/>
          <w:b/>
          <w:color w:val="548DD4" w:themeColor="text2" w:themeTint="99"/>
          <w:sz w:val="28"/>
          <w:szCs w:val="28"/>
        </w:rPr>
      </w:pPr>
    </w:p>
    <w:p w14:paraId="2DB3ECB3" w14:textId="77777777" w:rsidR="005162EA" w:rsidRDefault="005162EA" w:rsidP="00404BF3">
      <w:pPr>
        <w:spacing w:before="0" w:after="0" w:line="240" w:lineRule="auto"/>
        <w:ind w:left="-426"/>
        <w:rPr>
          <w:rFonts w:ascii="Arial" w:hAnsi="Arial" w:cs="Arial"/>
          <w:b/>
          <w:color w:val="548DD4" w:themeColor="text2" w:themeTint="99"/>
          <w:sz w:val="28"/>
          <w:szCs w:val="28"/>
        </w:rPr>
      </w:pPr>
    </w:p>
    <w:p w14:paraId="6B092FCF" w14:textId="77777777" w:rsidR="00D44336" w:rsidRDefault="00D44336" w:rsidP="00404BF3">
      <w:pPr>
        <w:spacing w:before="0" w:after="0" w:line="240" w:lineRule="auto"/>
        <w:ind w:left="-426"/>
        <w:rPr>
          <w:rFonts w:ascii="Arial" w:hAnsi="Arial" w:cs="Arial"/>
          <w:b/>
          <w:color w:val="548DD4" w:themeColor="text2" w:themeTint="99"/>
          <w:sz w:val="28"/>
          <w:szCs w:val="28"/>
        </w:rPr>
      </w:pPr>
    </w:p>
    <w:p w14:paraId="4CE7CF09" w14:textId="65B1A4B9" w:rsidR="004271FD" w:rsidRPr="00134DAE" w:rsidRDefault="001013E5" w:rsidP="00404BF3">
      <w:pPr>
        <w:spacing w:before="0" w:after="0" w:line="240" w:lineRule="auto"/>
        <w:ind w:left="-426"/>
        <w:rPr>
          <w:rFonts w:ascii="Arial" w:hAnsi="Arial" w:cs="Arial"/>
          <w:b/>
          <w:color w:val="548DD4" w:themeColor="text2" w:themeTint="99"/>
          <w:sz w:val="28"/>
          <w:szCs w:val="28"/>
        </w:rPr>
      </w:pPr>
      <w:r w:rsidRPr="00134DAE">
        <w:rPr>
          <w:rFonts w:ascii="Arial" w:hAnsi="Arial" w:cs="Arial"/>
          <w:b/>
          <w:color w:val="548DD4" w:themeColor="text2" w:themeTint="99"/>
          <w:sz w:val="28"/>
          <w:szCs w:val="28"/>
        </w:rPr>
        <w:lastRenderedPageBreak/>
        <w:t>Appendix A</w:t>
      </w:r>
    </w:p>
    <w:p w14:paraId="7C2F30AC" w14:textId="1C7565F8" w:rsidR="001013E5" w:rsidRPr="000A060E" w:rsidRDefault="00F61B93" w:rsidP="00404BF3">
      <w:pPr>
        <w:spacing w:before="0" w:after="0" w:line="240" w:lineRule="auto"/>
        <w:ind w:left="-426"/>
        <w:rPr>
          <w:rFonts w:ascii="Arial" w:hAnsi="Arial" w:cs="Arial"/>
          <w:bCs/>
          <w:sz w:val="16"/>
          <w:szCs w:val="16"/>
        </w:rPr>
      </w:pPr>
      <w:r>
        <w:rPr>
          <w:noProof/>
        </w:rPr>
        <mc:AlternateContent>
          <mc:Choice Requires="wps">
            <w:drawing>
              <wp:anchor distT="0" distB="0" distL="114300" distR="114300" simplePos="0" relativeHeight="251647488" behindDoc="0" locked="0" layoutInCell="1" allowOverlap="1" wp14:anchorId="3E900118" wp14:editId="53F9F3CC">
                <wp:simplePos x="0" y="0"/>
                <wp:positionH relativeFrom="column">
                  <wp:posOffset>-229870</wp:posOffset>
                </wp:positionH>
                <wp:positionV relativeFrom="paragraph">
                  <wp:posOffset>113665</wp:posOffset>
                </wp:positionV>
                <wp:extent cx="6938645" cy="960120"/>
                <wp:effectExtent l="0" t="0" r="14605" b="11430"/>
                <wp:wrapNone/>
                <wp:docPr id="19" name="Flowchart: Alternate Process 19"/>
                <wp:cNvGraphicFramePr/>
                <a:graphic xmlns:a="http://schemas.openxmlformats.org/drawingml/2006/main">
                  <a:graphicData uri="http://schemas.microsoft.com/office/word/2010/wordprocessingShape">
                    <wps:wsp>
                      <wps:cNvSpPr/>
                      <wps:spPr>
                        <a:xfrm>
                          <a:off x="0" y="0"/>
                          <a:ext cx="6938645" cy="960120"/>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BA77BB" w14:textId="6286A486" w:rsidR="008E6F64" w:rsidRPr="000A060E" w:rsidRDefault="008E6F64" w:rsidP="001013E5">
                            <w:pPr>
                              <w:spacing w:before="0" w:after="0" w:line="240" w:lineRule="auto"/>
                              <w:jc w:val="center"/>
                              <w:rPr>
                                <w:rFonts w:ascii="Arial" w:hAnsi="Arial" w:cs="Arial"/>
                                <w:b/>
                                <w:bCs/>
                                <w:i/>
                                <w:iCs/>
                                <w:color w:val="0070C0"/>
                                <w:sz w:val="22"/>
                                <w:szCs w:val="22"/>
                              </w:rPr>
                            </w:pPr>
                            <w:bookmarkStart w:id="11" w:name="_Hlk103853098"/>
                            <w:bookmarkEnd w:id="11"/>
                            <w:r>
                              <w:rPr>
                                <w:rFonts w:ascii="Arial" w:hAnsi="Arial" w:cs="Arial"/>
                                <w:b/>
                                <w:bCs/>
                                <w:i/>
                                <w:iCs/>
                                <w:color w:val="0070C0"/>
                                <w:sz w:val="22"/>
                                <w:szCs w:val="22"/>
                              </w:rPr>
                              <w:t>System Partners</w:t>
                            </w:r>
                            <w:r w:rsidRPr="000A060E">
                              <w:rPr>
                                <w:rFonts w:ascii="Arial" w:hAnsi="Arial" w:cs="Arial"/>
                                <w:b/>
                                <w:bCs/>
                                <w:i/>
                                <w:iCs/>
                                <w:color w:val="0070C0"/>
                                <w:sz w:val="22"/>
                                <w:szCs w:val="22"/>
                              </w:rPr>
                              <w:t xml:space="preserve"> &amp; GP Practice Communication Pathway</w:t>
                            </w:r>
                          </w:p>
                          <w:p w14:paraId="189028DD" w14:textId="77777777"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All written/verbal communications must use the SBARC Principles/Template</w:t>
                            </w:r>
                          </w:p>
                          <w:p w14:paraId="6D7C575C" w14:textId="5A24140B"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(Situation-Background-Assessment-Recommendation-Contact Details)</w:t>
                            </w:r>
                          </w:p>
                          <w:p w14:paraId="563063A6" w14:textId="77777777" w:rsidR="008E6F64" w:rsidRPr="00A96C9A" w:rsidRDefault="008E6F64" w:rsidP="001013E5">
                            <w:pPr>
                              <w:spacing w:before="0" w:after="0" w:line="240" w:lineRule="auto"/>
                              <w:jc w:val="center"/>
                              <w:rPr>
                                <w:rFonts w:ascii="Arial" w:hAnsi="Arial" w:cs="Arial"/>
                                <w:b/>
                                <w:bCs/>
                                <w:color w:val="000000" w:themeColor="text1"/>
                              </w:rPr>
                            </w:pPr>
                            <w:r w:rsidRPr="00A96C9A">
                              <w:rPr>
                                <w:rFonts w:ascii="Arial" w:hAnsi="Arial" w:cs="Arial"/>
                                <w:b/>
                                <w:bCs/>
                                <w:color w:val="000000" w:themeColor="text1"/>
                              </w:rPr>
                              <w:t>All written tasks must include contact details in case clarification required</w:t>
                            </w:r>
                          </w:p>
                          <w:p w14:paraId="196BC1A1" w14:textId="5997DBFD"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SBARC principles as detailed on page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0011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7" type="#_x0000_t176" style="position:absolute;left:0;text-align:left;margin-left:-18.1pt;margin-top:8.95pt;width:546.35pt;height:75.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" filled="f" strokecolor="#243f60 [1604]" strokeweight="2pt">
                <v:textbox>
                  <w:txbxContent>
                    <w:p w14:paraId="7CBA77BB" w14:textId="6286A486" w:rsidR="008E6F64" w:rsidRPr="000A060E" w:rsidRDefault="008E6F64" w:rsidP="001013E5">
                      <w:pPr>
                        <w:spacing w:before="0" w:after="0" w:line="240" w:lineRule="auto"/>
                        <w:jc w:val="center"/>
                        <w:rPr>
                          <w:rFonts w:ascii="Arial" w:hAnsi="Arial" w:cs="Arial"/>
                          <w:b/>
                          <w:bCs/>
                          <w:i/>
                          <w:iCs/>
                          <w:color w:val="0070C0"/>
                          <w:sz w:val="22"/>
                          <w:szCs w:val="22"/>
                        </w:rPr>
                      </w:pPr>
                      <w:bookmarkStart w:id="12" w:name="_Hlk103853098"/>
                      <w:bookmarkEnd w:id="12"/>
                      <w:r>
                        <w:rPr>
                          <w:rFonts w:ascii="Arial" w:hAnsi="Arial" w:cs="Arial"/>
                          <w:b/>
                          <w:bCs/>
                          <w:i/>
                          <w:iCs/>
                          <w:color w:val="0070C0"/>
                          <w:sz w:val="22"/>
                          <w:szCs w:val="22"/>
                        </w:rPr>
                        <w:t>System Partners</w:t>
                      </w:r>
                      <w:r w:rsidRPr="000A060E">
                        <w:rPr>
                          <w:rFonts w:ascii="Arial" w:hAnsi="Arial" w:cs="Arial"/>
                          <w:b/>
                          <w:bCs/>
                          <w:i/>
                          <w:iCs/>
                          <w:color w:val="0070C0"/>
                          <w:sz w:val="22"/>
                          <w:szCs w:val="22"/>
                        </w:rPr>
                        <w:t xml:space="preserve"> &amp; GP Practice Communication Pathway</w:t>
                      </w:r>
                    </w:p>
                    <w:p w14:paraId="189028DD" w14:textId="77777777"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All written/verbal communications must use the SBARC Principles/Template</w:t>
                      </w:r>
                    </w:p>
                    <w:p w14:paraId="6D7C575C" w14:textId="5A24140B"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(Situation-Background-Assessment-Recommendation-Contact Details)</w:t>
                      </w:r>
                    </w:p>
                    <w:p w14:paraId="563063A6" w14:textId="77777777" w:rsidR="008E6F64" w:rsidRPr="00A96C9A" w:rsidRDefault="008E6F64" w:rsidP="001013E5">
                      <w:pPr>
                        <w:spacing w:before="0" w:after="0" w:line="240" w:lineRule="auto"/>
                        <w:jc w:val="center"/>
                        <w:rPr>
                          <w:rFonts w:ascii="Arial" w:hAnsi="Arial" w:cs="Arial"/>
                          <w:b/>
                          <w:bCs/>
                          <w:color w:val="000000" w:themeColor="text1"/>
                        </w:rPr>
                      </w:pPr>
                      <w:r w:rsidRPr="00A96C9A">
                        <w:rPr>
                          <w:rFonts w:ascii="Arial" w:hAnsi="Arial" w:cs="Arial"/>
                          <w:b/>
                          <w:bCs/>
                          <w:color w:val="000000" w:themeColor="text1"/>
                        </w:rPr>
                        <w:t>All written tasks must include contact details in case clarification required</w:t>
                      </w:r>
                    </w:p>
                    <w:p w14:paraId="196BC1A1" w14:textId="5997DBFD" w:rsidR="008E6F64" w:rsidRPr="00A96C9A" w:rsidRDefault="008E6F64" w:rsidP="001013E5">
                      <w:pPr>
                        <w:spacing w:before="0" w:after="0" w:line="240" w:lineRule="auto"/>
                        <w:jc w:val="center"/>
                        <w:rPr>
                          <w:rFonts w:ascii="Arial" w:hAnsi="Arial" w:cs="Arial"/>
                          <w:color w:val="000000" w:themeColor="text1"/>
                        </w:rPr>
                      </w:pPr>
                      <w:r w:rsidRPr="00A96C9A">
                        <w:rPr>
                          <w:rFonts w:ascii="Arial" w:hAnsi="Arial" w:cs="Arial"/>
                          <w:color w:val="000000" w:themeColor="text1"/>
                        </w:rPr>
                        <w:t>SBARC principles as detailed on page 5.</w:t>
                      </w:r>
                    </w:p>
                  </w:txbxContent>
                </v:textbox>
              </v:shape>
            </w:pict>
          </mc:Fallback>
        </mc:AlternateContent>
      </w:r>
    </w:p>
    <w:p w14:paraId="7CEC5B74" w14:textId="0B2EC62D" w:rsidR="001013E5" w:rsidRDefault="001013E5" w:rsidP="00404BF3">
      <w:pPr>
        <w:spacing w:before="0" w:after="0" w:line="240" w:lineRule="auto"/>
        <w:ind w:left="-426"/>
        <w:rPr>
          <w:b/>
          <w:bCs/>
          <w:sz w:val="28"/>
          <w:szCs w:val="28"/>
        </w:rPr>
      </w:pPr>
      <w:r>
        <w:t xml:space="preserve"> </w:t>
      </w:r>
    </w:p>
    <w:p w14:paraId="127D66EE" w14:textId="07225F00" w:rsidR="001013E5" w:rsidRDefault="001013E5" w:rsidP="00404BF3">
      <w:pPr>
        <w:spacing w:before="0" w:after="0" w:line="240" w:lineRule="auto"/>
        <w:ind w:left="-426"/>
        <w:rPr>
          <w:sz w:val="22"/>
          <w:szCs w:val="22"/>
        </w:rPr>
      </w:pPr>
    </w:p>
    <w:p w14:paraId="6FE2809D" w14:textId="5BF15475" w:rsidR="001013E5" w:rsidRDefault="001013E5" w:rsidP="00404BF3">
      <w:pPr>
        <w:spacing w:before="0" w:after="0" w:line="240" w:lineRule="auto"/>
        <w:ind w:left="-426"/>
      </w:pPr>
    </w:p>
    <w:p w14:paraId="5F6D042A" w14:textId="5CF7474D" w:rsidR="001013E5" w:rsidRDefault="001013E5" w:rsidP="00404BF3">
      <w:pPr>
        <w:spacing w:before="0" w:after="0" w:line="240" w:lineRule="auto"/>
        <w:ind w:left="-426"/>
      </w:pPr>
    </w:p>
    <w:p w14:paraId="7445A648" w14:textId="5F1F45E3" w:rsidR="001013E5" w:rsidRDefault="001013E5" w:rsidP="00404BF3">
      <w:pPr>
        <w:spacing w:before="0" w:after="0" w:line="240" w:lineRule="auto"/>
        <w:ind w:left="-426"/>
      </w:pPr>
    </w:p>
    <w:p w14:paraId="2F090EFE" w14:textId="78D1D714" w:rsidR="001013E5" w:rsidRDefault="001013E5" w:rsidP="00404BF3">
      <w:pPr>
        <w:spacing w:before="0" w:after="0" w:line="240" w:lineRule="auto"/>
        <w:ind w:left="-426"/>
        <w:rPr>
          <w:sz w:val="16"/>
          <w:szCs w:val="16"/>
        </w:rPr>
      </w:pPr>
    </w:p>
    <w:p w14:paraId="34F52E01" w14:textId="77777777" w:rsidR="00963219" w:rsidRPr="00A96C9A" w:rsidRDefault="00963219" w:rsidP="00404BF3">
      <w:pPr>
        <w:spacing w:before="0" w:after="0" w:line="240" w:lineRule="auto"/>
        <w:ind w:left="-426"/>
        <w:jc w:val="center"/>
        <w:rPr>
          <w:rFonts w:ascii="Arial" w:hAnsi="Arial" w:cs="Arial"/>
          <w:b/>
          <w:bCs/>
          <w:color w:val="FF0000"/>
          <w:sz w:val="12"/>
          <w:szCs w:val="12"/>
        </w:rPr>
      </w:pPr>
    </w:p>
    <w:p w14:paraId="703E02C9" w14:textId="491167BD" w:rsidR="00F61B93" w:rsidRDefault="00F61B93" w:rsidP="00404BF3">
      <w:pPr>
        <w:spacing w:before="0" w:after="0" w:line="240" w:lineRule="auto"/>
        <w:ind w:left="-426"/>
        <w:jc w:val="center"/>
        <w:rPr>
          <w:rFonts w:ascii="Arial" w:hAnsi="Arial" w:cs="Arial"/>
          <w:b/>
          <w:bCs/>
          <w:color w:val="FF0000"/>
          <w:sz w:val="22"/>
          <w:szCs w:val="22"/>
        </w:rPr>
      </w:pPr>
      <w:r w:rsidRPr="00F61B93">
        <w:rPr>
          <w:rFonts w:ascii="Arial" w:hAnsi="Arial" w:cs="Arial"/>
          <w:b/>
          <w:bCs/>
          <w:color w:val="FF0000"/>
          <w:sz w:val="22"/>
          <w:szCs w:val="22"/>
        </w:rPr>
        <w:t xml:space="preserve">This pathway standardises the flow of allocating tasks to allow good communication between </w:t>
      </w:r>
      <w:r w:rsidR="00FE4D21">
        <w:rPr>
          <w:rFonts w:ascii="Arial" w:hAnsi="Arial" w:cs="Arial"/>
          <w:b/>
          <w:bCs/>
          <w:color w:val="FF0000"/>
          <w:sz w:val="22"/>
          <w:szCs w:val="22"/>
        </w:rPr>
        <w:t>system partners</w:t>
      </w:r>
      <w:r w:rsidRPr="00F61B93">
        <w:rPr>
          <w:rFonts w:ascii="Arial" w:hAnsi="Arial" w:cs="Arial"/>
          <w:b/>
          <w:bCs/>
          <w:color w:val="FF0000"/>
          <w:sz w:val="22"/>
          <w:szCs w:val="22"/>
        </w:rPr>
        <w:t xml:space="preserve"> that is critical in providing safe and effective patient care in a timely manner.  Failure to follow these task principles will mean that tasks are missed and will present a patient safety risk</w:t>
      </w:r>
    </w:p>
    <w:p w14:paraId="74D1B70F" w14:textId="4D7BAFA1" w:rsidR="00963219" w:rsidRDefault="00A96C9A" w:rsidP="00404BF3">
      <w:pPr>
        <w:spacing w:before="0" w:after="0" w:line="240" w:lineRule="auto"/>
        <w:ind w:left="-426"/>
        <w:jc w:val="center"/>
        <w:rPr>
          <w:rFonts w:ascii="Arial" w:hAnsi="Arial" w:cs="Arial"/>
          <w:b/>
          <w:bCs/>
          <w:color w:val="FF0000"/>
          <w:sz w:val="22"/>
          <w:szCs w:val="22"/>
        </w:rPr>
      </w:pPr>
      <w:r>
        <w:rPr>
          <w:noProof/>
          <w:sz w:val="22"/>
          <w:szCs w:val="22"/>
        </w:rPr>
        <mc:AlternateContent>
          <mc:Choice Requires="wps">
            <w:drawing>
              <wp:anchor distT="0" distB="0" distL="114300" distR="114300" simplePos="0" relativeHeight="251648512" behindDoc="1" locked="0" layoutInCell="1" allowOverlap="1" wp14:anchorId="3586BF00" wp14:editId="5C68B9DC">
                <wp:simplePos x="0" y="0"/>
                <wp:positionH relativeFrom="margin">
                  <wp:align>center</wp:align>
                </wp:positionH>
                <wp:positionV relativeFrom="paragraph">
                  <wp:posOffset>88900</wp:posOffset>
                </wp:positionV>
                <wp:extent cx="1558290" cy="746760"/>
                <wp:effectExtent l="0" t="0" r="22860" b="15240"/>
                <wp:wrapTight wrapText="bothSides">
                  <wp:wrapPolygon edited="0">
                    <wp:start x="7394" y="0"/>
                    <wp:lineTo x="4753" y="551"/>
                    <wp:lineTo x="0" y="6061"/>
                    <wp:lineTo x="0" y="14327"/>
                    <wp:lineTo x="1584" y="17633"/>
                    <wp:lineTo x="1584" y="18184"/>
                    <wp:lineTo x="6073" y="21490"/>
                    <wp:lineTo x="7130" y="21490"/>
                    <wp:lineTo x="14787" y="21490"/>
                    <wp:lineTo x="15579" y="21490"/>
                    <wp:lineTo x="20068" y="18184"/>
                    <wp:lineTo x="20068" y="17633"/>
                    <wp:lineTo x="21653" y="14327"/>
                    <wp:lineTo x="21653" y="1653"/>
                    <wp:lineTo x="14259" y="0"/>
                    <wp:lineTo x="7394" y="0"/>
                  </wp:wrapPolygon>
                </wp:wrapTight>
                <wp:docPr id="13" name="Oval 13"/>
                <wp:cNvGraphicFramePr/>
                <a:graphic xmlns:a="http://schemas.openxmlformats.org/drawingml/2006/main">
                  <a:graphicData uri="http://schemas.microsoft.com/office/word/2010/wordprocessingShape">
                    <wps:wsp>
                      <wps:cNvSpPr/>
                      <wps:spPr>
                        <a:xfrm>
                          <a:off x="0" y="0"/>
                          <a:ext cx="1558290" cy="746760"/>
                        </a:xfrm>
                        <a:prstGeom prst="ellipse">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48F3DE" w14:textId="625A0EB3" w:rsidR="008E6F64" w:rsidRPr="00A96C9A" w:rsidRDefault="008E6F64" w:rsidP="000A060E">
                            <w:pPr>
                              <w:spacing w:before="0" w:after="0" w:line="240" w:lineRule="auto"/>
                              <w:jc w:val="center"/>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6C9A">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System</w:t>
                            </w:r>
                          </w:p>
                          <w:p w14:paraId="33F2E4CF" w14:textId="2BB34489" w:rsidR="008E6F64" w:rsidRPr="00A96C9A" w:rsidRDefault="008E6F64" w:rsidP="000A060E">
                            <w:pPr>
                              <w:spacing w:before="0" w:after="0" w:line="240" w:lineRule="auto"/>
                              <w:jc w:val="center"/>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6C9A">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Partners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86BF00" id="Oval 13" o:spid="_x0000_s1028" style="position:absolute;left:0;text-align:left;margin-left:0;margin-top:7pt;width:122.7pt;height:58.8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" fillcolor="#4f81bd [3204]" strokecolor="#243f60 [1604]" strokeweight="2pt">
                <v:textbox>
                  <w:txbxContent>
                    <w:p w14:paraId="7548F3DE" w14:textId="625A0EB3" w:rsidR="008E6F64" w:rsidRPr="00A96C9A" w:rsidRDefault="008E6F64" w:rsidP="000A060E">
                      <w:pPr>
                        <w:spacing w:before="0" w:after="0" w:line="240" w:lineRule="auto"/>
                        <w:jc w:val="center"/>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6C9A">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System</w:t>
                      </w:r>
                    </w:p>
                    <w:p w14:paraId="33F2E4CF" w14:textId="2BB34489" w:rsidR="008E6F64" w:rsidRPr="00A96C9A" w:rsidRDefault="008E6F64" w:rsidP="000A060E">
                      <w:pPr>
                        <w:spacing w:before="0" w:after="0" w:line="240" w:lineRule="auto"/>
                        <w:jc w:val="center"/>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6C9A">
                        <w:rPr>
                          <w:rFonts w:ascii="Arial" w:hAnsi="Arial" w:cs="Arial"/>
                          <w:b/>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Partners</w:t>
                      </w:r>
                    </w:p>
                  </w:txbxContent>
                </v:textbox>
                <w10:wrap type="tight" anchorx="margin"/>
              </v:oval>
            </w:pict>
          </mc:Fallback>
        </mc:AlternateContent>
      </w:r>
      <w:r>
        <w:rPr>
          <w:noProof/>
          <w:sz w:val="22"/>
          <w:szCs w:val="22"/>
        </w:rPr>
        <mc:AlternateContent>
          <mc:Choice Requires="wps">
            <w:drawing>
              <wp:anchor distT="0" distB="0" distL="114300" distR="114300" simplePos="0" relativeHeight="251649536" behindDoc="1" locked="0" layoutInCell="1" allowOverlap="1" wp14:anchorId="0D5A2F35" wp14:editId="4F639CA9">
                <wp:simplePos x="0" y="0"/>
                <wp:positionH relativeFrom="column">
                  <wp:posOffset>4591685</wp:posOffset>
                </wp:positionH>
                <wp:positionV relativeFrom="paragraph">
                  <wp:posOffset>146050</wp:posOffset>
                </wp:positionV>
                <wp:extent cx="2078355" cy="541020"/>
                <wp:effectExtent l="0" t="0" r="17145" b="11430"/>
                <wp:wrapThrough wrapText="bothSides">
                  <wp:wrapPolygon edited="0">
                    <wp:start x="0" y="0"/>
                    <wp:lineTo x="0" y="21296"/>
                    <wp:lineTo x="21580" y="21296"/>
                    <wp:lineTo x="21580" y="0"/>
                    <wp:lineTo x="0" y="0"/>
                  </wp:wrapPolygon>
                </wp:wrapThrough>
                <wp:docPr id="12" name="Flowchart: Alternate Process 12"/>
                <wp:cNvGraphicFramePr/>
                <a:graphic xmlns:a="http://schemas.openxmlformats.org/drawingml/2006/main">
                  <a:graphicData uri="http://schemas.microsoft.com/office/word/2010/wordprocessingShape">
                    <wps:wsp>
                      <wps:cNvSpPr/>
                      <wps:spPr>
                        <a:xfrm>
                          <a:off x="0" y="0"/>
                          <a:ext cx="2078355" cy="541020"/>
                        </a:xfrm>
                        <a:prstGeom prst="flowChartAlternateProcess">
                          <a:avLst/>
                        </a:prstGeom>
                        <a:noFill/>
                        <a:ln w="25400" cap="flat" cmpd="sng" algn="ctr">
                          <a:solidFill>
                            <a:srgbClr val="4F81BD">
                              <a:shade val="50000"/>
                            </a:srgbClr>
                          </a:solidFill>
                          <a:prstDash val="solid"/>
                        </a:ln>
                        <a:effectLst/>
                      </wps:spPr>
                      <wps:txbx>
                        <w:txbxContent>
                          <w:p w14:paraId="16DEE616" w14:textId="77777777" w:rsidR="008E6F64" w:rsidRPr="000A060E" w:rsidRDefault="008E6F64" w:rsidP="001013E5">
                            <w:pPr>
                              <w:spacing w:before="0" w:after="0" w:line="240" w:lineRule="auto"/>
                              <w:jc w:val="center"/>
                              <w:rPr>
                                <w:rFonts w:ascii="Arial" w:hAnsi="Arial" w:cs="Arial"/>
                                <w:b/>
                                <w:bCs/>
                                <w:sz w:val="24"/>
                                <w:szCs w:val="24"/>
                              </w:rPr>
                            </w:pPr>
                            <w:r w:rsidRPr="000A060E">
                              <w:rPr>
                                <w:rFonts w:ascii="Arial" w:hAnsi="Arial" w:cs="Arial"/>
                                <w:b/>
                                <w:bCs/>
                                <w:sz w:val="24"/>
                                <w:szCs w:val="24"/>
                              </w:rPr>
                              <w:t>NON-URGENT (Routine Referral)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A2F35" id="Flowchart: Alternate Process 12" o:spid="_x0000_s1029" type="#_x0000_t176" style="position:absolute;left:0;text-align:left;margin-left:361.55pt;margin-top:11.5pt;width:163.65pt;height:42.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" filled="f" strokecolor="#385d8a" strokeweight="2pt">
                <v:textbox>
                  <w:txbxContent>
                    <w:p w14:paraId="16DEE616" w14:textId="77777777" w:rsidR="008E6F64" w:rsidRPr="000A060E" w:rsidRDefault="008E6F64" w:rsidP="001013E5">
                      <w:pPr>
                        <w:spacing w:before="0" w:after="0" w:line="240" w:lineRule="auto"/>
                        <w:jc w:val="center"/>
                        <w:rPr>
                          <w:rFonts w:ascii="Arial" w:hAnsi="Arial" w:cs="Arial"/>
                          <w:b/>
                          <w:bCs/>
                          <w:sz w:val="24"/>
                          <w:szCs w:val="24"/>
                        </w:rPr>
                      </w:pPr>
                      <w:r w:rsidRPr="000A060E">
                        <w:rPr>
                          <w:rFonts w:ascii="Arial" w:hAnsi="Arial" w:cs="Arial"/>
                          <w:b/>
                          <w:bCs/>
                          <w:sz w:val="24"/>
                          <w:szCs w:val="24"/>
                        </w:rPr>
                        <w:t>NON-URGENT (Routine Referral) Request</w:t>
                      </w:r>
                    </w:p>
                  </w:txbxContent>
                </v:textbox>
                <w10:wrap type="through"/>
              </v:shape>
            </w:pict>
          </mc:Fallback>
        </mc:AlternateContent>
      </w:r>
    </w:p>
    <w:p w14:paraId="52C69310" w14:textId="5BC966EB" w:rsidR="00F61B93" w:rsidRPr="00F61B93" w:rsidRDefault="000510DF" w:rsidP="00404BF3">
      <w:pPr>
        <w:spacing w:before="0" w:after="0" w:line="240" w:lineRule="auto"/>
        <w:ind w:left="-426"/>
        <w:jc w:val="center"/>
        <w:rPr>
          <w:sz w:val="12"/>
          <w:szCs w:val="12"/>
        </w:rPr>
      </w:pPr>
      <w:r>
        <w:rPr>
          <w:noProof/>
          <w:sz w:val="22"/>
          <w:szCs w:val="22"/>
        </w:rPr>
        <mc:AlternateContent>
          <mc:Choice Requires="wps">
            <w:drawing>
              <wp:anchor distT="0" distB="0" distL="114300" distR="114300" simplePos="0" relativeHeight="251650560" behindDoc="1" locked="0" layoutInCell="1" allowOverlap="1" wp14:anchorId="57D1AD50" wp14:editId="0BD52869">
                <wp:simplePos x="0" y="0"/>
                <wp:positionH relativeFrom="column">
                  <wp:posOffset>344170</wp:posOffset>
                </wp:positionH>
                <wp:positionV relativeFrom="paragraph">
                  <wp:posOffset>4445</wp:posOffset>
                </wp:positionV>
                <wp:extent cx="1707515" cy="525780"/>
                <wp:effectExtent l="0" t="0" r="26035" b="26670"/>
                <wp:wrapThrough wrapText="bothSides">
                  <wp:wrapPolygon edited="0">
                    <wp:start x="0" y="0"/>
                    <wp:lineTo x="0" y="21913"/>
                    <wp:lineTo x="21688" y="21913"/>
                    <wp:lineTo x="21688" y="0"/>
                    <wp:lineTo x="0" y="0"/>
                  </wp:wrapPolygon>
                </wp:wrapThrough>
                <wp:docPr id="11" name="Flowchart: Alternate Process 11"/>
                <wp:cNvGraphicFramePr/>
                <a:graphic xmlns:a="http://schemas.openxmlformats.org/drawingml/2006/main">
                  <a:graphicData uri="http://schemas.microsoft.com/office/word/2010/wordprocessingShape">
                    <wps:wsp>
                      <wps:cNvSpPr/>
                      <wps:spPr>
                        <a:xfrm>
                          <a:off x="0" y="0"/>
                          <a:ext cx="1707515" cy="525780"/>
                        </a:xfrm>
                        <a:prstGeom prst="flowChartAlternateProcess">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386D6" w14:textId="77777777" w:rsidR="008E6F64" w:rsidRPr="000A060E" w:rsidRDefault="008E6F64" w:rsidP="001013E5">
                            <w:pPr>
                              <w:spacing w:before="0" w:after="0" w:line="240" w:lineRule="auto"/>
                              <w:jc w:val="center"/>
                              <w:rPr>
                                <w:rFonts w:ascii="Arial" w:hAnsi="Arial" w:cs="Arial"/>
                                <w:b/>
                                <w:bCs/>
                                <w:color w:val="000000" w:themeColor="text1"/>
                                <w:sz w:val="24"/>
                                <w:szCs w:val="24"/>
                              </w:rPr>
                            </w:pPr>
                            <w:r w:rsidRPr="000A060E">
                              <w:rPr>
                                <w:rFonts w:ascii="Arial" w:hAnsi="Arial" w:cs="Arial"/>
                                <w:b/>
                                <w:bCs/>
                                <w:color w:val="000000" w:themeColor="text1"/>
                                <w:sz w:val="24"/>
                                <w:szCs w:val="24"/>
                              </w:rPr>
                              <w:t>URGENT Telephone Referral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1AD50" id="Flowchart: Alternate Process 11" o:spid="_x0000_s1030" type="#_x0000_t176" style="position:absolute;left:0;text-align:left;margin-left:27.1pt;margin-top:.35pt;width:134.45pt;height:41.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" fillcolor="white [3212]" strokecolor="red" strokeweight="2pt">
                <v:textbox>
                  <w:txbxContent>
                    <w:p w14:paraId="715386D6" w14:textId="77777777" w:rsidR="008E6F64" w:rsidRPr="000A060E" w:rsidRDefault="008E6F64" w:rsidP="001013E5">
                      <w:pPr>
                        <w:spacing w:before="0" w:after="0" w:line="240" w:lineRule="auto"/>
                        <w:jc w:val="center"/>
                        <w:rPr>
                          <w:rFonts w:ascii="Arial" w:hAnsi="Arial" w:cs="Arial"/>
                          <w:b/>
                          <w:bCs/>
                          <w:color w:val="000000" w:themeColor="text1"/>
                          <w:sz w:val="24"/>
                          <w:szCs w:val="24"/>
                        </w:rPr>
                      </w:pPr>
                      <w:r w:rsidRPr="000A060E">
                        <w:rPr>
                          <w:rFonts w:ascii="Arial" w:hAnsi="Arial" w:cs="Arial"/>
                          <w:b/>
                          <w:bCs/>
                          <w:color w:val="000000" w:themeColor="text1"/>
                          <w:sz w:val="24"/>
                          <w:szCs w:val="24"/>
                        </w:rPr>
                        <w:t>URGENT Telephone Referral Request</w:t>
                      </w:r>
                    </w:p>
                  </w:txbxContent>
                </v:textbox>
                <w10:wrap type="through"/>
              </v:shape>
            </w:pict>
          </mc:Fallback>
        </mc:AlternateContent>
      </w:r>
    </w:p>
    <w:p w14:paraId="32AA80F6" w14:textId="0932E8F5" w:rsidR="00F61B93" w:rsidRPr="00F61B93" w:rsidRDefault="00F61B93" w:rsidP="00404BF3">
      <w:pPr>
        <w:spacing w:before="0" w:after="0" w:line="240" w:lineRule="auto"/>
        <w:ind w:left="-426"/>
        <w:jc w:val="center"/>
        <w:rPr>
          <w:rFonts w:ascii="Arial" w:hAnsi="Arial" w:cs="Arial"/>
          <w:b/>
          <w:bCs/>
          <w:color w:val="FF0000"/>
          <w:sz w:val="22"/>
          <w:szCs w:val="22"/>
        </w:rPr>
      </w:pPr>
      <w:r w:rsidRPr="00F61B93">
        <w:rPr>
          <w:rFonts w:ascii="Arial" w:hAnsi="Arial" w:cs="Arial"/>
          <w:b/>
          <w:bCs/>
          <w:color w:val="FF0000"/>
          <w:sz w:val="22"/>
          <w:szCs w:val="22"/>
        </w:rPr>
        <w:t xml:space="preserve"> </w:t>
      </w:r>
    </w:p>
    <w:p w14:paraId="0991036A" w14:textId="00302D89" w:rsidR="001013E5" w:rsidRDefault="009A377F" w:rsidP="00404BF3">
      <w:pPr>
        <w:spacing w:before="0" w:after="0" w:line="240" w:lineRule="auto"/>
        <w:ind w:left="-426"/>
        <w:rPr>
          <w:sz w:val="22"/>
          <w:szCs w:val="22"/>
        </w:rPr>
      </w:pPr>
      <w:r>
        <w:rPr>
          <w:noProof/>
        </w:rPr>
        <mc:AlternateContent>
          <mc:Choice Requires="wps">
            <w:drawing>
              <wp:anchor distT="0" distB="0" distL="114300" distR="114300" simplePos="0" relativeHeight="251666944" behindDoc="0" locked="0" layoutInCell="1" allowOverlap="1" wp14:anchorId="1BCE6EEE" wp14:editId="2D7B97A2">
                <wp:simplePos x="0" y="0"/>
                <wp:positionH relativeFrom="column">
                  <wp:posOffset>2106930</wp:posOffset>
                </wp:positionH>
                <wp:positionV relativeFrom="paragraph">
                  <wp:posOffset>35560</wp:posOffset>
                </wp:positionV>
                <wp:extent cx="298450" cy="0"/>
                <wp:effectExtent l="19050" t="76200" r="0" b="76200"/>
                <wp:wrapNone/>
                <wp:docPr id="32" name="Straight Arrow Connector 32"/>
                <wp:cNvGraphicFramePr/>
                <a:graphic xmlns:a="http://schemas.openxmlformats.org/drawingml/2006/main">
                  <a:graphicData uri="http://schemas.microsoft.com/office/word/2010/wordprocessingShape">
                    <wps:wsp>
                      <wps:cNvCnPr/>
                      <wps:spPr>
                        <a:xfrm flipH="1">
                          <a:off x="0" y="0"/>
                          <a:ext cx="298450" cy="0"/>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9323CE5" id="_x0000_t32" coordsize="21600,21600" o:spt="32" o:oned="t" path="m,l21600,21600e" filled="f">
                <v:path arrowok="t" fillok="f" o:connecttype="none"/>
                <o:lock v:ext="edit" shapetype="t"/>
              </v:shapetype>
              <v:shape id="Straight Arrow Connector 32" o:spid="_x0000_s1026" type="#_x0000_t32" style="position:absolute;margin-left:165.9pt;margin-top:2.8pt;width:23.5pt;height:0;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" strokecolor="black [3213]" strokeweight="2.25pt">
                <v:stroke endarrow="block"/>
              </v:shape>
            </w:pict>
          </mc:Fallback>
        </mc:AlternateContent>
      </w:r>
      <w:r>
        <w:rPr>
          <w:noProof/>
        </w:rPr>
        <mc:AlternateContent>
          <mc:Choice Requires="wps">
            <w:drawing>
              <wp:anchor distT="0" distB="0" distL="114300" distR="114300" simplePos="0" relativeHeight="251652608" behindDoc="0" locked="0" layoutInCell="1" allowOverlap="1" wp14:anchorId="796C5EE5" wp14:editId="2B0BA293">
                <wp:simplePos x="0" y="0"/>
                <wp:positionH relativeFrom="column">
                  <wp:posOffset>4143375</wp:posOffset>
                </wp:positionH>
                <wp:positionV relativeFrom="paragraph">
                  <wp:posOffset>37465</wp:posOffset>
                </wp:positionV>
                <wp:extent cx="276860" cy="0"/>
                <wp:effectExtent l="0" t="76200" r="27940" b="76200"/>
                <wp:wrapNone/>
                <wp:docPr id="33" name="Straight Arrow Connector 33"/>
                <wp:cNvGraphicFramePr/>
                <a:graphic xmlns:a="http://schemas.openxmlformats.org/drawingml/2006/main">
                  <a:graphicData uri="http://schemas.microsoft.com/office/word/2010/wordprocessingShape">
                    <wps:wsp>
                      <wps:cNvCnPr/>
                      <wps:spPr>
                        <a:xfrm>
                          <a:off x="0" y="0"/>
                          <a:ext cx="27686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821693" id="Straight Arrow Connector 33" o:spid="_x0000_s1026" type="#_x0000_t32" style="position:absolute;margin-left:326.25pt;margin-top:2.95pt;width:21.8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" strokecolor="black [3213]" strokeweight="2.25pt">
                <v:stroke endarrow="block"/>
              </v:shape>
            </w:pict>
          </mc:Fallback>
        </mc:AlternateContent>
      </w:r>
    </w:p>
    <w:p w14:paraId="1B3CA485" w14:textId="31B524DC" w:rsidR="001013E5" w:rsidRDefault="009A377F" w:rsidP="00404BF3">
      <w:pPr>
        <w:spacing w:before="0" w:after="0" w:line="240" w:lineRule="auto"/>
        <w:ind w:left="-426"/>
      </w:pPr>
      <w:r>
        <w:rPr>
          <w:noProof/>
        </w:rPr>
        <mc:AlternateContent>
          <mc:Choice Requires="wps">
            <w:drawing>
              <wp:anchor distT="0" distB="0" distL="114300" distR="114300" simplePos="0" relativeHeight="251665920" behindDoc="0" locked="0" layoutInCell="1" allowOverlap="1" wp14:anchorId="7419C604" wp14:editId="662F40AF">
                <wp:simplePos x="0" y="0"/>
                <wp:positionH relativeFrom="column">
                  <wp:posOffset>4746625</wp:posOffset>
                </wp:positionH>
                <wp:positionV relativeFrom="paragraph">
                  <wp:posOffset>144145</wp:posOffset>
                </wp:positionV>
                <wp:extent cx="76200" cy="193675"/>
                <wp:effectExtent l="38100" t="19050" r="57150" b="53975"/>
                <wp:wrapNone/>
                <wp:docPr id="34" name="Straight Arrow Connector 34"/>
                <wp:cNvGraphicFramePr/>
                <a:graphic xmlns:a="http://schemas.openxmlformats.org/drawingml/2006/main">
                  <a:graphicData uri="http://schemas.microsoft.com/office/word/2010/wordprocessingShape">
                    <wps:wsp>
                      <wps:cNvCnPr/>
                      <wps:spPr>
                        <a:xfrm flipH="1">
                          <a:off x="0" y="0"/>
                          <a:ext cx="76200" cy="1936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E07E6A" id="Straight Arrow Connector 34" o:spid="_x0000_s1026" type="#_x0000_t32" style="position:absolute;margin-left:373.75pt;margin-top:11.35pt;width:6pt;height:15.2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" strokecolor="black [3213]" strokeweight="2.25pt">
                <v:stroke endarrow="block"/>
              </v:shape>
            </w:pict>
          </mc:Fallback>
        </mc:AlternateContent>
      </w:r>
      <w:r>
        <w:rPr>
          <w:noProof/>
        </w:rPr>
        <mc:AlternateContent>
          <mc:Choice Requires="wps">
            <w:drawing>
              <wp:anchor distT="0" distB="0" distL="114300" distR="114300" simplePos="0" relativeHeight="251721216" behindDoc="0" locked="0" layoutInCell="1" allowOverlap="1" wp14:anchorId="56699701" wp14:editId="5DFB0C39">
                <wp:simplePos x="0" y="0"/>
                <wp:positionH relativeFrom="column">
                  <wp:posOffset>1104900</wp:posOffset>
                </wp:positionH>
                <wp:positionV relativeFrom="paragraph">
                  <wp:posOffset>147320</wp:posOffset>
                </wp:positionV>
                <wp:extent cx="0" cy="208280"/>
                <wp:effectExtent l="57150" t="0" r="57150" b="39370"/>
                <wp:wrapNone/>
                <wp:docPr id="63" name="Straight Arrow Connector 63"/>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3966FB" id="Straight Arrow Connector 63" o:spid="_x0000_s1026" type="#_x0000_t32" style="position:absolute;margin-left:87pt;margin-top:11.6pt;width:0;height:16.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" strokecolor="windowText" strokeweight="2.25pt">
                <v:stroke endarrow="block"/>
              </v:shape>
            </w:pict>
          </mc:Fallback>
        </mc:AlternateContent>
      </w:r>
    </w:p>
    <w:p w14:paraId="00803FD6" w14:textId="0D53E2C4" w:rsidR="001013E5" w:rsidRDefault="009A377F" w:rsidP="00404BF3">
      <w:pPr>
        <w:spacing w:before="0" w:after="0" w:line="240" w:lineRule="auto"/>
        <w:ind w:left="-426"/>
      </w:pPr>
      <w:r>
        <w:rPr>
          <w:noProof/>
        </w:rPr>
        <mc:AlternateContent>
          <mc:Choice Requires="wps">
            <w:drawing>
              <wp:anchor distT="0" distB="0" distL="114300" distR="114300" simplePos="0" relativeHeight="251661824" behindDoc="0" locked="0" layoutInCell="1" allowOverlap="1" wp14:anchorId="46B95833" wp14:editId="6793ED02">
                <wp:simplePos x="0" y="0"/>
                <wp:positionH relativeFrom="column">
                  <wp:posOffset>5910580</wp:posOffset>
                </wp:positionH>
                <wp:positionV relativeFrom="paragraph">
                  <wp:posOffset>635</wp:posOffset>
                </wp:positionV>
                <wp:extent cx="0" cy="208280"/>
                <wp:effectExtent l="57150" t="0" r="57150" b="39370"/>
                <wp:wrapNone/>
                <wp:docPr id="8" name="Straight Arrow Connector 8"/>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A0CA95" id="Straight Arrow Connector 8" o:spid="_x0000_s1026" type="#_x0000_t32" style="position:absolute;margin-left:465.4pt;margin-top:.05pt;width:0;height:1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" strokecolor="windowText" strokeweight="2.25pt">
                <v:stroke endarrow="block"/>
              </v:shape>
            </w:pict>
          </mc:Fallback>
        </mc:AlternateContent>
      </w:r>
    </w:p>
    <w:p w14:paraId="531DAD16" w14:textId="38C7A483" w:rsidR="001013E5" w:rsidRDefault="00306D5E" w:rsidP="00404BF3">
      <w:pPr>
        <w:spacing w:before="0" w:after="0" w:line="240" w:lineRule="auto"/>
        <w:ind w:left="-426"/>
      </w:pPr>
      <w:r>
        <w:rPr>
          <w:noProof/>
        </w:rPr>
        <mc:AlternateContent>
          <mc:Choice Requires="wps">
            <w:drawing>
              <wp:anchor distT="0" distB="0" distL="114300" distR="114300" simplePos="0" relativeHeight="251651584" behindDoc="0" locked="0" layoutInCell="1" allowOverlap="1" wp14:anchorId="21F2C495" wp14:editId="7561E358">
                <wp:simplePos x="0" y="0"/>
                <wp:positionH relativeFrom="column">
                  <wp:posOffset>-252730</wp:posOffset>
                </wp:positionH>
                <wp:positionV relativeFrom="paragraph">
                  <wp:posOffset>69215</wp:posOffset>
                </wp:positionV>
                <wp:extent cx="2756535" cy="3566160"/>
                <wp:effectExtent l="0" t="0" r="24765" b="15240"/>
                <wp:wrapNone/>
                <wp:docPr id="10" name="Flowchart: Process 10"/>
                <wp:cNvGraphicFramePr/>
                <a:graphic xmlns:a="http://schemas.openxmlformats.org/drawingml/2006/main">
                  <a:graphicData uri="http://schemas.microsoft.com/office/word/2010/wordprocessingShape">
                    <wps:wsp>
                      <wps:cNvSpPr/>
                      <wps:spPr>
                        <a:xfrm>
                          <a:off x="0" y="0"/>
                          <a:ext cx="2756535" cy="3566160"/>
                        </a:xfrm>
                        <a:prstGeom prst="flowChartProcess">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EEE9A" w14:textId="12548E2D" w:rsidR="008E6F64" w:rsidRPr="009A377F" w:rsidRDefault="008E6F64" w:rsidP="001013E5">
                            <w:pPr>
                              <w:spacing w:before="0" w:after="0" w:line="240" w:lineRule="auto"/>
                              <w:jc w:val="center"/>
                              <w:rPr>
                                <w:rFonts w:ascii="Arial" w:hAnsi="Arial" w:cs="Arial"/>
                                <w:color w:val="000000" w:themeColor="text1"/>
                              </w:rPr>
                            </w:pPr>
                            <w:bookmarkStart w:id="12" w:name="_Hlk94017692"/>
                            <w:r w:rsidRPr="009A377F">
                              <w:rPr>
                                <w:rFonts w:ascii="Arial" w:hAnsi="Arial" w:cs="Arial"/>
                                <w:b/>
                                <w:bCs/>
                                <w:color w:val="000000" w:themeColor="text1"/>
                              </w:rPr>
                              <w:t xml:space="preserve">*Urgent referral request </w:t>
                            </w:r>
                            <w:r w:rsidRPr="009A377F">
                              <w:rPr>
                                <w:rFonts w:ascii="Arial" w:hAnsi="Arial" w:cs="Arial"/>
                                <w:color w:val="000000" w:themeColor="text1"/>
                              </w:rPr>
                              <w:t xml:space="preserve">to be made by telephoning the GP practice following the SBARC principles </w:t>
                            </w:r>
                          </w:p>
                          <w:p w14:paraId="11446B81" w14:textId="77777777" w:rsidR="008E6F64" w:rsidRPr="009A377F" w:rsidRDefault="008E6F64" w:rsidP="001013E5">
                            <w:pPr>
                              <w:spacing w:before="0" w:after="0" w:line="240" w:lineRule="auto"/>
                              <w:jc w:val="center"/>
                              <w:rPr>
                                <w:rFonts w:ascii="Arial" w:hAnsi="Arial" w:cs="Arial"/>
                                <w:color w:val="000000" w:themeColor="text1"/>
                              </w:rPr>
                            </w:pPr>
                          </w:p>
                          <w:p w14:paraId="08DCFA60" w14:textId="0125C0E5" w:rsidR="008E6F64" w:rsidRPr="009A377F" w:rsidRDefault="008E6F64" w:rsidP="001013E5">
                            <w:pPr>
                              <w:spacing w:before="0" w:after="0"/>
                              <w:rPr>
                                <w:rFonts w:ascii="Arial" w:hAnsi="Arial" w:cs="Arial"/>
                                <w:color w:val="000000"/>
                              </w:rPr>
                            </w:pPr>
                            <w:bookmarkStart w:id="13" w:name="_Hlk94017319"/>
                            <w:r w:rsidRPr="009A377F">
                              <w:rPr>
                                <w:rFonts w:ascii="Arial" w:hAnsi="Arial" w:cs="Arial"/>
                                <w:color w:val="000000"/>
                              </w:rPr>
                              <w:t>(*</w:t>
                            </w:r>
                            <w:r w:rsidRPr="009A377F">
                              <w:rPr>
                                <w:rFonts w:ascii="Arial" w:hAnsi="Arial" w:cs="Arial"/>
                                <w:b/>
                                <w:bCs/>
                                <w:color w:val="000000"/>
                              </w:rPr>
                              <w:t xml:space="preserve">Urgent definition:  </w:t>
                            </w:r>
                            <w:r w:rsidRPr="009A377F">
                              <w:rPr>
                                <w:rFonts w:ascii="Arial" w:hAnsi="Arial" w:cs="Arial"/>
                                <w:color w:val="000000"/>
                              </w:rPr>
                              <w:t xml:space="preserve">Any deteriorating clinical situation.  This applies to tasks expecting a response by </w:t>
                            </w:r>
                            <w:r w:rsidRPr="009A377F">
                              <w:rPr>
                                <w:rFonts w:ascii="Arial" w:hAnsi="Arial" w:cs="Arial"/>
                                <w:b/>
                                <w:bCs/>
                                <w:color w:val="000000"/>
                              </w:rPr>
                              <w:t>end of the next working day Monday to Friday (for weekends or bank holidays please aim to receive a response prior to the practice closing)</w:t>
                            </w:r>
                            <w:r w:rsidRPr="009A377F">
                              <w:rPr>
                                <w:rFonts w:ascii="Arial" w:hAnsi="Arial" w:cs="Arial"/>
                                <w:color w:val="000000"/>
                              </w:rPr>
                              <w:t>, this excludes as follows:</w:t>
                            </w:r>
                            <w:bookmarkEnd w:id="13"/>
                          </w:p>
                          <w:p w14:paraId="207DE56E" w14:textId="77777777" w:rsidR="008E6F64" w:rsidRPr="009A377F" w:rsidRDefault="008E6F64" w:rsidP="00F61B93">
                            <w:pPr>
                              <w:pStyle w:val="ListParagraph"/>
                              <w:numPr>
                                <w:ilvl w:val="0"/>
                                <w:numId w:val="3"/>
                              </w:numPr>
                              <w:spacing w:before="0" w:after="0" w:line="240" w:lineRule="auto"/>
                              <w:ind w:left="426" w:hanging="142"/>
                              <w:rPr>
                                <w:rFonts w:ascii="Arial" w:hAnsi="Arial" w:cs="Arial"/>
                                <w:color w:val="000000" w:themeColor="text1"/>
                              </w:rPr>
                            </w:pPr>
                            <w:r w:rsidRPr="009A377F">
                              <w:rPr>
                                <w:rFonts w:ascii="Arial" w:hAnsi="Arial" w:cs="Arial"/>
                                <w:color w:val="000000" w:themeColor="text1"/>
                              </w:rPr>
                              <w:t>emergency medical attention immediately required</w:t>
                            </w:r>
                          </w:p>
                          <w:p w14:paraId="18D77B6A" w14:textId="77777777" w:rsidR="008E6F64" w:rsidRPr="009A377F" w:rsidRDefault="008E6F64" w:rsidP="00F61B93">
                            <w:pPr>
                              <w:pStyle w:val="ListParagraph"/>
                              <w:numPr>
                                <w:ilvl w:val="0"/>
                                <w:numId w:val="3"/>
                              </w:numPr>
                              <w:spacing w:before="0" w:after="0" w:line="240" w:lineRule="auto"/>
                              <w:ind w:left="426" w:hanging="142"/>
                              <w:rPr>
                                <w:rFonts w:ascii="Arial" w:hAnsi="Arial" w:cs="Arial"/>
                                <w:color w:val="000000" w:themeColor="text1"/>
                              </w:rPr>
                            </w:pPr>
                            <w:r w:rsidRPr="009A377F">
                              <w:rPr>
                                <w:rFonts w:ascii="Arial" w:hAnsi="Arial" w:cs="Arial"/>
                                <w:color w:val="000000" w:themeColor="text1"/>
                              </w:rPr>
                              <w:t>any prescriptions which should go through the normal channels</w:t>
                            </w:r>
                          </w:p>
                          <w:p w14:paraId="755A66C8" w14:textId="77777777" w:rsidR="008E6F64" w:rsidRPr="009A377F" w:rsidRDefault="008E6F64" w:rsidP="001013E5">
                            <w:pPr>
                              <w:spacing w:before="0" w:after="0" w:line="240" w:lineRule="auto"/>
                              <w:rPr>
                                <w:rFonts w:ascii="Arial" w:hAnsi="Arial" w:cs="Arial"/>
                                <w:color w:val="000000" w:themeColor="text1"/>
                              </w:rPr>
                            </w:pPr>
                          </w:p>
                          <w:bookmarkEnd w:id="12"/>
                          <w:p w14:paraId="25AC6EFF" w14:textId="77777777" w:rsidR="008E6F64" w:rsidRPr="009A377F" w:rsidRDefault="008E6F64" w:rsidP="00DB2D28">
                            <w:pPr>
                              <w:spacing w:before="0" w:after="0" w:line="240" w:lineRule="auto"/>
                              <w:rPr>
                                <w:rFonts w:ascii="Arial" w:hAnsi="Arial" w:cs="Arial"/>
                                <w:color w:val="FF0000"/>
                              </w:rPr>
                            </w:pPr>
                          </w:p>
                          <w:p w14:paraId="129E377A" w14:textId="78BDB4C6" w:rsidR="000510DF" w:rsidRPr="009A377F" w:rsidRDefault="000510DF" w:rsidP="000510DF">
                            <w:pPr>
                              <w:spacing w:before="0" w:after="0" w:line="240" w:lineRule="auto"/>
                              <w:jc w:val="center"/>
                              <w:rPr>
                                <w:rFonts w:ascii="Arial" w:hAnsi="Arial" w:cs="Arial"/>
                                <w:b/>
                                <w:bCs/>
                                <w:color w:val="FF0000"/>
                              </w:rPr>
                            </w:pPr>
                            <w:r w:rsidRPr="009A377F">
                              <w:rPr>
                                <w:rFonts w:ascii="Arial" w:hAnsi="Arial" w:cs="Arial"/>
                                <w:b/>
                                <w:bCs/>
                                <w:color w:val="FF0000"/>
                              </w:rPr>
                              <w:t xml:space="preserve">One Wednesday afternoon a month the </w:t>
                            </w:r>
                            <w:r w:rsidR="00306D5E">
                              <w:rPr>
                                <w:rFonts w:ascii="Arial" w:hAnsi="Arial" w:cs="Arial"/>
                                <w:b/>
                                <w:bCs/>
                                <w:color w:val="FF0000"/>
                              </w:rPr>
                              <w:t xml:space="preserve">GP </w:t>
                            </w:r>
                            <w:r w:rsidRPr="009A377F">
                              <w:rPr>
                                <w:rFonts w:ascii="Arial" w:hAnsi="Arial" w:cs="Arial"/>
                                <w:b/>
                                <w:bCs/>
                                <w:color w:val="FF0000"/>
                              </w:rPr>
                              <w:t xml:space="preserve">practice may be closed for training - If the </w:t>
                            </w:r>
                            <w:r w:rsidR="00306D5E">
                              <w:rPr>
                                <w:rFonts w:ascii="Arial" w:hAnsi="Arial" w:cs="Arial"/>
                                <w:b/>
                                <w:bCs/>
                                <w:color w:val="FF0000"/>
                              </w:rPr>
                              <w:t xml:space="preserve">GP </w:t>
                            </w:r>
                            <w:r w:rsidRPr="009A377F">
                              <w:rPr>
                                <w:rFonts w:ascii="Arial" w:hAnsi="Arial" w:cs="Arial"/>
                                <w:b/>
                                <w:bCs/>
                                <w:color w:val="FF0000"/>
                              </w:rPr>
                              <w:t>practice is closed contact must be via the DHU service</w:t>
                            </w:r>
                          </w:p>
                          <w:p w14:paraId="77D4FCAD" w14:textId="5AC2F48C" w:rsidR="000510DF" w:rsidRDefault="000510DF" w:rsidP="000510DF">
                            <w:pPr>
                              <w:spacing w:after="0" w:line="240" w:lineRule="auto"/>
                              <w:jc w:val="center"/>
                              <w:rPr>
                                <w:color w:val="FF0000"/>
                              </w:rPr>
                            </w:pPr>
                          </w:p>
                          <w:p w14:paraId="06978AAA" w14:textId="77777777" w:rsidR="008E6F64" w:rsidRDefault="008E6F64" w:rsidP="001013E5">
                            <w:pPr>
                              <w:spacing w:after="0" w:line="240" w:lineRule="auto"/>
                              <w:jc w:val="center"/>
                              <w:rPr>
                                <w:sz w:val="24"/>
                                <w:szCs w:val="24"/>
                              </w:rPr>
                            </w:pPr>
                          </w:p>
                          <w:p w14:paraId="7EAF3CCC" w14:textId="77777777" w:rsidR="008E6F64" w:rsidRDefault="008E6F64" w:rsidP="001013E5">
                            <w:pPr>
                              <w:jc w:val="center"/>
                              <w:rPr>
                                <w:sz w:val="24"/>
                                <w:szCs w:val="24"/>
                              </w:rPr>
                            </w:pPr>
                          </w:p>
                          <w:p w14:paraId="23BC6249" w14:textId="77777777" w:rsidR="008E6F64" w:rsidRDefault="008E6F64" w:rsidP="001013E5">
                            <w:pPr>
                              <w:jc w:val="center"/>
                              <w:rPr>
                                <w:sz w:val="24"/>
                                <w:szCs w:val="24"/>
                              </w:rPr>
                            </w:pPr>
                          </w:p>
                          <w:p w14:paraId="0D134DE2" w14:textId="77777777" w:rsidR="008E6F64" w:rsidRDefault="008E6F64" w:rsidP="001013E5">
                            <w:pPr>
                              <w:jc w:val="center"/>
                              <w:rPr>
                                <w:sz w:val="24"/>
                                <w:szCs w:val="24"/>
                              </w:rPr>
                            </w:pPr>
                          </w:p>
                          <w:p w14:paraId="389F95E4" w14:textId="77777777" w:rsidR="008E6F64" w:rsidRDefault="008E6F64" w:rsidP="001013E5">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2C495" id="_x0000_t109" coordsize="21600,21600" o:spt="109" path="m,l,21600r21600,l21600,xe">
                <v:stroke joinstyle="miter"/>
                <v:path gradientshapeok="t" o:connecttype="rect"/>
              </v:shapetype>
              <v:shape id="Flowchart: Process 10" o:spid="_x0000_s1031" type="#_x0000_t109" style="position:absolute;left:0;text-align:left;margin-left:-19.9pt;margin-top:5.45pt;width:217.05pt;height:28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" fillcolor="white [3212]" strokecolor="red" strokeweight="2pt">
                <v:textbox>
                  <w:txbxContent>
                    <w:p w14:paraId="48EEEE9A" w14:textId="12548E2D" w:rsidR="008E6F64" w:rsidRPr="009A377F" w:rsidRDefault="008E6F64" w:rsidP="001013E5">
                      <w:pPr>
                        <w:spacing w:before="0" w:after="0" w:line="240" w:lineRule="auto"/>
                        <w:jc w:val="center"/>
                        <w:rPr>
                          <w:rFonts w:ascii="Arial" w:hAnsi="Arial" w:cs="Arial"/>
                          <w:color w:val="000000" w:themeColor="text1"/>
                        </w:rPr>
                      </w:pPr>
                      <w:bookmarkStart w:id="15" w:name="_Hlk94017692"/>
                      <w:r w:rsidRPr="009A377F">
                        <w:rPr>
                          <w:rFonts w:ascii="Arial" w:hAnsi="Arial" w:cs="Arial"/>
                          <w:b/>
                          <w:bCs/>
                          <w:color w:val="000000" w:themeColor="text1"/>
                        </w:rPr>
                        <w:t xml:space="preserve">*Urgent referral request </w:t>
                      </w:r>
                      <w:r w:rsidRPr="009A377F">
                        <w:rPr>
                          <w:rFonts w:ascii="Arial" w:hAnsi="Arial" w:cs="Arial"/>
                          <w:color w:val="000000" w:themeColor="text1"/>
                        </w:rPr>
                        <w:t xml:space="preserve">to be made by telephoning the GP practice following the SBARC principles </w:t>
                      </w:r>
                    </w:p>
                    <w:p w14:paraId="11446B81" w14:textId="77777777" w:rsidR="008E6F64" w:rsidRPr="009A377F" w:rsidRDefault="008E6F64" w:rsidP="001013E5">
                      <w:pPr>
                        <w:spacing w:before="0" w:after="0" w:line="240" w:lineRule="auto"/>
                        <w:jc w:val="center"/>
                        <w:rPr>
                          <w:rFonts w:ascii="Arial" w:hAnsi="Arial" w:cs="Arial"/>
                          <w:color w:val="000000" w:themeColor="text1"/>
                        </w:rPr>
                      </w:pPr>
                    </w:p>
                    <w:p w14:paraId="08DCFA60" w14:textId="0125C0E5" w:rsidR="008E6F64" w:rsidRPr="009A377F" w:rsidRDefault="008E6F64" w:rsidP="001013E5">
                      <w:pPr>
                        <w:spacing w:before="0" w:after="0"/>
                        <w:rPr>
                          <w:rFonts w:ascii="Arial" w:hAnsi="Arial" w:cs="Arial"/>
                          <w:color w:val="000000"/>
                        </w:rPr>
                      </w:pPr>
                      <w:bookmarkStart w:id="16" w:name="_Hlk94017319"/>
                      <w:r w:rsidRPr="009A377F">
                        <w:rPr>
                          <w:rFonts w:ascii="Arial" w:hAnsi="Arial" w:cs="Arial"/>
                          <w:color w:val="000000"/>
                        </w:rPr>
                        <w:t>(*</w:t>
                      </w:r>
                      <w:r w:rsidRPr="009A377F">
                        <w:rPr>
                          <w:rFonts w:ascii="Arial" w:hAnsi="Arial" w:cs="Arial"/>
                          <w:b/>
                          <w:bCs/>
                          <w:color w:val="000000"/>
                        </w:rPr>
                        <w:t xml:space="preserve">Urgent definition:  </w:t>
                      </w:r>
                      <w:r w:rsidRPr="009A377F">
                        <w:rPr>
                          <w:rFonts w:ascii="Arial" w:hAnsi="Arial" w:cs="Arial"/>
                          <w:color w:val="000000"/>
                        </w:rPr>
                        <w:t xml:space="preserve">Any deteriorating clinical situation.  This applies to tasks expecting a response by </w:t>
                      </w:r>
                      <w:r w:rsidRPr="009A377F">
                        <w:rPr>
                          <w:rFonts w:ascii="Arial" w:hAnsi="Arial" w:cs="Arial"/>
                          <w:b/>
                          <w:bCs/>
                          <w:color w:val="000000"/>
                        </w:rPr>
                        <w:t>end of the next working day Monday to Friday (for weekends or bank holidays please aim to receive a response prior to the practice closing)</w:t>
                      </w:r>
                      <w:r w:rsidRPr="009A377F">
                        <w:rPr>
                          <w:rFonts w:ascii="Arial" w:hAnsi="Arial" w:cs="Arial"/>
                          <w:color w:val="000000"/>
                        </w:rPr>
                        <w:t>, this excludes as follows:</w:t>
                      </w:r>
                      <w:bookmarkEnd w:id="16"/>
                    </w:p>
                    <w:p w14:paraId="207DE56E" w14:textId="77777777" w:rsidR="008E6F64" w:rsidRPr="009A377F" w:rsidRDefault="008E6F64" w:rsidP="00F61B93">
                      <w:pPr>
                        <w:pStyle w:val="ListParagraph"/>
                        <w:numPr>
                          <w:ilvl w:val="0"/>
                          <w:numId w:val="3"/>
                        </w:numPr>
                        <w:spacing w:before="0" w:after="0" w:line="240" w:lineRule="auto"/>
                        <w:ind w:left="426" w:hanging="142"/>
                        <w:rPr>
                          <w:rFonts w:ascii="Arial" w:hAnsi="Arial" w:cs="Arial"/>
                          <w:color w:val="000000" w:themeColor="text1"/>
                        </w:rPr>
                      </w:pPr>
                      <w:r w:rsidRPr="009A377F">
                        <w:rPr>
                          <w:rFonts w:ascii="Arial" w:hAnsi="Arial" w:cs="Arial"/>
                          <w:color w:val="000000" w:themeColor="text1"/>
                        </w:rPr>
                        <w:t>emergency medical attention immediately required</w:t>
                      </w:r>
                    </w:p>
                    <w:p w14:paraId="18D77B6A" w14:textId="77777777" w:rsidR="008E6F64" w:rsidRPr="009A377F" w:rsidRDefault="008E6F64" w:rsidP="00F61B93">
                      <w:pPr>
                        <w:pStyle w:val="ListParagraph"/>
                        <w:numPr>
                          <w:ilvl w:val="0"/>
                          <w:numId w:val="3"/>
                        </w:numPr>
                        <w:spacing w:before="0" w:after="0" w:line="240" w:lineRule="auto"/>
                        <w:ind w:left="426" w:hanging="142"/>
                        <w:rPr>
                          <w:rFonts w:ascii="Arial" w:hAnsi="Arial" w:cs="Arial"/>
                          <w:color w:val="000000" w:themeColor="text1"/>
                        </w:rPr>
                      </w:pPr>
                      <w:r w:rsidRPr="009A377F">
                        <w:rPr>
                          <w:rFonts w:ascii="Arial" w:hAnsi="Arial" w:cs="Arial"/>
                          <w:color w:val="000000" w:themeColor="text1"/>
                        </w:rPr>
                        <w:t>any prescriptions which should go through the normal channels</w:t>
                      </w:r>
                    </w:p>
                    <w:p w14:paraId="755A66C8" w14:textId="77777777" w:rsidR="008E6F64" w:rsidRPr="009A377F" w:rsidRDefault="008E6F64" w:rsidP="001013E5">
                      <w:pPr>
                        <w:spacing w:before="0" w:after="0" w:line="240" w:lineRule="auto"/>
                        <w:rPr>
                          <w:rFonts w:ascii="Arial" w:hAnsi="Arial" w:cs="Arial"/>
                          <w:color w:val="000000" w:themeColor="text1"/>
                        </w:rPr>
                      </w:pPr>
                    </w:p>
                    <w:bookmarkEnd w:id="15"/>
                    <w:p w14:paraId="25AC6EFF" w14:textId="77777777" w:rsidR="008E6F64" w:rsidRPr="009A377F" w:rsidRDefault="008E6F64" w:rsidP="00DB2D28">
                      <w:pPr>
                        <w:spacing w:before="0" w:after="0" w:line="240" w:lineRule="auto"/>
                        <w:rPr>
                          <w:rFonts w:ascii="Arial" w:hAnsi="Arial" w:cs="Arial"/>
                          <w:color w:val="FF0000"/>
                        </w:rPr>
                      </w:pPr>
                    </w:p>
                    <w:p w14:paraId="129E377A" w14:textId="78BDB4C6" w:rsidR="000510DF" w:rsidRPr="009A377F" w:rsidRDefault="000510DF" w:rsidP="000510DF">
                      <w:pPr>
                        <w:spacing w:before="0" w:after="0" w:line="240" w:lineRule="auto"/>
                        <w:jc w:val="center"/>
                        <w:rPr>
                          <w:rFonts w:ascii="Arial" w:hAnsi="Arial" w:cs="Arial"/>
                          <w:b/>
                          <w:bCs/>
                          <w:color w:val="FF0000"/>
                        </w:rPr>
                      </w:pPr>
                      <w:r w:rsidRPr="009A377F">
                        <w:rPr>
                          <w:rFonts w:ascii="Arial" w:hAnsi="Arial" w:cs="Arial"/>
                          <w:b/>
                          <w:bCs/>
                          <w:color w:val="FF0000"/>
                        </w:rPr>
                        <w:t xml:space="preserve">One Wednesday afternoon a month the </w:t>
                      </w:r>
                      <w:r w:rsidR="00306D5E">
                        <w:rPr>
                          <w:rFonts w:ascii="Arial" w:hAnsi="Arial" w:cs="Arial"/>
                          <w:b/>
                          <w:bCs/>
                          <w:color w:val="FF0000"/>
                        </w:rPr>
                        <w:t xml:space="preserve">GP </w:t>
                      </w:r>
                      <w:r w:rsidRPr="009A377F">
                        <w:rPr>
                          <w:rFonts w:ascii="Arial" w:hAnsi="Arial" w:cs="Arial"/>
                          <w:b/>
                          <w:bCs/>
                          <w:color w:val="FF0000"/>
                        </w:rPr>
                        <w:t xml:space="preserve">practice may be closed for training - If the </w:t>
                      </w:r>
                      <w:r w:rsidR="00306D5E">
                        <w:rPr>
                          <w:rFonts w:ascii="Arial" w:hAnsi="Arial" w:cs="Arial"/>
                          <w:b/>
                          <w:bCs/>
                          <w:color w:val="FF0000"/>
                        </w:rPr>
                        <w:t xml:space="preserve">GP </w:t>
                      </w:r>
                      <w:r w:rsidRPr="009A377F">
                        <w:rPr>
                          <w:rFonts w:ascii="Arial" w:hAnsi="Arial" w:cs="Arial"/>
                          <w:b/>
                          <w:bCs/>
                          <w:color w:val="FF0000"/>
                        </w:rPr>
                        <w:t>practice is closed contact must be via the DHU service</w:t>
                      </w:r>
                    </w:p>
                    <w:p w14:paraId="77D4FCAD" w14:textId="5AC2F48C" w:rsidR="000510DF" w:rsidRDefault="000510DF" w:rsidP="000510DF">
                      <w:pPr>
                        <w:spacing w:after="0" w:line="240" w:lineRule="auto"/>
                        <w:jc w:val="center"/>
                        <w:rPr>
                          <w:color w:val="FF0000"/>
                        </w:rPr>
                      </w:pPr>
                    </w:p>
                    <w:p w14:paraId="06978AAA" w14:textId="77777777" w:rsidR="008E6F64" w:rsidRDefault="008E6F64" w:rsidP="001013E5">
                      <w:pPr>
                        <w:spacing w:after="0" w:line="240" w:lineRule="auto"/>
                        <w:jc w:val="center"/>
                        <w:rPr>
                          <w:sz w:val="24"/>
                          <w:szCs w:val="24"/>
                        </w:rPr>
                      </w:pPr>
                    </w:p>
                    <w:p w14:paraId="7EAF3CCC" w14:textId="77777777" w:rsidR="008E6F64" w:rsidRDefault="008E6F64" w:rsidP="001013E5">
                      <w:pPr>
                        <w:jc w:val="center"/>
                        <w:rPr>
                          <w:sz w:val="24"/>
                          <w:szCs w:val="24"/>
                        </w:rPr>
                      </w:pPr>
                    </w:p>
                    <w:p w14:paraId="23BC6249" w14:textId="77777777" w:rsidR="008E6F64" w:rsidRDefault="008E6F64" w:rsidP="001013E5">
                      <w:pPr>
                        <w:jc w:val="center"/>
                        <w:rPr>
                          <w:sz w:val="24"/>
                          <w:szCs w:val="24"/>
                        </w:rPr>
                      </w:pPr>
                    </w:p>
                    <w:p w14:paraId="0D134DE2" w14:textId="77777777" w:rsidR="008E6F64" w:rsidRDefault="008E6F64" w:rsidP="001013E5">
                      <w:pPr>
                        <w:jc w:val="center"/>
                        <w:rPr>
                          <w:sz w:val="24"/>
                          <w:szCs w:val="24"/>
                        </w:rPr>
                      </w:pPr>
                    </w:p>
                    <w:p w14:paraId="389F95E4" w14:textId="77777777" w:rsidR="008E6F64" w:rsidRDefault="008E6F64" w:rsidP="001013E5">
                      <w:pPr>
                        <w:jc w:val="center"/>
                        <w:rPr>
                          <w:sz w:val="24"/>
                          <w:szCs w:val="24"/>
                        </w:rPr>
                      </w:pPr>
                    </w:p>
                  </w:txbxContent>
                </v:textbox>
              </v:shape>
            </w:pict>
          </mc:Fallback>
        </mc:AlternateContent>
      </w:r>
      <w:r w:rsidR="009A377F">
        <w:rPr>
          <w:noProof/>
        </w:rPr>
        <mc:AlternateContent>
          <mc:Choice Requires="wps">
            <w:drawing>
              <wp:anchor distT="0" distB="0" distL="114300" distR="114300" simplePos="0" relativeHeight="251664896" behindDoc="0" locked="0" layoutInCell="1" allowOverlap="1" wp14:anchorId="047ABFB9" wp14:editId="00A0344C">
                <wp:simplePos x="0" y="0"/>
                <wp:positionH relativeFrom="column">
                  <wp:posOffset>3838575</wp:posOffset>
                </wp:positionH>
                <wp:positionV relativeFrom="paragraph">
                  <wp:posOffset>12065</wp:posOffset>
                </wp:positionV>
                <wp:extent cx="1181735" cy="486410"/>
                <wp:effectExtent l="0" t="0" r="18415" b="27940"/>
                <wp:wrapNone/>
                <wp:docPr id="14" name="Flowchart: Process 14"/>
                <wp:cNvGraphicFramePr/>
                <a:graphic xmlns:a="http://schemas.openxmlformats.org/drawingml/2006/main">
                  <a:graphicData uri="http://schemas.microsoft.com/office/word/2010/wordprocessingShape">
                    <wps:wsp>
                      <wps:cNvSpPr/>
                      <wps:spPr>
                        <a:xfrm>
                          <a:off x="0" y="0"/>
                          <a:ext cx="1181735" cy="48641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B38B1F" w14:textId="7C177C08" w:rsidR="008E6F64" w:rsidRPr="000A060E" w:rsidRDefault="008E6F64" w:rsidP="001013E5">
                            <w:pPr>
                              <w:spacing w:before="0" w:after="0" w:line="240" w:lineRule="auto"/>
                              <w:jc w:val="center"/>
                              <w:rPr>
                                <w:rFonts w:ascii="Arial" w:hAnsi="Arial" w:cs="Arial"/>
                                <w:b/>
                                <w:bCs/>
                                <w:color w:val="000000" w:themeColor="text1"/>
                                <w:sz w:val="23"/>
                                <w:szCs w:val="23"/>
                              </w:rPr>
                            </w:pPr>
                            <w:r>
                              <w:rPr>
                                <w:rFonts w:ascii="Arial" w:hAnsi="Arial" w:cs="Arial"/>
                                <w:b/>
                                <w:bCs/>
                                <w:color w:val="000000" w:themeColor="text1"/>
                                <w:sz w:val="23"/>
                                <w:szCs w:val="23"/>
                              </w:rPr>
                              <w:t>SystmOne</w:t>
                            </w:r>
                          </w:p>
                          <w:p w14:paraId="30ECDD22" w14:textId="77777777" w:rsidR="008E6F64" w:rsidRPr="000A060E" w:rsidRDefault="008E6F64" w:rsidP="001013E5">
                            <w:pPr>
                              <w:spacing w:before="0" w:after="0" w:line="240" w:lineRule="auto"/>
                              <w:jc w:val="center"/>
                              <w:rPr>
                                <w:rFonts w:ascii="Arial" w:hAnsi="Arial" w:cs="Arial"/>
                                <w:b/>
                                <w:bCs/>
                                <w:color w:val="000000" w:themeColor="text1"/>
                                <w:sz w:val="23"/>
                                <w:szCs w:val="23"/>
                              </w:rPr>
                            </w:pPr>
                            <w:r w:rsidRPr="000A060E">
                              <w:rPr>
                                <w:rFonts w:ascii="Arial" w:hAnsi="Arial" w:cs="Arial"/>
                                <w:b/>
                                <w:bCs/>
                                <w:color w:val="000000" w:themeColor="text1"/>
                                <w:sz w:val="23"/>
                                <w:szCs w:val="23"/>
                              </w:rPr>
                              <w:t>GP Practice</w:t>
                            </w:r>
                          </w:p>
                          <w:p w14:paraId="09EC3606" w14:textId="77777777" w:rsidR="008E6F64" w:rsidRDefault="008E6F64" w:rsidP="001013E5">
                            <w:pPr>
                              <w:spacing w:before="0" w:after="0" w:line="240" w:lineRule="auto"/>
                              <w:rPr>
                                <w:color w:val="000000" w:themeColor="text1"/>
                              </w:rPr>
                            </w:pPr>
                            <w:r>
                              <w:rPr>
                                <w:color w:val="000000" w:themeColor="text1"/>
                              </w:rPr>
                              <w:t xml:space="preserve"> </w:t>
                            </w:r>
                          </w:p>
                          <w:p w14:paraId="45E14165" w14:textId="77777777" w:rsidR="008E6F64" w:rsidRDefault="008E6F64" w:rsidP="001013E5">
                            <w:pPr>
                              <w:spacing w:before="0" w:after="0" w:line="240" w:lineRule="auto"/>
                              <w:jc w:val="cente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BFB9" id="Flowchart: Process 14" o:spid="_x0000_s1032" type="#_x0000_t109" style="position:absolute;left:0;text-align:left;margin-left:302.25pt;margin-top:.95pt;width:93.05pt;height:38.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" filled="f" strokecolor="#243f60 [1604]" strokeweight="2pt">
                <v:textbox>
                  <w:txbxContent>
                    <w:p w14:paraId="06B38B1F" w14:textId="7C177C08" w:rsidR="008E6F64" w:rsidRPr="000A060E" w:rsidRDefault="008E6F64" w:rsidP="001013E5">
                      <w:pPr>
                        <w:spacing w:before="0" w:after="0" w:line="240" w:lineRule="auto"/>
                        <w:jc w:val="center"/>
                        <w:rPr>
                          <w:rFonts w:ascii="Arial" w:hAnsi="Arial" w:cs="Arial"/>
                          <w:b/>
                          <w:bCs/>
                          <w:color w:val="000000" w:themeColor="text1"/>
                          <w:sz w:val="23"/>
                          <w:szCs w:val="23"/>
                        </w:rPr>
                      </w:pPr>
                      <w:r>
                        <w:rPr>
                          <w:rFonts w:ascii="Arial" w:hAnsi="Arial" w:cs="Arial"/>
                          <w:b/>
                          <w:bCs/>
                          <w:color w:val="000000" w:themeColor="text1"/>
                          <w:sz w:val="23"/>
                          <w:szCs w:val="23"/>
                        </w:rPr>
                        <w:t>SystmOne</w:t>
                      </w:r>
                    </w:p>
                    <w:p w14:paraId="30ECDD22" w14:textId="77777777" w:rsidR="008E6F64" w:rsidRPr="000A060E" w:rsidRDefault="008E6F64" w:rsidP="001013E5">
                      <w:pPr>
                        <w:spacing w:before="0" w:after="0" w:line="240" w:lineRule="auto"/>
                        <w:jc w:val="center"/>
                        <w:rPr>
                          <w:rFonts w:ascii="Arial" w:hAnsi="Arial" w:cs="Arial"/>
                          <w:b/>
                          <w:bCs/>
                          <w:color w:val="000000" w:themeColor="text1"/>
                          <w:sz w:val="23"/>
                          <w:szCs w:val="23"/>
                        </w:rPr>
                      </w:pPr>
                      <w:r w:rsidRPr="000A060E">
                        <w:rPr>
                          <w:rFonts w:ascii="Arial" w:hAnsi="Arial" w:cs="Arial"/>
                          <w:b/>
                          <w:bCs/>
                          <w:color w:val="000000" w:themeColor="text1"/>
                          <w:sz w:val="23"/>
                          <w:szCs w:val="23"/>
                        </w:rPr>
                        <w:t>GP Practice</w:t>
                      </w:r>
                    </w:p>
                    <w:p w14:paraId="09EC3606" w14:textId="77777777" w:rsidR="008E6F64" w:rsidRDefault="008E6F64" w:rsidP="001013E5">
                      <w:pPr>
                        <w:spacing w:before="0" w:after="0" w:line="240" w:lineRule="auto"/>
                        <w:rPr>
                          <w:color w:val="000000" w:themeColor="text1"/>
                        </w:rPr>
                      </w:pPr>
                      <w:r>
                        <w:rPr>
                          <w:color w:val="000000" w:themeColor="text1"/>
                        </w:rPr>
                        <w:t xml:space="preserve"> </w:t>
                      </w:r>
                    </w:p>
                    <w:p w14:paraId="45E14165" w14:textId="77777777" w:rsidR="008E6F64" w:rsidRDefault="008E6F64" w:rsidP="001013E5">
                      <w:pPr>
                        <w:spacing w:before="0" w:after="0" w:line="240" w:lineRule="auto"/>
                        <w:jc w:val="center"/>
                        <w:rPr>
                          <w:b/>
                          <w:bCs/>
                          <w:color w:val="000000" w:themeColor="text1"/>
                          <w:sz w:val="24"/>
                          <w:szCs w:val="24"/>
                        </w:rPr>
                      </w:pPr>
                    </w:p>
                  </w:txbxContent>
                </v:textbox>
              </v:shape>
            </w:pict>
          </mc:Fallback>
        </mc:AlternateContent>
      </w:r>
      <w:r w:rsidR="000510DF">
        <w:rPr>
          <w:noProof/>
        </w:rPr>
        <mc:AlternateContent>
          <mc:Choice Requires="wps">
            <w:drawing>
              <wp:anchor distT="0" distB="0" distL="114300" distR="114300" simplePos="0" relativeHeight="251660800" behindDoc="0" locked="0" layoutInCell="1" allowOverlap="1" wp14:anchorId="694993D6" wp14:editId="685CB566">
                <wp:simplePos x="0" y="0"/>
                <wp:positionH relativeFrom="column">
                  <wp:posOffset>5396865</wp:posOffset>
                </wp:positionH>
                <wp:positionV relativeFrom="paragraph">
                  <wp:posOffset>57785</wp:posOffset>
                </wp:positionV>
                <wp:extent cx="1261745" cy="501015"/>
                <wp:effectExtent l="0" t="0" r="14605" b="13335"/>
                <wp:wrapNone/>
                <wp:docPr id="15" name="Flowchart: Process 15"/>
                <wp:cNvGraphicFramePr/>
                <a:graphic xmlns:a="http://schemas.openxmlformats.org/drawingml/2006/main">
                  <a:graphicData uri="http://schemas.microsoft.com/office/word/2010/wordprocessingShape">
                    <wps:wsp>
                      <wps:cNvSpPr/>
                      <wps:spPr>
                        <a:xfrm>
                          <a:off x="0" y="0"/>
                          <a:ext cx="1261745" cy="501015"/>
                        </a:xfrm>
                        <a:prstGeom prst="flowChartProcess">
                          <a:avLst/>
                        </a:prstGeom>
                        <a:noFill/>
                        <a:ln w="25400" cap="flat" cmpd="sng" algn="ctr">
                          <a:solidFill>
                            <a:srgbClr val="4F81BD">
                              <a:shade val="50000"/>
                            </a:srgbClr>
                          </a:solidFill>
                          <a:prstDash val="solid"/>
                        </a:ln>
                        <a:effectLst/>
                      </wps:spPr>
                      <wps:txbx>
                        <w:txbxContent>
                          <w:p w14:paraId="43B4450A" w14:textId="77777777" w:rsidR="008E6F64" w:rsidRPr="000A060E" w:rsidRDefault="008E6F64" w:rsidP="001013E5">
                            <w:pPr>
                              <w:spacing w:before="0" w:after="0" w:line="240" w:lineRule="auto"/>
                              <w:jc w:val="center"/>
                              <w:rPr>
                                <w:rFonts w:ascii="Arial" w:hAnsi="Arial" w:cs="Arial"/>
                                <w:b/>
                                <w:bCs/>
                                <w:sz w:val="23"/>
                                <w:szCs w:val="23"/>
                              </w:rPr>
                            </w:pPr>
                            <w:r w:rsidRPr="000A060E">
                              <w:rPr>
                                <w:rFonts w:ascii="Arial" w:hAnsi="Arial" w:cs="Arial"/>
                                <w:b/>
                                <w:bCs/>
                                <w:sz w:val="23"/>
                                <w:szCs w:val="23"/>
                              </w:rPr>
                              <w:t>EMIS</w:t>
                            </w:r>
                          </w:p>
                          <w:p w14:paraId="75C96812" w14:textId="77777777" w:rsidR="008E6F64" w:rsidRPr="000A060E" w:rsidRDefault="008E6F64" w:rsidP="001013E5">
                            <w:pPr>
                              <w:spacing w:before="0" w:after="0" w:line="240" w:lineRule="auto"/>
                              <w:jc w:val="center"/>
                              <w:rPr>
                                <w:rFonts w:ascii="Arial" w:hAnsi="Arial" w:cs="Arial"/>
                                <w:b/>
                                <w:bCs/>
                                <w:sz w:val="23"/>
                                <w:szCs w:val="23"/>
                              </w:rPr>
                            </w:pPr>
                            <w:r w:rsidRPr="000A060E">
                              <w:rPr>
                                <w:rFonts w:ascii="Arial" w:hAnsi="Arial" w:cs="Arial"/>
                                <w:b/>
                                <w:bCs/>
                                <w:sz w:val="23"/>
                                <w:szCs w:val="23"/>
                              </w:rPr>
                              <w:t>GP Practice</w:t>
                            </w:r>
                            <w:r w:rsidRPr="000A060E">
                              <w:rPr>
                                <w:rFonts w:ascii="Arial" w:hAnsi="Arial" w:cs="Arial"/>
                                <w:color w:val="000000" w:themeColor="text1"/>
                              </w:rPr>
                              <w:t xml:space="preserve">      </w:t>
                            </w:r>
                          </w:p>
                          <w:p w14:paraId="4AAA79C4" w14:textId="77777777" w:rsidR="008E6F64" w:rsidRDefault="008E6F64" w:rsidP="001013E5">
                            <w:pPr>
                              <w:spacing w:after="0" w:line="240" w:lineRule="auto"/>
                              <w:jc w:val="cente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993D6" id="Flowchart: Process 15" o:spid="_x0000_s1033" type="#_x0000_t109" style="position:absolute;left:0;text-align:left;margin-left:424.95pt;margin-top:4.55pt;width:99.35pt;height:39.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" filled="f" strokecolor="#385d8a" strokeweight="2pt">
                <v:textbox>
                  <w:txbxContent>
                    <w:p w14:paraId="43B4450A" w14:textId="77777777" w:rsidR="008E6F64" w:rsidRPr="000A060E" w:rsidRDefault="008E6F64" w:rsidP="001013E5">
                      <w:pPr>
                        <w:spacing w:before="0" w:after="0" w:line="240" w:lineRule="auto"/>
                        <w:jc w:val="center"/>
                        <w:rPr>
                          <w:rFonts w:ascii="Arial" w:hAnsi="Arial" w:cs="Arial"/>
                          <w:b/>
                          <w:bCs/>
                          <w:sz w:val="23"/>
                          <w:szCs w:val="23"/>
                        </w:rPr>
                      </w:pPr>
                      <w:r w:rsidRPr="000A060E">
                        <w:rPr>
                          <w:rFonts w:ascii="Arial" w:hAnsi="Arial" w:cs="Arial"/>
                          <w:b/>
                          <w:bCs/>
                          <w:sz w:val="23"/>
                          <w:szCs w:val="23"/>
                        </w:rPr>
                        <w:t>EMIS</w:t>
                      </w:r>
                    </w:p>
                    <w:p w14:paraId="75C96812" w14:textId="77777777" w:rsidR="008E6F64" w:rsidRPr="000A060E" w:rsidRDefault="008E6F64" w:rsidP="001013E5">
                      <w:pPr>
                        <w:spacing w:before="0" w:after="0" w:line="240" w:lineRule="auto"/>
                        <w:jc w:val="center"/>
                        <w:rPr>
                          <w:rFonts w:ascii="Arial" w:hAnsi="Arial" w:cs="Arial"/>
                          <w:b/>
                          <w:bCs/>
                          <w:sz w:val="23"/>
                          <w:szCs w:val="23"/>
                        </w:rPr>
                      </w:pPr>
                      <w:r w:rsidRPr="000A060E">
                        <w:rPr>
                          <w:rFonts w:ascii="Arial" w:hAnsi="Arial" w:cs="Arial"/>
                          <w:b/>
                          <w:bCs/>
                          <w:sz w:val="23"/>
                          <w:szCs w:val="23"/>
                        </w:rPr>
                        <w:t>GP Practice</w:t>
                      </w:r>
                      <w:r w:rsidRPr="000A060E">
                        <w:rPr>
                          <w:rFonts w:ascii="Arial" w:hAnsi="Arial" w:cs="Arial"/>
                          <w:color w:val="000000" w:themeColor="text1"/>
                        </w:rPr>
                        <w:t xml:space="preserve">      </w:t>
                      </w:r>
                    </w:p>
                    <w:p w14:paraId="4AAA79C4" w14:textId="77777777" w:rsidR="008E6F64" w:rsidRDefault="008E6F64" w:rsidP="001013E5">
                      <w:pPr>
                        <w:spacing w:after="0" w:line="240" w:lineRule="auto"/>
                        <w:jc w:val="center"/>
                        <w:rPr>
                          <w:b/>
                          <w:bCs/>
                          <w:sz w:val="24"/>
                          <w:szCs w:val="24"/>
                        </w:rPr>
                      </w:pPr>
                    </w:p>
                  </w:txbxContent>
                </v:textbox>
              </v:shape>
            </w:pict>
          </mc:Fallback>
        </mc:AlternateContent>
      </w:r>
    </w:p>
    <w:p w14:paraId="3486159D" w14:textId="4F9DEF91" w:rsidR="001013E5" w:rsidRDefault="001013E5" w:rsidP="00404BF3">
      <w:pPr>
        <w:spacing w:before="0" w:after="0" w:line="240" w:lineRule="auto"/>
        <w:ind w:left="-426"/>
      </w:pPr>
    </w:p>
    <w:p w14:paraId="16F7E734" w14:textId="4BAC4DC9" w:rsidR="001013E5" w:rsidRDefault="001013E5" w:rsidP="00404BF3">
      <w:pPr>
        <w:spacing w:before="0" w:after="0" w:line="240" w:lineRule="auto"/>
        <w:ind w:left="-426"/>
      </w:pPr>
    </w:p>
    <w:p w14:paraId="3F6D6E16" w14:textId="37DEAAF0" w:rsidR="001013E5" w:rsidRDefault="000510DF" w:rsidP="00404BF3">
      <w:pPr>
        <w:spacing w:before="0" w:after="0" w:line="240" w:lineRule="auto"/>
        <w:ind w:left="-426"/>
      </w:pPr>
      <w:r>
        <w:rPr>
          <w:noProof/>
        </w:rPr>
        <mc:AlternateContent>
          <mc:Choice Requires="wps">
            <w:drawing>
              <wp:anchor distT="0" distB="0" distL="114300" distR="114300" simplePos="0" relativeHeight="251655680" behindDoc="0" locked="0" layoutInCell="1" allowOverlap="1" wp14:anchorId="3A06ED00" wp14:editId="701ADEE3">
                <wp:simplePos x="0" y="0"/>
                <wp:positionH relativeFrom="column">
                  <wp:posOffset>4092575</wp:posOffset>
                </wp:positionH>
                <wp:positionV relativeFrom="paragraph">
                  <wp:posOffset>98425</wp:posOffset>
                </wp:positionV>
                <wp:extent cx="0" cy="208280"/>
                <wp:effectExtent l="57150" t="0" r="57150" b="39370"/>
                <wp:wrapNone/>
                <wp:docPr id="36" name="Straight Arrow Connector 36"/>
                <wp:cNvGraphicFramePr/>
                <a:graphic xmlns:a="http://schemas.openxmlformats.org/drawingml/2006/main">
                  <a:graphicData uri="http://schemas.microsoft.com/office/word/2010/wordprocessingShape">
                    <wps:wsp>
                      <wps:cNvCnPr/>
                      <wps:spPr>
                        <a:xfrm>
                          <a:off x="0" y="0"/>
                          <a:ext cx="0" cy="2082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1168F0" id="Straight Arrow Connector 36" o:spid="_x0000_s1026" type="#_x0000_t32" style="position:absolute;margin-left:322.25pt;margin-top:7.75pt;width:0;height:16.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" strokecolor="black [3213]" strokeweight="2.25pt">
                <v:stroke endarrow="block"/>
              </v:shape>
            </w:pict>
          </mc:Fallback>
        </mc:AlternateContent>
      </w:r>
      <w:r>
        <w:rPr>
          <w:noProof/>
        </w:rPr>
        <mc:AlternateContent>
          <mc:Choice Requires="wps">
            <w:drawing>
              <wp:anchor distT="0" distB="0" distL="114300" distR="114300" simplePos="0" relativeHeight="251662848" behindDoc="0" locked="0" layoutInCell="1" allowOverlap="1" wp14:anchorId="4F79861A" wp14:editId="6678B9CF">
                <wp:simplePos x="0" y="0"/>
                <wp:positionH relativeFrom="column">
                  <wp:posOffset>5822315</wp:posOffset>
                </wp:positionH>
                <wp:positionV relativeFrom="paragraph">
                  <wp:posOffset>100330</wp:posOffset>
                </wp:positionV>
                <wp:extent cx="0" cy="208280"/>
                <wp:effectExtent l="57150" t="0" r="57150" b="39370"/>
                <wp:wrapNone/>
                <wp:docPr id="37" name="Straight Arrow Connector 37"/>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0786B2" id="Straight Arrow Connector 37" o:spid="_x0000_s1026" type="#_x0000_t32" style="position:absolute;margin-left:458.45pt;margin-top:7.9pt;width:0;height:1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" strokecolor="windowText" strokeweight="2.25pt">
                <v:stroke endarrow="block"/>
              </v:shape>
            </w:pict>
          </mc:Fallback>
        </mc:AlternateContent>
      </w:r>
    </w:p>
    <w:p w14:paraId="642524AC" w14:textId="47498ABE" w:rsidR="001013E5" w:rsidRDefault="001013E5" w:rsidP="00404BF3">
      <w:pPr>
        <w:spacing w:before="0" w:after="0" w:line="240" w:lineRule="auto"/>
        <w:ind w:left="-426"/>
      </w:pPr>
    </w:p>
    <w:p w14:paraId="7FFCBCC9" w14:textId="111A55CC" w:rsidR="001013E5" w:rsidRDefault="009A377F" w:rsidP="00404BF3">
      <w:pPr>
        <w:spacing w:before="0" w:after="0" w:line="240" w:lineRule="auto"/>
        <w:ind w:left="-426"/>
      </w:pPr>
      <w:r>
        <w:rPr>
          <w:noProof/>
        </w:rPr>
        <mc:AlternateContent>
          <mc:Choice Requires="wps">
            <w:drawing>
              <wp:anchor distT="0" distB="0" distL="114300" distR="114300" simplePos="0" relativeHeight="251663872" behindDoc="0" locked="0" layoutInCell="1" allowOverlap="1" wp14:anchorId="041A6AAA" wp14:editId="3B60C459">
                <wp:simplePos x="0" y="0"/>
                <wp:positionH relativeFrom="column">
                  <wp:posOffset>4753610</wp:posOffset>
                </wp:positionH>
                <wp:positionV relativeFrom="paragraph">
                  <wp:posOffset>11430</wp:posOffset>
                </wp:positionV>
                <wp:extent cx="2051050" cy="1668780"/>
                <wp:effectExtent l="0" t="0" r="25400" b="26670"/>
                <wp:wrapNone/>
                <wp:docPr id="23" name="Flowchart: Process 23"/>
                <wp:cNvGraphicFramePr/>
                <a:graphic xmlns:a="http://schemas.openxmlformats.org/drawingml/2006/main">
                  <a:graphicData uri="http://schemas.microsoft.com/office/word/2010/wordprocessingShape">
                    <wps:wsp>
                      <wps:cNvSpPr/>
                      <wps:spPr>
                        <a:xfrm>
                          <a:off x="0" y="0"/>
                          <a:ext cx="2051050" cy="1668780"/>
                        </a:xfrm>
                        <a:prstGeom prst="flowChartProcess">
                          <a:avLst/>
                        </a:prstGeom>
                        <a:solidFill>
                          <a:sysClr val="window" lastClr="FFFFFF"/>
                        </a:solidFill>
                        <a:ln w="25400" cap="flat" cmpd="sng" algn="ctr">
                          <a:solidFill>
                            <a:srgbClr val="4F81BD">
                              <a:shade val="50000"/>
                            </a:srgbClr>
                          </a:solidFill>
                          <a:prstDash val="solid"/>
                        </a:ln>
                        <a:effectLst/>
                      </wps:spPr>
                      <wps:txbx>
                        <w:txbxContent>
                          <w:p w14:paraId="02819138" w14:textId="1C575783" w:rsidR="008E6F64" w:rsidRPr="009A377F" w:rsidRDefault="008E6F64" w:rsidP="001013E5">
                            <w:pPr>
                              <w:spacing w:before="0" w:after="0" w:line="240" w:lineRule="auto"/>
                              <w:jc w:val="center"/>
                              <w:rPr>
                                <w:rFonts w:ascii="Arial" w:hAnsi="Arial" w:cs="Arial"/>
                                <w:color w:val="000000" w:themeColor="text1"/>
                              </w:rPr>
                            </w:pPr>
                            <w:r w:rsidRPr="009A377F">
                              <w:rPr>
                                <w:rFonts w:ascii="Arial" w:hAnsi="Arial" w:cs="Arial"/>
                                <w:b/>
                                <w:bCs/>
                                <w:color w:val="000000" w:themeColor="text1"/>
                              </w:rPr>
                              <w:t>Routine</w:t>
                            </w:r>
                            <w:r w:rsidRPr="009A377F">
                              <w:rPr>
                                <w:rFonts w:ascii="Arial" w:hAnsi="Arial" w:cs="Arial"/>
                                <w:color w:val="000000" w:themeColor="text1"/>
                              </w:rPr>
                              <w:t xml:space="preserve"> referral request to be sent to Generic Admin Email box as detailed in Appendix B (Page </w:t>
                            </w:r>
                            <w:r w:rsidR="003429B8" w:rsidRPr="009A377F">
                              <w:rPr>
                                <w:rFonts w:ascii="Arial" w:hAnsi="Arial" w:cs="Arial"/>
                                <w:color w:val="000000" w:themeColor="text1"/>
                              </w:rPr>
                              <w:t>10</w:t>
                            </w:r>
                            <w:r w:rsidRPr="009A377F">
                              <w:rPr>
                                <w:rFonts w:ascii="Arial" w:hAnsi="Arial" w:cs="Arial"/>
                                <w:color w:val="000000" w:themeColor="text1"/>
                              </w:rPr>
                              <w:t>)</w:t>
                            </w:r>
                          </w:p>
                          <w:p w14:paraId="3FACD275" w14:textId="77777777" w:rsidR="008E6F64" w:rsidRPr="009A377F" w:rsidRDefault="008E6F64" w:rsidP="001013E5">
                            <w:pPr>
                              <w:spacing w:before="0" w:after="0" w:line="240" w:lineRule="auto"/>
                              <w:jc w:val="center"/>
                              <w:rPr>
                                <w:rFonts w:ascii="Arial" w:hAnsi="Arial" w:cs="Arial"/>
                                <w:color w:val="000000" w:themeColor="text1"/>
                                <w:highlight w:val="yellow"/>
                              </w:rPr>
                            </w:pPr>
                          </w:p>
                          <w:p w14:paraId="6412A66D" w14:textId="18F62B56" w:rsidR="008E6F64" w:rsidRPr="009A377F" w:rsidRDefault="008E6F64" w:rsidP="001013E5">
                            <w:pPr>
                              <w:spacing w:before="0" w:after="0" w:line="240" w:lineRule="auto"/>
                              <w:jc w:val="center"/>
                              <w:rPr>
                                <w:rFonts w:ascii="Arial" w:hAnsi="Arial" w:cs="Arial"/>
                                <w:b/>
                                <w:bCs/>
                                <w:color w:val="000000" w:themeColor="text1"/>
                              </w:rPr>
                            </w:pPr>
                            <w:bookmarkStart w:id="14" w:name="_Hlk92802852"/>
                            <w:r w:rsidRPr="009A377F">
                              <w:rPr>
                                <w:rFonts w:ascii="Arial" w:hAnsi="Arial" w:cs="Arial"/>
                                <w:b/>
                                <w:bCs/>
                                <w:color w:val="000000" w:themeColor="text1"/>
                              </w:rPr>
                              <w:t xml:space="preserve">All written tasks must follow </w:t>
                            </w:r>
                            <w:r w:rsidRPr="009A377F">
                              <w:rPr>
                                <w:rFonts w:ascii="Arial" w:hAnsi="Arial" w:cs="Arial"/>
                                <w:b/>
                                <w:bCs/>
                              </w:rPr>
                              <w:t>SBARC principles and</w:t>
                            </w:r>
                            <w:r w:rsidRPr="009A377F">
                              <w:rPr>
                                <w:rFonts w:ascii="Arial" w:hAnsi="Arial" w:cs="Arial"/>
                              </w:rPr>
                              <w:t xml:space="preserve"> </w:t>
                            </w:r>
                            <w:r w:rsidRPr="009A377F">
                              <w:rPr>
                                <w:rFonts w:ascii="Arial" w:hAnsi="Arial" w:cs="Arial"/>
                                <w:b/>
                                <w:bCs/>
                                <w:color w:val="000000" w:themeColor="text1"/>
                              </w:rPr>
                              <w:t>inc</w:t>
                            </w:r>
                            <w:r w:rsidRPr="009A377F">
                              <w:rPr>
                                <w:rFonts w:ascii="Arial" w:hAnsi="Arial" w:cs="Arial"/>
                                <w:b/>
                                <w:bCs/>
                              </w:rPr>
                              <w:t>lude contact details of sender’s team (in and</w:t>
                            </w:r>
                            <w:r w:rsidRPr="009A377F">
                              <w:rPr>
                                <w:rFonts w:ascii="Arial" w:hAnsi="Arial" w:cs="Arial"/>
                                <w:b/>
                                <w:bCs/>
                                <w:color w:val="000000" w:themeColor="text1"/>
                              </w:rPr>
                              <w:t xml:space="preserve"> out of hours) in case clarification required</w:t>
                            </w:r>
                          </w:p>
                          <w:bookmarkEnd w:id="14"/>
                          <w:p w14:paraId="3A877EDC" w14:textId="77777777" w:rsidR="008E6F64" w:rsidRPr="000A060E" w:rsidRDefault="008E6F64" w:rsidP="001013E5">
                            <w:pPr>
                              <w:spacing w:before="0" w:after="0" w:line="240" w:lineRule="auto"/>
                              <w:jc w:val="center"/>
                              <w:rPr>
                                <w:rFonts w:ascii="Arial" w:hAnsi="Arial" w:cs="Arial"/>
                                <w:sz w:val="22"/>
                                <w:szCs w:val="22"/>
                              </w:rPr>
                            </w:pPr>
                          </w:p>
                          <w:p w14:paraId="479B95BC" w14:textId="77777777" w:rsidR="008E6F64" w:rsidRDefault="008E6F64" w:rsidP="001013E5">
                            <w:pPr>
                              <w:spacing w:after="0" w:line="240" w:lineRule="auto"/>
                              <w:jc w:val="center"/>
                              <w:rPr>
                                <w:sz w:val="22"/>
                                <w:szCs w:val="22"/>
                              </w:rPr>
                            </w:pPr>
                          </w:p>
                          <w:p w14:paraId="36CC22A4" w14:textId="77777777" w:rsidR="008E6F64" w:rsidRDefault="008E6F64" w:rsidP="001013E5">
                            <w:pPr>
                              <w:jc w:val="center"/>
                              <w:rPr>
                                <w:sz w:val="24"/>
                                <w:szCs w:val="24"/>
                              </w:rPr>
                            </w:pPr>
                          </w:p>
                          <w:p w14:paraId="5059C325" w14:textId="77777777" w:rsidR="008E6F64" w:rsidRDefault="008E6F64" w:rsidP="001013E5">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A6AAA" id="Flowchart: Process 23" o:spid="_x0000_s1034" type="#_x0000_t109" style="position:absolute;left:0;text-align:left;margin-left:374.3pt;margin-top:.9pt;width:161.5pt;height:13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" fillcolor="window" strokecolor="#385d8a" strokeweight="2pt">
                <v:textbox>
                  <w:txbxContent>
                    <w:p w14:paraId="02819138" w14:textId="1C575783" w:rsidR="008E6F64" w:rsidRPr="009A377F" w:rsidRDefault="008E6F64" w:rsidP="001013E5">
                      <w:pPr>
                        <w:spacing w:before="0" w:after="0" w:line="240" w:lineRule="auto"/>
                        <w:jc w:val="center"/>
                        <w:rPr>
                          <w:rFonts w:ascii="Arial" w:hAnsi="Arial" w:cs="Arial"/>
                          <w:color w:val="000000" w:themeColor="text1"/>
                        </w:rPr>
                      </w:pPr>
                      <w:r w:rsidRPr="009A377F">
                        <w:rPr>
                          <w:rFonts w:ascii="Arial" w:hAnsi="Arial" w:cs="Arial"/>
                          <w:b/>
                          <w:bCs/>
                          <w:color w:val="000000" w:themeColor="text1"/>
                        </w:rPr>
                        <w:t>Routine</w:t>
                      </w:r>
                      <w:r w:rsidRPr="009A377F">
                        <w:rPr>
                          <w:rFonts w:ascii="Arial" w:hAnsi="Arial" w:cs="Arial"/>
                          <w:color w:val="000000" w:themeColor="text1"/>
                        </w:rPr>
                        <w:t xml:space="preserve"> referral request to be sent to Generic Admin Email box as detailed in Appendix B (Page </w:t>
                      </w:r>
                      <w:r w:rsidR="003429B8" w:rsidRPr="009A377F">
                        <w:rPr>
                          <w:rFonts w:ascii="Arial" w:hAnsi="Arial" w:cs="Arial"/>
                          <w:color w:val="000000" w:themeColor="text1"/>
                        </w:rPr>
                        <w:t>10</w:t>
                      </w:r>
                      <w:r w:rsidRPr="009A377F">
                        <w:rPr>
                          <w:rFonts w:ascii="Arial" w:hAnsi="Arial" w:cs="Arial"/>
                          <w:color w:val="000000" w:themeColor="text1"/>
                        </w:rPr>
                        <w:t>)</w:t>
                      </w:r>
                    </w:p>
                    <w:p w14:paraId="3FACD275" w14:textId="77777777" w:rsidR="008E6F64" w:rsidRPr="009A377F" w:rsidRDefault="008E6F64" w:rsidP="001013E5">
                      <w:pPr>
                        <w:spacing w:before="0" w:after="0" w:line="240" w:lineRule="auto"/>
                        <w:jc w:val="center"/>
                        <w:rPr>
                          <w:rFonts w:ascii="Arial" w:hAnsi="Arial" w:cs="Arial"/>
                          <w:color w:val="000000" w:themeColor="text1"/>
                          <w:highlight w:val="yellow"/>
                        </w:rPr>
                      </w:pPr>
                    </w:p>
                    <w:p w14:paraId="6412A66D" w14:textId="18F62B56" w:rsidR="008E6F64" w:rsidRPr="009A377F" w:rsidRDefault="008E6F64" w:rsidP="001013E5">
                      <w:pPr>
                        <w:spacing w:before="0" w:after="0" w:line="240" w:lineRule="auto"/>
                        <w:jc w:val="center"/>
                        <w:rPr>
                          <w:rFonts w:ascii="Arial" w:hAnsi="Arial" w:cs="Arial"/>
                          <w:b/>
                          <w:bCs/>
                          <w:color w:val="000000" w:themeColor="text1"/>
                        </w:rPr>
                      </w:pPr>
                      <w:bookmarkStart w:id="18" w:name="_Hlk92802852"/>
                      <w:r w:rsidRPr="009A377F">
                        <w:rPr>
                          <w:rFonts w:ascii="Arial" w:hAnsi="Arial" w:cs="Arial"/>
                          <w:b/>
                          <w:bCs/>
                          <w:color w:val="000000" w:themeColor="text1"/>
                        </w:rPr>
                        <w:t xml:space="preserve">All written tasks must follow </w:t>
                      </w:r>
                      <w:r w:rsidRPr="009A377F">
                        <w:rPr>
                          <w:rFonts w:ascii="Arial" w:hAnsi="Arial" w:cs="Arial"/>
                          <w:b/>
                          <w:bCs/>
                        </w:rPr>
                        <w:t>SBARC principles and</w:t>
                      </w:r>
                      <w:r w:rsidRPr="009A377F">
                        <w:rPr>
                          <w:rFonts w:ascii="Arial" w:hAnsi="Arial" w:cs="Arial"/>
                        </w:rPr>
                        <w:t xml:space="preserve"> </w:t>
                      </w:r>
                      <w:r w:rsidRPr="009A377F">
                        <w:rPr>
                          <w:rFonts w:ascii="Arial" w:hAnsi="Arial" w:cs="Arial"/>
                          <w:b/>
                          <w:bCs/>
                          <w:color w:val="000000" w:themeColor="text1"/>
                        </w:rPr>
                        <w:t>inc</w:t>
                      </w:r>
                      <w:r w:rsidRPr="009A377F">
                        <w:rPr>
                          <w:rFonts w:ascii="Arial" w:hAnsi="Arial" w:cs="Arial"/>
                          <w:b/>
                          <w:bCs/>
                        </w:rPr>
                        <w:t>lude contact details of sender’s team (in and</w:t>
                      </w:r>
                      <w:r w:rsidRPr="009A377F">
                        <w:rPr>
                          <w:rFonts w:ascii="Arial" w:hAnsi="Arial" w:cs="Arial"/>
                          <w:b/>
                          <w:bCs/>
                          <w:color w:val="000000" w:themeColor="text1"/>
                        </w:rPr>
                        <w:t xml:space="preserve"> out of hours) in case clarification required</w:t>
                      </w:r>
                    </w:p>
                    <w:bookmarkEnd w:id="18"/>
                    <w:p w14:paraId="3A877EDC" w14:textId="77777777" w:rsidR="008E6F64" w:rsidRPr="000A060E" w:rsidRDefault="008E6F64" w:rsidP="001013E5">
                      <w:pPr>
                        <w:spacing w:before="0" w:after="0" w:line="240" w:lineRule="auto"/>
                        <w:jc w:val="center"/>
                        <w:rPr>
                          <w:rFonts w:ascii="Arial" w:hAnsi="Arial" w:cs="Arial"/>
                          <w:sz w:val="22"/>
                          <w:szCs w:val="22"/>
                        </w:rPr>
                      </w:pPr>
                    </w:p>
                    <w:p w14:paraId="479B95BC" w14:textId="77777777" w:rsidR="008E6F64" w:rsidRDefault="008E6F64" w:rsidP="001013E5">
                      <w:pPr>
                        <w:spacing w:after="0" w:line="240" w:lineRule="auto"/>
                        <w:jc w:val="center"/>
                        <w:rPr>
                          <w:sz w:val="22"/>
                          <w:szCs w:val="22"/>
                        </w:rPr>
                      </w:pPr>
                    </w:p>
                    <w:p w14:paraId="36CC22A4" w14:textId="77777777" w:rsidR="008E6F64" w:rsidRDefault="008E6F64" w:rsidP="001013E5">
                      <w:pPr>
                        <w:jc w:val="center"/>
                        <w:rPr>
                          <w:sz w:val="24"/>
                          <w:szCs w:val="24"/>
                        </w:rPr>
                      </w:pPr>
                    </w:p>
                    <w:p w14:paraId="5059C325" w14:textId="77777777" w:rsidR="008E6F64" w:rsidRDefault="008E6F64" w:rsidP="001013E5">
                      <w:pPr>
                        <w:jc w:val="center"/>
                        <w:rPr>
                          <w:sz w:val="24"/>
                          <w:szCs w:val="24"/>
                        </w:rPr>
                      </w:pP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7029B26" wp14:editId="757AB1CF">
                <wp:simplePos x="0" y="0"/>
                <wp:positionH relativeFrom="column">
                  <wp:posOffset>2703831</wp:posOffset>
                </wp:positionH>
                <wp:positionV relativeFrom="paragraph">
                  <wp:posOffset>3810</wp:posOffset>
                </wp:positionV>
                <wp:extent cx="1996440" cy="1691640"/>
                <wp:effectExtent l="0" t="0" r="22860" b="22860"/>
                <wp:wrapNone/>
                <wp:docPr id="22" name="Flowchart: Process 22"/>
                <wp:cNvGraphicFramePr/>
                <a:graphic xmlns:a="http://schemas.openxmlformats.org/drawingml/2006/main">
                  <a:graphicData uri="http://schemas.microsoft.com/office/word/2010/wordprocessingShape">
                    <wps:wsp>
                      <wps:cNvSpPr/>
                      <wps:spPr>
                        <a:xfrm>
                          <a:off x="0" y="0"/>
                          <a:ext cx="1996440" cy="1691640"/>
                        </a:xfrm>
                        <a:prstGeom prst="flowChartProcess">
                          <a:avLst/>
                        </a:prstGeom>
                        <a:solidFill>
                          <a:sysClr val="window" lastClr="FFFFFF"/>
                        </a:solidFill>
                        <a:ln w="25400" cap="flat" cmpd="sng" algn="ctr">
                          <a:solidFill>
                            <a:srgbClr val="4F81BD">
                              <a:shade val="50000"/>
                            </a:srgbClr>
                          </a:solidFill>
                          <a:prstDash val="solid"/>
                        </a:ln>
                        <a:effectLst/>
                      </wps:spPr>
                      <wps:txbx>
                        <w:txbxContent>
                          <w:p w14:paraId="685C1491" w14:textId="27B8D369" w:rsidR="008E6F64" w:rsidRPr="009A377F" w:rsidRDefault="008E6F64" w:rsidP="001013E5">
                            <w:pPr>
                              <w:spacing w:before="0" w:after="0" w:line="240" w:lineRule="auto"/>
                              <w:jc w:val="center"/>
                              <w:rPr>
                                <w:rFonts w:ascii="Arial" w:hAnsi="Arial" w:cs="Arial"/>
                                <w:color w:val="000000" w:themeColor="text1"/>
                              </w:rPr>
                            </w:pPr>
                            <w:r w:rsidRPr="009A377F">
                              <w:rPr>
                                <w:rFonts w:ascii="Arial" w:hAnsi="Arial" w:cs="Arial"/>
                                <w:b/>
                                <w:bCs/>
                                <w:color w:val="000000" w:themeColor="text1"/>
                              </w:rPr>
                              <w:t xml:space="preserve">Routine </w:t>
                            </w:r>
                            <w:r w:rsidRPr="009A377F">
                              <w:rPr>
                                <w:rFonts w:ascii="Arial" w:hAnsi="Arial" w:cs="Arial"/>
                                <w:color w:val="000000" w:themeColor="text1"/>
                              </w:rPr>
                              <w:t xml:space="preserve">referral request to be sent to </w:t>
                            </w:r>
                            <w:r w:rsidRPr="009A377F">
                              <w:rPr>
                                <w:rFonts w:ascii="Arial" w:hAnsi="Arial" w:cs="Arial"/>
                                <w:b/>
                                <w:bCs/>
                                <w:i/>
                                <w:iCs/>
                                <w:color w:val="000000" w:themeColor="text1"/>
                                <w:u w:val="single"/>
                              </w:rPr>
                              <w:t>EXTERNAL TASK TO GP PRACTICE</w:t>
                            </w:r>
                            <w:r w:rsidRPr="009A377F">
                              <w:rPr>
                                <w:rFonts w:ascii="Arial" w:hAnsi="Arial" w:cs="Arial"/>
                                <w:color w:val="000000" w:themeColor="text1"/>
                              </w:rPr>
                              <w:t>)</w:t>
                            </w:r>
                          </w:p>
                          <w:p w14:paraId="2F8DDF1C" w14:textId="77777777" w:rsidR="008E6F64" w:rsidRPr="009A377F" w:rsidRDefault="008E6F64" w:rsidP="001013E5">
                            <w:pPr>
                              <w:spacing w:before="0" w:after="0" w:line="240" w:lineRule="auto"/>
                              <w:jc w:val="center"/>
                              <w:rPr>
                                <w:rFonts w:ascii="Arial" w:hAnsi="Arial" w:cs="Arial"/>
                                <w:color w:val="000000" w:themeColor="text1"/>
                              </w:rPr>
                            </w:pPr>
                          </w:p>
                          <w:p w14:paraId="70B5063E" w14:textId="75794DAC" w:rsidR="008E6F64" w:rsidRPr="009A377F" w:rsidRDefault="008E6F64" w:rsidP="001013E5">
                            <w:pPr>
                              <w:spacing w:before="0" w:after="0" w:line="240" w:lineRule="auto"/>
                              <w:jc w:val="center"/>
                              <w:rPr>
                                <w:rFonts w:ascii="Arial" w:hAnsi="Arial" w:cs="Arial"/>
                                <w:b/>
                                <w:bCs/>
                                <w:color w:val="000000" w:themeColor="text1"/>
                              </w:rPr>
                            </w:pPr>
                            <w:bookmarkStart w:id="15" w:name="_Hlk80957455"/>
                            <w:r w:rsidRPr="009A377F">
                              <w:rPr>
                                <w:rFonts w:ascii="Arial" w:hAnsi="Arial" w:cs="Arial"/>
                                <w:b/>
                                <w:bCs/>
                                <w:color w:val="000000" w:themeColor="text1"/>
                              </w:rPr>
                              <w:t xml:space="preserve">All written tasks must follow </w:t>
                            </w:r>
                            <w:r w:rsidRPr="009A377F">
                              <w:rPr>
                                <w:rFonts w:ascii="Arial" w:hAnsi="Arial" w:cs="Arial"/>
                                <w:b/>
                                <w:bCs/>
                              </w:rPr>
                              <w:t>SBARC principles and</w:t>
                            </w:r>
                            <w:r w:rsidRPr="009A377F">
                              <w:rPr>
                                <w:rFonts w:ascii="Arial" w:hAnsi="Arial" w:cs="Arial"/>
                              </w:rPr>
                              <w:t xml:space="preserve"> </w:t>
                            </w:r>
                            <w:r w:rsidRPr="009A377F">
                              <w:rPr>
                                <w:rFonts w:ascii="Arial" w:hAnsi="Arial" w:cs="Arial"/>
                                <w:b/>
                                <w:bCs/>
                                <w:color w:val="000000" w:themeColor="text1"/>
                              </w:rPr>
                              <w:t>inclu</w:t>
                            </w:r>
                            <w:r w:rsidRPr="009A377F">
                              <w:rPr>
                                <w:rFonts w:ascii="Arial" w:hAnsi="Arial" w:cs="Arial"/>
                                <w:b/>
                                <w:bCs/>
                              </w:rPr>
                              <w:t>de contact details of sender’s team (in</w:t>
                            </w:r>
                            <w:r w:rsidRPr="009A377F">
                              <w:rPr>
                                <w:rFonts w:ascii="Arial" w:hAnsi="Arial" w:cs="Arial"/>
                                <w:b/>
                                <w:bCs/>
                                <w:color w:val="000000" w:themeColor="text1"/>
                              </w:rPr>
                              <w:t xml:space="preserve"> and out of hours) in case clarification required</w:t>
                            </w:r>
                            <w:bookmarkEnd w:id="1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29B26" id="Flowchart: Process 22" o:spid="_x0000_s1035" type="#_x0000_t109" style="position:absolute;left:0;text-align:left;margin-left:212.9pt;margin-top:.3pt;width:157.2pt;height:13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" fillcolor="window" strokecolor="#385d8a" strokeweight="2pt">
                <v:textbox>
                  <w:txbxContent>
                    <w:p w14:paraId="685C1491" w14:textId="27B8D369" w:rsidR="008E6F64" w:rsidRPr="009A377F" w:rsidRDefault="008E6F64" w:rsidP="001013E5">
                      <w:pPr>
                        <w:spacing w:before="0" w:after="0" w:line="240" w:lineRule="auto"/>
                        <w:jc w:val="center"/>
                        <w:rPr>
                          <w:rFonts w:ascii="Arial" w:hAnsi="Arial" w:cs="Arial"/>
                          <w:color w:val="000000" w:themeColor="text1"/>
                        </w:rPr>
                      </w:pPr>
                      <w:r w:rsidRPr="009A377F">
                        <w:rPr>
                          <w:rFonts w:ascii="Arial" w:hAnsi="Arial" w:cs="Arial"/>
                          <w:b/>
                          <w:bCs/>
                          <w:color w:val="000000" w:themeColor="text1"/>
                        </w:rPr>
                        <w:t xml:space="preserve">Routine </w:t>
                      </w:r>
                      <w:r w:rsidRPr="009A377F">
                        <w:rPr>
                          <w:rFonts w:ascii="Arial" w:hAnsi="Arial" w:cs="Arial"/>
                          <w:color w:val="000000" w:themeColor="text1"/>
                        </w:rPr>
                        <w:t xml:space="preserve">referral request to be sent to </w:t>
                      </w:r>
                      <w:r w:rsidRPr="009A377F">
                        <w:rPr>
                          <w:rFonts w:ascii="Arial" w:hAnsi="Arial" w:cs="Arial"/>
                          <w:b/>
                          <w:bCs/>
                          <w:i/>
                          <w:iCs/>
                          <w:color w:val="000000" w:themeColor="text1"/>
                          <w:u w:val="single"/>
                        </w:rPr>
                        <w:t>EXTERNAL TASK TO GP PRACTICE</w:t>
                      </w:r>
                      <w:r w:rsidRPr="009A377F">
                        <w:rPr>
                          <w:rFonts w:ascii="Arial" w:hAnsi="Arial" w:cs="Arial"/>
                          <w:color w:val="000000" w:themeColor="text1"/>
                        </w:rPr>
                        <w:t>)</w:t>
                      </w:r>
                    </w:p>
                    <w:p w14:paraId="2F8DDF1C" w14:textId="77777777" w:rsidR="008E6F64" w:rsidRPr="009A377F" w:rsidRDefault="008E6F64" w:rsidP="001013E5">
                      <w:pPr>
                        <w:spacing w:before="0" w:after="0" w:line="240" w:lineRule="auto"/>
                        <w:jc w:val="center"/>
                        <w:rPr>
                          <w:rFonts w:ascii="Arial" w:hAnsi="Arial" w:cs="Arial"/>
                          <w:color w:val="000000" w:themeColor="text1"/>
                        </w:rPr>
                      </w:pPr>
                    </w:p>
                    <w:p w14:paraId="70B5063E" w14:textId="75794DAC" w:rsidR="008E6F64" w:rsidRPr="009A377F" w:rsidRDefault="008E6F64" w:rsidP="001013E5">
                      <w:pPr>
                        <w:spacing w:before="0" w:after="0" w:line="240" w:lineRule="auto"/>
                        <w:jc w:val="center"/>
                        <w:rPr>
                          <w:rFonts w:ascii="Arial" w:hAnsi="Arial" w:cs="Arial"/>
                          <w:b/>
                          <w:bCs/>
                          <w:color w:val="000000" w:themeColor="text1"/>
                        </w:rPr>
                      </w:pPr>
                      <w:bookmarkStart w:id="20" w:name="_Hlk80957455"/>
                      <w:r w:rsidRPr="009A377F">
                        <w:rPr>
                          <w:rFonts w:ascii="Arial" w:hAnsi="Arial" w:cs="Arial"/>
                          <w:b/>
                          <w:bCs/>
                          <w:color w:val="000000" w:themeColor="text1"/>
                        </w:rPr>
                        <w:t xml:space="preserve">All written tasks must follow </w:t>
                      </w:r>
                      <w:r w:rsidRPr="009A377F">
                        <w:rPr>
                          <w:rFonts w:ascii="Arial" w:hAnsi="Arial" w:cs="Arial"/>
                          <w:b/>
                          <w:bCs/>
                        </w:rPr>
                        <w:t>SBARC principles and</w:t>
                      </w:r>
                      <w:r w:rsidRPr="009A377F">
                        <w:rPr>
                          <w:rFonts w:ascii="Arial" w:hAnsi="Arial" w:cs="Arial"/>
                        </w:rPr>
                        <w:t xml:space="preserve"> </w:t>
                      </w:r>
                      <w:r w:rsidRPr="009A377F">
                        <w:rPr>
                          <w:rFonts w:ascii="Arial" w:hAnsi="Arial" w:cs="Arial"/>
                          <w:b/>
                          <w:bCs/>
                          <w:color w:val="000000" w:themeColor="text1"/>
                        </w:rPr>
                        <w:t>inclu</w:t>
                      </w:r>
                      <w:r w:rsidRPr="009A377F">
                        <w:rPr>
                          <w:rFonts w:ascii="Arial" w:hAnsi="Arial" w:cs="Arial"/>
                          <w:b/>
                          <w:bCs/>
                        </w:rPr>
                        <w:t>de contact details of sender’s team (in</w:t>
                      </w:r>
                      <w:r w:rsidRPr="009A377F">
                        <w:rPr>
                          <w:rFonts w:ascii="Arial" w:hAnsi="Arial" w:cs="Arial"/>
                          <w:b/>
                          <w:bCs/>
                          <w:color w:val="000000" w:themeColor="text1"/>
                        </w:rPr>
                        <w:t xml:space="preserve"> and out of hours) in case clarification required</w:t>
                      </w:r>
                      <w:bookmarkEnd w:id="20"/>
                    </w:p>
                  </w:txbxContent>
                </v:textbox>
              </v:shape>
            </w:pict>
          </mc:Fallback>
        </mc:AlternateContent>
      </w:r>
    </w:p>
    <w:p w14:paraId="1DE37736" w14:textId="1D194218" w:rsidR="001013E5" w:rsidRDefault="001013E5" w:rsidP="00404BF3">
      <w:pPr>
        <w:spacing w:before="0" w:after="0" w:line="240" w:lineRule="auto"/>
        <w:ind w:left="-426"/>
      </w:pPr>
    </w:p>
    <w:p w14:paraId="3A6126C3" w14:textId="606162C7" w:rsidR="001013E5" w:rsidRDefault="001013E5" w:rsidP="00404BF3">
      <w:pPr>
        <w:spacing w:before="0" w:after="0" w:line="240" w:lineRule="auto"/>
        <w:ind w:left="-426"/>
      </w:pPr>
    </w:p>
    <w:p w14:paraId="3C18E001" w14:textId="04C87E81" w:rsidR="001013E5" w:rsidRDefault="001013E5" w:rsidP="00404BF3">
      <w:pPr>
        <w:spacing w:before="0" w:after="0" w:line="240" w:lineRule="auto"/>
        <w:ind w:left="-426"/>
      </w:pPr>
    </w:p>
    <w:p w14:paraId="2156660D" w14:textId="085DAB30" w:rsidR="001013E5" w:rsidRDefault="001013E5" w:rsidP="00404BF3">
      <w:pPr>
        <w:spacing w:before="0" w:after="0" w:line="240" w:lineRule="auto"/>
        <w:ind w:left="-426"/>
      </w:pPr>
    </w:p>
    <w:p w14:paraId="0A95B27B" w14:textId="33228394" w:rsidR="001013E5" w:rsidRDefault="001013E5" w:rsidP="00404BF3">
      <w:pPr>
        <w:spacing w:before="0" w:after="0" w:line="240" w:lineRule="auto"/>
        <w:ind w:left="-426"/>
      </w:pPr>
    </w:p>
    <w:p w14:paraId="2BECBD2D" w14:textId="66405390" w:rsidR="001013E5" w:rsidRDefault="001013E5" w:rsidP="00404BF3">
      <w:pPr>
        <w:spacing w:before="0" w:after="0" w:line="240" w:lineRule="auto"/>
        <w:ind w:left="-426"/>
      </w:pPr>
    </w:p>
    <w:p w14:paraId="34222C6F" w14:textId="512571BB" w:rsidR="001013E5" w:rsidRDefault="001013E5" w:rsidP="00404BF3">
      <w:pPr>
        <w:spacing w:before="0" w:after="0" w:line="240" w:lineRule="auto"/>
        <w:ind w:left="-426"/>
      </w:pPr>
    </w:p>
    <w:p w14:paraId="1E0F63EF" w14:textId="6E5F9ADE" w:rsidR="001013E5" w:rsidRDefault="001013E5" w:rsidP="00404BF3">
      <w:pPr>
        <w:spacing w:before="0" w:after="0" w:line="240" w:lineRule="auto"/>
        <w:ind w:left="-426"/>
      </w:pPr>
    </w:p>
    <w:p w14:paraId="4F7997D9" w14:textId="54FF9EB5" w:rsidR="001013E5" w:rsidRDefault="001013E5" w:rsidP="00404BF3">
      <w:pPr>
        <w:spacing w:before="0" w:after="0" w:line="240" w:lineRule="auto"/>
        <w:ind w:left="-426"/>
      </w:pPr>
    </w:p>
    <w:p w14:paraId="06C33960" w14:textId="53D144C8" w:rsidR="001013E5" w:rsidRDefault="001013E5" w:rsidP="00404BF3">
      <w:pPr>
        <w:spacing w:before="0" w:after="0" w:line="240" w:lineRule="auto"/>
        <w:ind w:left="-426"/>
      </w:pPr>
    </w:p>
    <w:p w14:paraId="0A7CCDAD" w14:textId="4CE9289F" w:rsidR="001013E5" w:rsidRDefault="00306D5E" w:rsidP="00404BF3">
      <w:pPr>
        <w:spacing w:before="0" w:after="0" w:line="240" w:lineRule="auto"/>
        <w:ind w:left="-426"/>
      </w:pPr>
      <w:r>
        <w:rPr>
          <w:noProof/>
        </w:rPr>
        <mc:AlternateContent>
          <mc:Choice Requires="wps">
            <w:drawing>
              <wp:anchor distT="0" distB="0" distL="114300" distR="114300" simplePos="0" relativeHeight="251657728" behindDoc="0" locked="0" layoutInCell="1" allowOverlap="1" wp14:anchorId="582060A3" wp14:editId="0C6FAA2E">
                <wp:simplePos x="0" y="0"/>
                <wp:positionH relativeFrom="column">
                  <wp:posOffset>5568949</wp:posOffset>
                </wp:positionH>
                <wp:positionV relativeFrom="paragraph">
                  <wp:posOffset>24765</wp:posOffset>
                </wp:positionV>
                <wp:extent cx="219075" cy="255270"/>
                <wp:effectExtent l="38100" t="19050" r="28575" b="49530"/>
                <wp:wrapNone/>
                <wp:docPr id="38" name="Straight Arrow Connector 38"/>
                <wp:cNvGraphicFramePr/>
                <a:graphic xmlns:a="http://schemas.openxmlformats.org/drawingml/2006/main">
                  <a:graphicData uri="http://schemas.microsoft.com/office/word/2010/wordprocessingShape">
                    <wps:wsp>
                      <wps:cNvCnPr/>
                      <wps:spPr>
                        <a:xfrm flipH="1">
                          <a:off x="0" y="0"/>
                          <a:ext cx="219075" cy="25527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9DFCB" id="Straight Arrow Connector 38" o:spid="_x0000_s1026" type="#_x0000_t32" style="position:absolute;margin-left:438.5pt;margin-top:1.95pt;width:17.25pt;height:20.1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" strokecolor="black [3213]" strokeweight="2.25pt">
                <v:stroke endarrow="block"/>
              </v:shape>
            </w:pict>
          </mc:Fallback>
        </mc:AlternateContent>
      </w:r>
      <w:r w:rsidR="009A377F">
        <w:rPr>
          <w:noProof/>
        </w:rPr>
        <mc:AlternateContent>
          <mc:Choice Requires="wps">
            <w:drawing>
              <wp:anchor distT="0" distB="0" distL="114300" distR="114300" simplePos="0" relativeHeight="251658752" behindDoc="0" locked="0" layoutInCell="1" allowOverlap="1" wp14:anchorId="6D282A80" wp14:editId="29EC0730">
                <wp:simplePos x="0" y="0"/>
                <wp:positionH relativeFrom="column">
                  <wp:posOffset>3646805</wp:posOffset>
                </wp:positionH>
                <wp:positionV relativeFrom="paragraph">
                  <wp:posOffset>19050</wp:posOffset>
                </wp:positionV>
                <wp:extent cx="45720" cy="228600"/>
                <wp:effectExtent l="57150" t="19050" r="49530" b="38100"/>
                <wp:wrapNone/>
                <wp:docPr id="39" name="Straight Arrow Connector 39"/>
                <wp:cNvGraphicFramePr/>
                <a:graphic xmlns:a="http://schemas.openxmlformats.org/drawingml/2006/main">
                  <a:graphicData uri="http://schemas.microsoft.com/office/word/2010/wordprocessingShape">
                    <wps:wsp>
                      <wps:cNvCnPr/>
                      <wps:spPr>
                        <a:xfrm>
                          <a:off x="0" y="0"/>
                          <a:ext cx="45720"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7096F" id="Straight Arrow Connector 39" o:spid="_x0000_s1026" type="#_x0000_t32" style="position:absolute;margin-left:287.15pt;margin-top:1.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" strokecolor="black [3213]" strokeweight="2.25pt">
                <v:stroke endarrow="block"/>
              </v:shape>
            </w:pict>
          </mc:Fallback>
        </mc:AlternateContent>
      </w:r>
    </w:p>
    <w:p w14:paraId="70EB295B" w14:textId="643A7D9A" w:rsidR="001013E5" w:rsidRDefault="001013E5" w:rsidP="00404BF3">
      <w:pPr>
        <w:spacing w:before="0" w:after="0" w:line="240" w:lineRule="auto"/>
        <w:ind w:left="-426"/>
      </w:pPr>
    </w:p>
    <w:p w14:paraId="089E7B27" w14:textId="32F15B48" w:rsidR="001013E5" w:rsidRDefault="009103E4" w:rsidP="00404BF3">
      <w:pPr>
        <w:spacing w:before="0" w:after="0" w:line="240" w:lineRule="auto"/>
        <w:ind w:left="-426"/>
      </w:pPr>
      <w:r>
        <w:rPr>
          <w:noProof/>
        </w:rPr>
        <mc:AlternateContent>
          <mc:Choice Requires="wps">
            <w:drawing>
              <wp:anchor distT="0" distB="0" distL="114300" distR="114300" simplePos="0" relativeHeight="251722240" behindDoc="0" locked="0" layoutInCell="1" allowOverlap="1" wp14:anchorId="23F31A33" wp14:editId="36E1C5A1">
                <wp:simplePos x="0" y="0"/>
                <wp:positionH relativeFrom="column">
                  <wp:posOffset>2901950</wp:posOffset>
                </wp:positionH>
                <wp:positionV relativeFrom="paragraph">
                  <wp:posOffset>7620</wp:posOffset>
                </wp:positionV>
                <wp:extent cx="3566160" cy="1165860"/>
                <wp:effectExtent l="0" t="0" r="15240" b="15240"/>
                <wp:wrapNone/>
                <wp:docPr id="72" name="Rectangle: Rounded Corners 72"/>
                <wp:cNvGraphicFramePr/>
                <a:graphic xmlns:a="http://schemas.openxmlformats.org/drawingml/2006/main">
                  <a:graphicData uri="http://schemas.microsoft.com/office/word/2010/wordprocessingShape">
                    <wps:wsp>
                      <wps:cNvSpPr/>
                      <wps:spPr>
                        <a:xfrm>
                          <a:off x="0" y="0"/>
                          <a:ext cx="3566160" cy="1165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455E43" w14:textId="77777777" w:rsidR="009103E4" w:rsidRPr="009103E4" w:rsidRDefault="009103E4" w:rsidP="009103E4">
                            <w:pPr>
                              <w:spacing w:before="0" w:after="0" w:line="240" w:lineRule="auto"/>
                              <w:jc w:val="center"/>
                              <w:rPr>
                                <w:rFonts w:ascii="Arial" w:hAnsi="Arial" w:cs="Arial"/>
                                <w:b/>
                                <w:color w:val="FFFFFF" w:themeColor="background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03E4">
                              <w:rPr>
                                <w:rFonts w:ascii="Arial" w:hAnsi="Arial" w:cs="Arial"/>
                                <w:b/>
                                <w:color w:val="FFFFFF" w:themeColor="background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 Practice</w:t>
                            </w:r>
                          </w:p>
                          <w:p w14:paraId="723DEE3A" w14:textId="77777777" w:rsidR="009103E4" w:rsidRPr="00995EE4" w:rsidRDefault="009103E4" w:rsidP="009103E4">
                            <w:pPr>
                              <w:spacing w:before="0" w:after="0" w:line="240" w:lineRule="auto"/>
                              <w:jc w:val="center"/>
                              <w:rPr>
                                <w:rFonts w:ascii="Arial" w:hAnsi="Arial" w:cs="Arial"/>
                                <w:color w:val="FFFFFF" w:themeColor="background1"/>
                              </w:rPr>
                            </w:pPr>
                            <w:r w:rsidRPr="009103E4">
                              <w:rPr>
                                <w:rFonts w:ascii="Arial" w:hAnsi="Arial" w:cs="Arial"/>
                                <w:color w:val="FFFFFF" w:themeColor="background1"/>
                              </w:rPr>
                              <w:t xml:space="preserve">(GP </w:t>
                            </w:r>
                            <w:r w:rsidRPr="009103E4">
                              <w:rPr>
                                <w:rFonts w:ascii="Arial" w:hAnsi="Arial" w:cs="Arial"/>
                              </w:rPr>
                              <w:t xml:space="preserve">Practices need to ensure they have a mechanism in place to ensure tasks to the new task box are allocated according to their workflow rules </w:t>
                            </w:r>
                            <w:r w:rsidRPr="009103E4">
                              <w:rPr>
                                <w:rFonts w:ascii="Arial" w:hAnsi="Arial" w:cs="Arial"/>
                                <w:u w:val="single"/>
                              </w:rPr>
                              <w:t>BEFORE</w:t>
                            </w:r>
                            <w:r w:rsidRPr="009103E4">
                              <w:rPr>
                                <w:rFonts w:ascii="Arial" w:hAnsi="Arial" w:cs="Arial"/>
                              </w:rPr>
                              <w:t xml:space="preserve"> creating the new task box, so that everyone is clear how to process any new message arriving in the</w:t>
                            </w:r>
                            <w:r w:rsidRPr="00995EE4">
                              <w:rPr>
                                <w:rFonts w:ascii="Arial" w:hAnsi="Arial" w:cs="Arial"/>
                              </w:rPr>
                              <w:t xml:space="preserve"> new task box.</w:t>
                            </w:r>
                            <w:r w:rsidRPr="00995EE4">
                              <w:rPr>
                                <w:rFonts w:ascii="Arial" w:hAnsi="Arial" w:cs="Arial"/>
                                <w:color w:val="000000"/>
                              </w:rPr>
                              <w:t xml:space="preserve"> </w:t>
                            </w:r>
                            <w:r w:rsidRPr="00995EE4">
                              <w:rPr>
                                <w:rFonts w:ascii="Arial" w:hAnsi="Arial" w:cs="Arial"/>
                                <w:color w:val="FFFFFF" w:themeColor="background1"/>
                              </w:rPr>
                              <w:t xml:space="preserve">   </w:t>
                            </w:r>
                          </w:p>
                          <w:p w14:paraId="2D6152C0" w14:textId="77777777" w:rsidR="009103E4" w:rsidRDefault="009103E4" w:rsidP="009103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31A33" id="Rectangle: Rounded Corners 72" o:spid="_x0000_s1036" style="position:absolute;left:0;text-align:left;margin-left:228.5pt;margin-top:.6pt;width:280.8pt;height:91.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" fillcolor="#4f81bd [3204]" strokecolor="#243f60 [1604]" strokeweight="2pt">
                <v:textbox>
                  <w:txbxContent>
                    <w:p w14:paraId="1A455E43" w14:textId="77777777" w:rsidR="009103E4" w:rsidRPr="009103E4" w:rsidRDefault="009103E4" w:rsidP="009103E4">
                      <w:pPr>
                        <w:spacing w:before="0" w:after="0" w:line="240" w:lineRule="auto"/>
                        <w:jc w:val="center"/>
                        <w:rPr>
                          <w:rFonts w:ascii="Arial" w:hAnsi="Arial" w:cs="Arial"/>
                          <w:b/>
                          <w:color w:val="FFFFFF" w:themeColor="background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03E4">
                        <w:rPr>
                          <w:rFonts w:ascii="Arial" w:hAnsi="Arial" w:cs="Arial"/>
                          <w:b/>
                          <w:color w:val="FFFFFF" w:themeColor="background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 Practice</w:t>
                      </w:r>
                    </w:p>
                    <w:p w14:paraId="723DEE3A" w14:textId="77777777" w:rsidR="009103E4" w:rsidRPr="00995EE4" w:rsidRDefault="009103E4" w:rsidP="009103E4">
                      <w:pPr>
                        <w:spacing w:before="0" w:after="0" w:line="240" w:lineRule="auto"/>
                        <w:jc w:val="center"/>
                        <w:rPr>
                          <w:rFonts w:ascii="Arial" w:hAnsi="Arial" w:cs="Arial"/>
                          <w:color w:val="FFFFFF" w:themeColor="background1"/>
                        </w:rPr>
                      </w:pPr>
                      <w:r w:rsidRPr="009103E4">
                        <w:rPr>
                          <w:rFonts w:ascii="Arial" w:hAnsi="Arial" w:cs="Arial"/>
                          <w:color w:val="FFFFFF" w:themeColor="background1"/>
                        </w:rPr>
                        <w:t xml:space="preserve">(GP </w:t>
                      </w:r>
                      <w:r w:rsidRPr="009103E4">
                        <w:rPr>
                          <w:rFonts w:ascii="Arial" w:hAnsi="Arial" w:cs="Arial"/>
                        </w:rPr>
                        <w:t xml:space="preserve">Practices need to ensure they have a mechanism in place to ensure tasks to the new task box are allocated according to their workflow rules </w:t>
                      </w:r>
                      <w:r w:rsidRPr="009103E4">
                        <w:rPr>
                          <w:rFonts w:ascii="Arial" w:hAnsi="Arial" w:cs="Arial"/>
                          <w:u w:val="single"/>
                        </w:rPr>
                        <w:t>BEFORE</w:t>
                      </w:r>
                      <w:r w:rsidRPr="009103E4">
                        <w:rPr>
                          <w:rFonts w:ascii="Arial" w:hAnsi="Arial" w:cs="Arial"/>
                        </w:rPr>
                        <w:t xml:space="preserve"> creating the new task box, so that everyone is clear how to process any new message arriving in the</w:t>
                      </w:r>
                      <w:r w:rsidRPr="00995EE4">
                        <w:rPr>
                          <w:rFonts w:ascii="Arial" w:hAnsi="Arial" w:cs="Arial"/>
                        </w:rPr>
                        <w:t xml:space="preserve"> new task box.</w:t>
                      </w:r>
                      <w:r w:rsidRPr="00995EE4">
                        <w:rPr>
                          <w:rFonts w:ascii="Arial" w:hAnsi="Arial" w:cs="Arial"/>
                          <w:color w:val="000000"/>
                        </w:rPr>
                        <w:t xml:space="preserve"> </w:t>
                      </w:r>
                      <w:r w:rsidRPr="00995EE4">
                        <w:rPr>
                          <w:rFonts w:ascii="Arial" w:hAnsi="Arial" w:cs="Arial"/>
                          <w:color w:val="FFFFFF" w:themeColor="background1"/>
                        </w:rPr>
                        <w:t xml:space="preserve">   </w:t>
                      </w:r>
                    </w:p>
                    <w:p w14:paraId="2D6152C0" w14:textId="77777777" w:rsidR="009103E4" w:rsidRDefault="009103E4" w:rsidP="009103E4">
                      <w:pPr>
                        <w:jc w:val="center"/>
                      </w:pPr>
                    </w:p>
                  </w:txbxContent>
                </v:textbox>
              </v:roundrect>
            </w:pict>
          </mc:Fallback>
        </mc:AlternateContent>
      </w:r>
    </w:p>
    <w:p w14:paraId="42E73AA5" w14:textId="0ABFDB09" w:rsidR="001013E5" w:rsidRDefault="001013E5" w:rsidP="00404BF3">
      <w:pPr>
        <w:spacing w:before="0" w:after="0" w:line="240" w:lineRule="auto"/>
        <w:ind w:left="-426"/>
      </w:pPr>
    </w:p>
    <w:p w14:paraId="3BC19D9D" w14:textId="2AFA7DA0" w:rsidR="001013E5" w:rsidRDefault="001013E5" w:rsidP="00404BF3">
      <w:pPr>
        <w:spacing w:before="0" w:after="0" w:line="240" w:lineRule="auto"/>
        <w:ind w:left="-426"/>
      </w:pPr>
    </w:p>
    <w:p w14:paraId="0DC8696E" w14:textId="0361AD6F" w:rsidR="001013E5" w:rsidRDefault="001013E5" w:rsidP="00404BF3">
      <w:pPr>
        <w:spacing w:before="0" w:after="0" w:line="240" w:lineRule="auto"/>
        <w:ind w:left="-426"/>
      </w:pPr>
    </w:p>
    <w:p w14:paraId="5C8148D2" w14:textId="7967516D" w:rsidR="001013E5" w:rsidRDefault="001013E5" w:rsidP="00404BF3">
      <w:pPr>
        <w:spacing w:before="0" w:after="0" w:line="240" w:lineRule="auto"/>
        <w:ind w:left="-426"/>
      </w:pPr>
    </w:p>
    <w:p w14:paraId="66D39267" w14:textId="3A85396F" w:rsidR="001013E5" w:rsidRDefault="001013E5" w:rsidP="00404BF3">
      <w:pPr>
        <w:spacing w:before="0" w:after="0" w:line="240" w:lineRule="auto"/>
        <w:ind w:left="-426"/>
      </w:pPr>
    </w:p>
    <w:p w14:paraId="5DA46BC2" w14:textId="016828FD" w:rsidR="001013E5" w:rsidRDefault="001013E5" w:rsidP="00404BF3">
      <w:pPr>
        <w:spacing w:before="0" w:after="0" w:line="240" w:lineRule="auto"/>
        <w:ind w:left="-426"/>
      </w:pPr>
    </w:p>
    <w:p w14:paraId="07C6D25D" w14:textId="5089C935" w:rsidR="001013E5" w:rsidRDefault="009103E4" w:rsidP="00404BF3">
      <w:pPr>
        <w:spacing w:before="0" w:after="0" w:line="240" w:lineRule="auto"/>
        <w:ind w:left="-426"/>
      </w:pPr>
      <w:r>
        <w:rPr>
          <w:noProof/>
        </w:rPr>
        <mc:AlternateContent>
          <mc:Choice Requires="wps">
            <w:drawing>
              <wp:anchor distT="0" distB="0" distL="114300" distR="114300" simplePos="0" relativeHeight="251717120" behindDoc="0" locked="0" layoutInCell="1" allowOverlap="1" wp14:anchorId="76DCB54C" wp14:editId="73D2A035">
                <wp:simplePos x="0" y="0"/>
                <wp:positionH relativeFrom="column">
                  <wp:posOffset>3644900</wp:posOffset>
                </wp:positionH>
                <wp:positionV relativeFrom="paragraph">
                  <wp:posOffset>141605</wp:posOffset>
                </wp:positionV>
                <wp:extent cx="228600" cy="293370"/>
                <wp:effectExtent l="38100" t="19050" r="19050" b="49530"/>
                <wp:wrapNone/>
                <wp:docPr id="61" name="Straight Arrow Connector 61"/>
                <wp:cNvGraphicFramePr/>
                <a:graphic xmlns:a="http://schemas.openxmlformats.org/drawingml/2006/main">
                  <a:graphicData uri="http://schemas.microsoft.com/office/word/2010/wordprocessingShape">
                    <wps:wsp>
                      <wps:cNvCnPr/>
                      <wps:spPr>
                        <a:xfrm flipH="1">
                          <a:off x="0" y="0"/>
                          <a:ext cx="228600" cy="29337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5C67A8" id="Straight Arrow Connector 61" o:spid="_x0000_s1026" type="#_x0000_t32" style="position:absolute;margin-left:287pt;margin-top:11.15pt;width:18pt;height:23.1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" strokecolor="windowText" strokeweight="2.25pt">
                <v:stroke endarrow="block"/>
              </v:shape>
            </w:pict>
          </mc:Fallback>
        </mc:AlternateContent>
      </w:r>
    </w:p>
    <w:p w14:paraId="7180E7F0" w14:textId="32926938" w:rsidR="001013E5" w:rsidRDefault="001013E5" w:rsidP="00404BF3">
      <w:pPr>
        <w:spacing w:before="0" w:after="0" w:line="240" w:lineRule="auto"/>
        <w:ind w:left="-426"/>
      </w:pPr>
    </w:p>
    <w:p w14:paraId="794EDE31" w14:textId="67FBEF07" w:rsidR="001013E5" w:rsidRDefault="00FC36E9" w:rsidP="00404BF3">
      <w:pPr>
        <w:spacing w:before="0" w:after="0" w:line="240" w:lineRule="auto"/>
        <w:ind w:left="-426"/>
      </w:pPr>
      <w:r>
        <w:rPr>
          <w:noProof/>
        </w:rPr>
        <mc:AlternateContent>
          <mc:Choice Requires="wps">
            <w:drawing>
              <wp:anchor distT="0" distB="0" distL="114300" distR="114300" simplePos="0" relativeHeight="251719168" behindDoc="0" locked="0" layoutInCell="1" allowOverlap="1" wp14:anchorId="7F84CB24" wp14:editId="77EC0F79">
                <wp:simplePos x="0" y="0"/>
                <wp:positionH relativeFrom="column">
                  <wp:posOffset>1598295</wp:posOffset>
                </wp:positionH>
                <wp:positionV relativeFrom="paragraph">
                  <wp:posOffset>235585</wp:posOffset>
                </wp:positionV>
                <wp:extent cx="281940" cy="114300"/>
                <wp:effectExtent l="38100" t="19050" r="22860" b="57150"/>
                <wp:wrapNone/>
                <wp:docPr id="62" name="Straight Arrow Connector 62"/>
                <wp:cNvGraphicFramePr/>
                <a:graphic xmlns:a="http://schemas.openxmlformats.org/drawingml/2006/main">
                  <a:graphicData uri="http://schemas.microsoft.com/office/word/2010/wordprocessingShape">
                    <wps:wsp>
                      <wps:cNvCnPr/>
                      <wps:spPr>
                        <a:xfrm flipH="1">
                          <a:off x="0" y="0"/>
                          <a:ext cx="281940" cy="11430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B6ACD8" id="Straight Arrow Connector 62" o:spid="_x0000_s1026" type="#_x0000_t32" style="position:absolute;margin-left:125.85pt;margin-top:18.55pt;width:22.2pt;height:9pt;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" strokecolor="windowText" strokeweight="2.25pt">
                <v:stroke endarrow="block"/>
              </v:shape>
            </w:pict>
          </mc:Fallback>
        </mc:AlternateContent>
      </w:r>
      <w:r>
        <w:rPr>
          <w:noProof/>
        </w:rPr>
        <mc:AlternateContent>
          <mc:Choice Requires="wps">
            <w:drawing>
              <wp:anchor distT="0" distB="0" distL="114300" distR="114300" simplePos="0" relativeHeight="251715072" behindDoc="0" locked="0" layoutInCell="1" allowOverlap="1" wp14:anchorId="3CA5D945" wp14:editId="41AFAC64">
                <wp:simplePos x="0" y="0"/>
                <wp:positionH relativeFrom="column">
                  <wp:posOffset>4713605</wp:posOffset>
                </wp:positionH>
                <wp:positionV relativeFrom="paragraph">
                  <wp:posOffset>296545</wp:posOffset>
                </wp:positionV>
                <wp:extent cx="257175" cy="133350"/>
                <wp:effectExtent l="19050" t="19050" r="66675" b="38100"/>
                <wp:wrapNone/>
                <wp:docPr id="60" name="Straight Arrow Connector 60"/>
                <wp:cNvGraphicFramePr/>
                <a:graphic xmlns:a="http://schemas.openxmlformats.org/drawingml/2006/main">
                  <a:graphicData uri="http://schemas.microsoft.com/office/word/2010/wordprocessingShape">
                    <wps:wsp>
                      <wps:cNvCnPr/>
                      <wps:spPr>
                        <a:xfrm>
                          <a:off x="0" y="0"/>
                          <a:ext cx="257175" cy="13335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882332" id="Straight Arrow Connector 60" o:spid="_x0000_s1026" type="#_x0000_t32" style="position:absolute;margin-left:371.15pt;margin-top:23.35pt;width:20.25pt;height: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" strokecolor="windowText" strokeweight="2.25pt">
                <v:stroke endarrow="block"/>
              </v:shape>
            </w:pict>
          </mc:Fallback>
        </mc:AlternateContent>
      </w:r>
      <w:r>
        <w:rPr>
          <w:noProof/>
          <w:sz w:val="22"/>
          <w:szCs w:val="22"/>
        </w:rPr>
        <mc:AlternateContent>
          <mc:Choice Requires="wps">
            <w:drawing>
              <wp:anchor distT="0" distB="0" distL="114300" distR="114300" simplePos="0" relativeHeight="251713024" behindDoc="1" locked="0" layoutInCell="1" allowOverlap="1" wp14:anchorId="3E8157F6" wp14:editId="61C5C9B0">
                <wp:simplePos x="0" y="0"/>
                <wp:positionH relativeFrom="margin">
                  <wp:align>right</wp:align>
                </wp:positionH>
                <wp:positionV relativeFrom="paragraph">
                  <wp:posOffset>135890</wp:posOffset>
                </wp:positionV>
                <wp:extent cx="1514475" cy="541020"/>
                <wp:effectExtent l="0" t="0" r="28575" b="11430"/>
                <wp:wrapThrough wrapText="bothSides">
                  <wp:wrapPolygon edited="0">
                    <wp:start x="0" y="0"/>
                    <wp:lineTo x="0" y="21296"/>
                    <wp:lineTo x="21736" y="21296"/>
                    <wp:lineTo x="21736" y="0"/>
                    <wp:lineTo x="0" y="0"/>
                  </wp:wrapPolygon>
                </wp:wrapThrough>
                <wp:docPr id="59" name="Flowchart: Alternate Process 59"/>
                <wp:cNvGraphicFramePr/>
                <a:graphic xmlns:a="http://schemas.openxmlformats.org/drawingml/2006/main">
                  <a:graphicData uri="http://schemas.microsoft.com/office/word/2010/wordprocessingShape">
                    <wps:wsp>
                      <wps:cNvSpPr/>
                      <wps:spPr>
                        <a:xfrm>
                          <a:off x="0" y="0"/>
                          <a:ext cx="1514475" cy="541020"/>
                        </a:xfrm>
                        <a:prstGeom prst="flowChartAlternateProcess">
                          <a:avLst/>
                        </a:prstGeom>
                        <a:noFill/>
                        <a:ln w="25400" cap="flat" cmpd="sng" algn="ctr">
                          <a:solidFill>
                            <a:srgbClr val="4F81BD">
                              <a:shade val="50000"/>
                            </a:srgbClr>
                          </a:solidFill>
                          <a:prstDash val="solid"/>
                        </a:ln>
                        <a:effectLst/>
                      </wps:spPr>
                      <wps:txbx>
                        <w:txbxContent>
                          <w:p w14:paraId="1C3EC2A0" w14:textId="79A98E7C" w:rsidR="000510DF" w:rsidRPr="009103E4" w:rsidRDefault="000510DF" w:rsidP="000510DF">
                            <w:pPr>
                              <w:spacing w:before="0" w:after="0" w:line="240" w:lineRule="auto"/>
                              <w:jc w:val="center"/>
                              <w:rPr>
                                <w:rFonts w:ascii="Arial" w:hAnsi="Arial" w:cs="Arial"/>
                                <w:b/>
                                <w:bCs/>
                                <w:sz w:val="22"/>
                                <w:szCs w:val="22"/>
                              </w:rPr>
                            </w:pPr>
                            <w:r w:rsidRPr="009103E4">
                              <w:rPr>
                                <w:rFonts w:ascii="Arial" w:hAnsi="Arial" w:cs="Arial"/>
                                <w:b/>
                                <w:bCs/>
                                <w:sz w:val="22"/>
                                <w:szCs w:val="22"/>
                              </w:rPr>
                              <w:t xml:space="preserve">NON-URGENT Routine </w:t>
                            </w:r>
                            <w:r w:rsidR="009103E4">
                              <w:rPr>
                                <w:rFonts w:ascii="Arial" w:hAnsi="Arial" w:cs="Arial"/>
                                <w:b/>
                                <w:bCs/>
                                <w:sz w:val="22"/>
                                <w:szCs w:val="22"/>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57F6" id="Flowchart: Alternate Process 59" o:spid="_x0000_s1037" type="#_x0000_t176" style="position:absolute;left:0;text-align:left;margin-left:68.05pt;margin-top:10.7pt;width:119.25pt;height:42.6pt;z-index:-251603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" filled="f" strokecolor="#385d8a" strokeweight="2pt">
                <v:textbox>
                  <w:txbxContent>
                    <w:p w14:paraId="1C3EC2A0" w14:textId="79A98E7C" w:rsidR="000510DF" w:rsidRPr="009103E4" w:rsidRDefault="000510DF" w:rsidP="000510DF">
                      <w:pPr>
                        <w:spacing w:before="0" w:after="0" w:line="240" w:lineRule="auto"/>
                        <w:jc w:val="center"/>
                        <w:rPr>
                          <w:rFonts w:ascii="Arial" w:hAnsi="Arial" w:cs="Arial"/>
                          <w:b/>
                          <w:bCs/>
                          <w:sz w:val="22"/>
                          <w:szCs w:val="22"/>
                        </w:rPr>
                      </w:pPr>
                      <w:r w:rsidRPr="009103E4">
                        <w:rPr>
                          <w:rFonts w:ascii="Arial" w:hAnsi="Arial" w:cs="Arial"/>
                          <w:b/>
                          <w:bCs/>
                          <w:sz w:val="22"/>
                          <w:szCs w:val="22"/>
                        </w:rPr>
                        <w:t xml:space="preserve">NON-URGENT Routine </w:t>
                      </w:r>
                      <w:r w:rsidR="009103E4">
                        <w:rPr>
                          <w:rFonts w:ascii="Arial" w:hAnsi="Arial" w:cs="Arial"/>
                          <w:b/>
                          <w:bCs/>
                          <w:sz w:val="22"/>
                          <w:szCs w:val="22"/>
                        </w:rPr>
                        <w:t>response</w:t>
                      </w:r>
                    </w:p>
                  </w:txbxContent>
                </v:textbox>
                <w10:wrap type="through" anchorx="margin"/>
              </v:shape>
            </w:pict>
          </mc:Fallback>
        </mc:AlternateContent>
      </w:r>
      <w:r w:rsidR="009103E4">
        <w:rPr>
          <w:noProof/>
          <w:sz w:val="22"/>
          <w:szCs w:val="22"/>
        </w:rPr>
        <mc:AlternateContent>
          <mc:Choice Requires="wps">
            <w:drawing>
              <wp:anchor distT="0" distB="0" distL="114300" distR="114300" simplePos="0" relativeHeight="251710976" behindDoc="1" locked="0" layoutInCell="1" allowOverlap="1" wp14:anchorId="3C93B301" wp14:editId="766AD702">
                <wp:simplePos x="0" y="0"/>
                <wp:positionH relativeFrom="margin">
                  <wp:posOffset>-185420</wp:posOffset>
                </wp:positionH>
                <wp:positionV relativeFrom="paragraph">
                  <wp:posOffset>109220</wp:posOffset>
                </wp:positionV>
                <wp:extent cx="1760220" cy="525780"/>
                <wp:effectExtent l="0" t="0" r="11430" b="26670"/>
                <wp:wrapThrough wrapText="bothSides">
                  <wp:wrapPolygon edited="0">
                    <wp:start x="0" y="0"/>
                    <wp:lineTo x="0" y="21913"/>
                    <wp:lineTo x="21506" y="21913"/>
                    <wp:lineTo x="21506" y="0"/>
                    <wp:lineTo x="0" y="0"/>
                  </wp:wrapPolygon>
                </wp:wrapThrough>
                <wp:docPr id="58" name="Flowchart: Alternate Process 58"/>
                <wp:cNvGraphicFramePr/>
                <a:graphic xmlns:a="http://schemas.openxmlformats.org/drawingml/2006/main">
                  <a:graphicData uri="http://schemas.microsoft.com/office/word/2010/wordprocessingShape">
                    <wps:wsp>
                      <wps:cNvSpPr/>
                      <wps:spPr>
                        <a:xfrm>
                          <a:off x="0" y="0"/>
                          <a:ext cx="1760220" cy="525780"/>
                        </a:xfrm>
                        <a:prstGeom prst="flowChartAlternateProcess">
                          <a:avLst/>
                        </a:prstGeom>
                        <a:solidFill>
                          <a:sysClr val="window" lastClr="FFFFFF"/>
                        </a:solidFill>
                        <a:ln w="25400" cap="flat" cmpd="sng" algn="ctr">
                          <a:solidFill>
                            <a:srgbClr val="FF0000"/>
                          </a:solidFill>
                          <a:prstDash val="solid"/>
                        </a:ln>
                        <a:effectLst/>
                      </wps:spPr>
                      <wps:txbx>
                        <w:txbxContent>
                          <w:p w14:paraId="1110FA88" w14:textId="6F0D91D5" w:rsidR="000510DF" w:rsidRPr="009103E4" w:rsidRDefault="000510DF" w:rsidP="000510DF">
                            <w:pPr>
                              <w:spacing w:before="0" w:after="0" w:line="240" w:lineRule="auto"/>
                              <w:jc w:val="center"/>
                              <w:rPr>
                                <w:rFonts w:ascii="Arial" w:hAnsi="Arial" w:cs="Arial"/>
                                <w:b/>
                                <w:bCs/>
                                <w:color w:val="000000" w:themeColor="text1"/>
                                <w:sz w:val="22"/>
                                <w:szCs w:val="22"/>
                              </w:rPr>
                            </w:pPr>
                            <w:r w:rsidRPr="009103E4">
                              <w:rPr>
                                <w:rFonts w:ascii="Arial" w:hAnsi="Arial" w:cs="Arial"/>
                                <w:b/>
                                <w:bCs/>
                                <w:color w:val="000000" w:themeColor="text1"/>
                                <w:sz w:val="22"/>
                                <w:szCs w:val="22"/>
                              </w:rPr>
                              <w:t xml:space="preserve">URGENT </w:t>
                            </w:r>
                            <w:r w:rsidR="009103E4">
                              <w:rPr>
                                <w:rFonts w:ascii="Arial" w:hAnsi="Arial" w:cs="Arial"/>
                                <w:b/>
                                <w:bCs/>
                                <w:color w:val="000000" w:themeColor="text1"/>
                                <w:sz w:val="22"/>
                                <w:szCs w:val="22"/>
                              </w:rPr>
                              <w:t>t</w:t>
                            </w:r>
                            <w:r w:rsidRPr="009103E4">
                              <w:rPr>
                                <w:rFonts w:ascii="Arial" w:hAnsi="Arial" w:cs="Arial"/>
                                <w:b/>
                                <w:bCs/>
                                <w:color w:val="000000" w:themeColor="text1"/>
                                <w:sz w:val="22"/>
                                <w:szCs w:val="22"/>
                              </w:rPr>
                              <w:t xml:space="preserve">elephone </w:t>
                            </w:r>
                            <w:r w:rsidR="009103E4">
                              <w:rPr>
                                <w:rFonts w:ascii="Arial" w:hAnsi="Arial" w:cs="Arial"/>
                                <w:b/>
                                <w:bCs/>
                                <w:color w:val="000000" w:themeColor="text1"/>
                                <w:sz w:val="22"/>
                                <w:szCs w:val="22"/>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3B301" id="Flowchart: Alternate Process 58" o:spid="_x0000_s1038" type="#_x0000_t176" style="position:absolute;left:0;text-align:left;margin-left:-14.6pt;margin-top:8.6pt;width:138.6pt;height:41.4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" fillcolor="window" strokecolor="red" strokeweight="2pt">
                <v:textbox>
                  <w:txbxContent>
                    <w:p w14:paraId="1110FA88" w14:textId="6F0D91D5" w:rsidR="000510DF" w:rsidRPr="009103E4" w:rsidRDefault="000510DF" w:rsidP="000510DF">
                      <w:pPr>
                        <w:spacing w:before="0" w:after="0" w:line="240" w:lineRule="auto"/>
                        <w:jc w:val="center"/>
                        <w:rPr>
                          <w:rFonts w:ascii="Arial" w:hAnsi="Arial" w:cs="Arial"/>
                          <w:b/>
                          <w:bCs/>
                          <w:color w:val="000000" w:themeColor="text1"/>
                          <w:sz w:val="22"/>
                          <w:szCs w:val="22"/>
                        </w:rPr>
                      </w:pPr>
                      <w:r w:rsidRPr="009103E4">
                        <w:rPr>
                          <w:rFonts w:ascii="Arial" w:hAnsi="Arial" w:cs="Arial"/>
                          <w:b/>
                          <w:bCs/>
                          <w:color w:val="000000" w:themeColor="text1"/>
                          <w:sz w:val="22"/>
                          <w:szCs w:val="22"/>
                        </w:rPr>
                        <w:t xml:space="preserve">URGENT </w:t>
                      </w:r>
                      <w:r w:rsidR="009103E4">
                        <w:rPr>
                          <w:rFonts w:ascii="Arial" w:hAnsi="Arial" w:cs="Arial"/>
                          <w:b/>
                          <w:bCs/>
                          <w:color w:val="000000" w:themeColor="text1"/>
                          <w:sz w:val="22"/>
                          <w:szCs w:val="22"/>
                        </w:rPr>
                        <w:t>t</w:t>
                      </w:r>
                      <w:r w:rsidRPr="009103E4">
                        <w:rPr>
                          <w:rFonts w:ascii="Arial" w:hAnsi="Arial" w:cs="Arial"/>
                          <w:b/>
                          <w:bCs/>
                          <w:color w:val="000000" w:themeColor="text1"/>
                          <w:sz w:val="22"/>
                          <w:szCs w:val="22"/>
                        </w:rPr>
                        <w:t xml:space="preserve">elephone </w:t>
                      </w:r>
                      <w:r w:rsidR="009103E4">
                        <w:rPr>
                          <w:rFonts w:ascii="Arial" w:hAnsi="Arial" w:cs="Arial"/>
                          <w:b/>
                          <w:bCs/>
                          <w:color w:val="000000" w:themeColor="text1"/>
                          <w:sz w:val="22"/>
                          <w:szCs w:val="22"/>
                        </w:rPr>
                        <w:t>response</w:t>
                      </w:r>
                    </w:p>
                  </w:txbxContent>
                </v:textbox>
                <w10:wrap type="through" anchorx="margin"/>
              </v:shape>
            </w:pict>
          </mc:Fallback>
        </mc:AlternateContent>
      </w:r>
    </w:p>
    <w:p w14:paraId="61AEEF51" w14:textId="7B0BFE9A" w:rsidR="001013E5" w:rsidRDefault="00FC36E9" w:rsidP="00404BF3">
      <w:pPr>
        <w:spacing w:before="0" w:after="0" w:line="240" w:lineRule="auto"/>
        <w:ind w:left="-426"/>
        <w:rPr>
          <w:rFonts w:ascii="Arial" w:hAnsi="Arial" w:cs="Arial"/>
          <w:b/>
          <w:bCs/>
          <w:sz w:val="24"/>
          <w:szCs w:val="24"/>
        </w:rPr>
      </w:pPr>
      <w:r>
        <w:rPr>
          <w:noProof/>
        </w:rPr>
        <mc:AlternateContent>
          <mc:Choice Requires="wps">
            <w:drawing>
              <wp:anchor distT="0" distB="0" distL="114300" distR="114300" simplePos="0" relativeHeight="251726336" behindDoc="0" locked="0" layoutInCell="1" allowOverlap="1" wp14:anchorId="37EA8A72" wp14:editId="4A4A1EA9">
                <wp:simplePos x="0" y="0"/>
                <wp:positionH relativeFrom="column">
                  <wp:posOffset>796925</wp:posOffset>
                </wp:positionH>
                <wp:positionV relativeFrom="paragraph">
                  <wp:posOffset>520700</wp:posOffset>
                </wp:positionV>
                <wp:extent cx="0" cy="208280"/>
                <wp:effectExtent l="57150" t="0" r="57150" b="39370"/>
                <wp:wrapNone/>
                <wp:docPr id="75" name="Straight Arrow Connector 75"/>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6D4C63" id="Straight Arrow Connector 75" o:spid="_x0000_s1026" type="#_x0000_t32" style="position:absolute;margin-left:62.75pt;margin-top:41pt;width:0;height:16.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" strokecolor="windowText" strokeweight="2.25pt">
                <v:stroke endarrow="block"/>
              </v:shape>
            </w:pict>
          </mc:Fallback>
        </mc:AlternateContent>
      </w:r>
      <w:r w:rsidR="009103E4">
        <w:rPr>
          <w:noProof/>
        </w:rPr>
        <mc:AlternateContent>
          <mc:Choice Requires="wps">
            <w:drawing>
              <wp:anchor distT="0" distB="0" distL="114300" distR="114300" simplePos="0" relativeHeight="251708928" behindDoc="1" locked="0" layoutInCell="1" allowOverlap="1" wp14:anchorId="0520AAFD" wp14:editId="14303867">
                <wp:simplePos x="0" y="0"/>
                <wp:positionH relativeFrom="margin">
                  <wp:align>center</wp:align>
                </wp:positionH>
                <wp:positionV relativeFrom="paragraph">
                  <wp:posOffset>7620</wp:posOffset>
                </wp:positionV>
                <wp:extent cx="2695575" cy="304800"/>
                <wp:effectExtent l="0" t="0" r="28575" b="19050"/>
                <wp:wrapTight wrapText="bothSides">
                  <wp:wrapPolygon edited="0">
                    <wp:start x="0" y="0"/>
                    <wp:lineTo x="0" y="21600"/>
                    <wp:lineTo x="21676" y="21600"/>
                    <wp:lineTo x="21676" y="0"/>
                    <wp:lineTo x="0" y="0"/>
                  </wp:wrapPolygon>
                </wp:wrapTight>
                <wp:docPr id="57" name="Flowchart: Process 57"/>
                <wp:cNvGraphicFramePr/>
                <a:graphic xmlns:a="http://schemas.openxmlformats.org/drawingml/2006/main">
                  <a:graphicData uri="http://schemas.microsoft.com/office/word/2010/wordprocessingShape">
                    <wps:wsp>
                      <wps:cNvSpPr/>
                      <wps:spPr>
                        <a:xfrm>
                          <a:off x="0" y="0"/>
                          <a:ext cx="2695575" cy="304800"/>
                        </a:xfrm>
                        <a:prstGeom prst="flowChartProcess">
                          <a:avLst/>
                        </a:prstGeom>
                        <a:solidFill>
                          <a:sysClr val="window" lastClr="FFFFFF"/>
                        </a:solidFill>
                        <a:ln w="25400" cap="flat" cmpd="sng" algn="ctr">
                          <a:solidFill>
                            <a:schemeClr val="tx1"/>
                          </a:solidFill>
                          <a:prstDash val="solid"/>
                        </a:ln>
                        <a:effectLst/>
                      </wps:spPr>
                      <wps:txbx>
                        <w:txbxContent>
                          <w:p w14:paraId="2E6468EA" w14:textId="77777777" w:rsidR="000510DF" w:rsidRDefault="000510DF" w:rsidP="000510DF">
                            <w:pPr>
                              <w:spacing w:before="0" w:after="0" w:line="240" w:lineRule="auto"/>
                              <w:jc w:val="center"/>
                              <w:rPr>
                                <w:rFonts w:ascii="Arial" w:hAnsi="Arial" w:cs="Arial"/>
                                <w:b/>
                                <w:bCs/>
                                <w:color w:val="000000" w:themeColor="text1"/>
                                <w:sz w:val="22"/>
                                <w:szCs w:val="22"/>
                              </w:rPr>
                            </w:pPr>
                            <w:r w:rsidRPr="008718F3">
                              <w:rPr>
                                <w:rFonts w:ascii="Arial" w:hAnsi="Arial" w:cs="Arial"/>
                                <w:b/>
                                <w:bCs/>
                                <w:color w:val="000000" w:themeColor="text1"/>
                                <w:sz w:val="22"/>
                                <w:szCs w:val="22"/>
                              </w:rPr>
                              <w:t>I</w:t>
                            </w:r>
                            <w:r>
                              <w:rPr>
                                <w:rFonts w:ascii="Arial" w:hAnsi="Arial" w:cs="Arial"/>
                                <w:b/>
                                <w:bCs/>
                                <w:color w:val="000000" w:themeColor="text1"/>
                                <w:sz w:val="22"/>
                                <w:szCs w:val="22"/>
                              </w:rPr>
                              <w:t xml:space="preserve">f </w:t>
                            </w:r>
                            <w:r w:rsidRPr="008718F3">
                              <w:rPr>
                                <w:rFonts w:ascii="Arial" w:hAnsi="Arial" w:cs="Arial"/>
                                <w:b/>
                                <w:bCs/>
                                <w:color w:val="000000" w:themeColor="text1"/>
                                <w:sz w:val="22"/>
                                <w:szCs w:val="22"/>
                              </w:rPr>
                              <w:t xml:space="preserve">clarification </w:t>
                            </w:r>
                            <w:r>
                              <w:rPr>
                                <w:rFonts w:ascii="Arial" w:hAnsi="Arial" w:cs="Arial"/>
                                <w:b/>
                                <w:bCs/>
                                <w:color w:val="000000" w:themeColor="text1"/>
                                <w:sz w:val="22"/>
                                <w:szCs w:val="22"/>
                              </w:rPr>
                              <w:t xml:space="preserve">/ response </w:t>
                            </w:r>
                            <w:r w:rsidRPr="008718F3">
                              <w:rPr>
                                <w:rFonts w:ascii="Arial" w:hAnsi="Arial" w:cs="Arial"/>
                                <w:b/>
                                <w:bCs/>
                                <w:color w:val="000000" w:themeColor="text1"/>
                                <w:sz w:val="22"/>
                                <w:szCs w:val="22"/>
                              </w:rPr>
                              <w:t>required</w:t>
                            </w:r>
                            <w:r>
                              <w:rPr>
                                <w:rFonts w:ascii="Arial" w:hAnsi="Arial" w:cs="Arial"/>
                                <w:b/>
                                <w:bCs/>
                                <w:color w:val="000000" w:themeColor="text1"/>
                                <w:sz w:val="22"/>
                                <w:szCs w:val="22"/>
                              </w:rPr>
                              <w:t xml:space="preserve"> …</w:t>
                            </w:r>
                          </w:p>
                          <w:p w14:paraId="5D19B0BF" w14:textId="77777777" w:rsidR="000510DF" w:rsidRDefault="000510DF" w:rsidP="000510DF">
                            <w:pPr>
                              <w:spacing w:after="0" w:line="240" w:lineRule="auto"/>
                              <w:rPr>
                                <w:color w:val="000000" w:themeColor="text1"/>
                                <w:sz w:val="24"/>
                                <w:szCs w:val="24"/>
                              </w:rPr>
                            </w:pPr>
                          </w:p>
                          <w:p w14:paraId="3D9E8420" w14:textId="77777777" w:rsidR="000510DF" w:rsidRDefault="000510DF" w:rsidP="000510DF">
                            <w:pPr>
                              <w:spacing w:after="0" w:line="240" w:lineRule="auto"/>
                              <w:rPr>
                                <w:color w:val="000000" w:themeColor="text1"/>
                                <w:sz w:val="24"/>
                                <w:szCs w:val="24"/>
                              </w:rPr>
                            </w:pPr>
                          </w:p>
                          <w:p w14:paraId="053F9951" w14:textId="77777777" w:rsidR="000510DF" w:rsidRDefault="000510DF" w:rsidP="000510DF">
                            <w:pPr>
                              <w:spacing w:after="0" w:line="240" w:lineRule="auto"/>
                              <w:rPr>
                                <w:color w:val="000000" w:themeColor="text1"/>
                                <w:sz w:val="24"/>
                                <w:szCs w:val="24"/>
                              </w:rPr>
                            </w:pPr>
                          </w:p>
                          <w:p w14:paraId="73E97C28" w14:textId="77777777" w:rsidR="000510DF" w:rsidRDefault="000510DF" w:rsidP="000510DF">
                            <w:pP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0AAFD" id="Flowchart: Process 57" o:spid="_x0000_s1039" type="#_x0000_t109" style="position:absolute;left:0;text-align:left;margin-left:0;margin-top:.6pt;width:212.25pt;height:24pt;z-index:-251607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" fillcolor="window" strokecolor="black [3213]" strokeweight="2pt">
                <v:textbox>
                  <w:txbxContent>
                    <w:p w14:paraId="2E6468EA" w14:textId="77777777" w:rsidR="000510DF" w:rsidRDefault="000510DF" w:rsidP="000510DF">
                      <w:pPr>
                        <w:spacing w:before="0" w:after="0" w:line="240" w:lineRule="auto"/>
                        <w:jc w:val="center"/>
                        <w:rPr>
                          <w:rFonts w:ascii="Arial" w:hAnsi="Arial" w:cs="Arial"/>
                          <w:b/>
                          <w:bCs/>
                          <w:color w:val="000000" w:themeColor="text1"/>
                          <w:sz w:val="22"/>
                          <w:szCs w:val="22"/>
                        </w:rPr>
                      </w:pPr>
                      <w:r w:rsidRPr="008718F3">
                        <w:rPr>
                          <w:rFonts w:ascii="Arial" w:hAnsi="Arial" w:cs="Arial"/>
                          <w:b/>
                          <w:bCs/>
                          <w:color w:val="000000" w:themeColor="text1"/>
                          <w:sz w:val="22"/>
                          <w:szCs w:val="22"/>
                        </w:rPr>
                        <w:t>I</w:t>
                      </w:r>
                      <w:r>
                        <w:rPr>
                          <w:rFonts w:ascii="Arial" w:hAnsi="Arial" w:cs="Arial"/>
                          <w:b/>
                          <w:bCs/>
                          <w:color w:val="000000" w:themeColor="text1"/>
                          <w:sz w:val="22"/>
                          <w:szCs w:val="22"/>
                        </w:rPr>
                        <w:t xml:space="preserve">f </w:t>
                      </w:r>
                      <w:r w:rsidRPr="008718F3">
                        <w:rPr>
                          <w:rFonts w:ascii="Arial" w:hAnsi="Arial" w:cs="Arial"/>
                          <w:b/>
                          <w:bCs/>
                          <w:color w:val="000000" w:themeColor="text1"/>
                          <w:sz w:val="22"/>
                          <w:szCs w:val="22"/>
                        </w:rPr>
                        <w:t xml:space="preserve">clarification </w:t>
                      </w:r>
                      <w:r>
                        <w:rPr>
                          <w:rFonts w:ascii="Arial" w:hAnsi="Arial" w:cs="Arial"/>
                          <w:b/>
                          <w:bCs/>
                          <w:color w:val="000000" w:themeColor="text1"/>
                          <w:sz w:val="22"/>
                          <w:szCs w:val="22"/>
                        </w:rPr>
                        <w:t xml:space="preserve">/ response </w:t>
                      </w:r>
                      <w:r w:rsidRPr="008718F3">
                        <w:rPr>
                          <w:rFonts w:ascii="Arial" w:hAnsi="Arial" w:cs="Arial"/>
                          <w:b/>
                          <w:bCs/>
                          <w:color w:val="000000" w:themeColor="text1"/>
                          <w:sz w:val="22"/>
                          <w:szCs w:val="22"/>
                        </w:rPr>
                        <w:t>required</w:t>
                      </w:r>
                      <w:r>
                        <w:rPr>
                          <w:rFonts w:ascii="Arial" w:hAnsi="Arial" w:cs="Arial"/>
                          <w:b/>
                          <w:bCs/>
                          <w:color w:val="000000" w:themeColor="text1"/>
                          <w:sz w:val="22"/>
                          <w:szCs w:val="22"/>
                        </w:rPr>
                        <w:t xml:space="preserve"> …</w:t>
                      </w:r>
                    </w:p>
                    <w:p w14:paraId="5D19B0BF" w14:textId="77777777" w:rsidR="000510DF" w:rsidRDefault="000510DF" w:rsidP="000510DF">
                      <w:pPr>
                        <w:spacing w:after="0" w:line="240" w:lineRule="auto"/>
                        <w:rPr>
                          <w:color w:val="000000" w:themeColor="text1"/>
                          <w:sz w:val="24"/>
                          <w:szCs w:val="24"/>
                        </w:rPr>
                      </w:pPr>
                    </w:p>
                    <w:p w14:paraId="3D9E8420" w14:textId="77777777" w:rsidR="000510DF" w:rsidRDefault="000510DF" w:rsidP="000510DF">
                      <w:pPr>
                        <w:spacing w:after="0" w:line="240" w:lineRule="auto"/>
                        <w:rPr>
                          <w:color w:val="000000" w:themeColor="text1"/>
                          <w:sz w:val="24"/>
                          <w:szCs w:val="24"/>
                        </w:rPr>
                      </w:pPr>
                    </w:p>
                    <w:p w14:paraId="053F9951" w14:textId="77777777" w:rsidR="000510DF" w:rsidRDefault="000510DF" w:rsidP="000510DF">
                      <w:pPr>
                        <w:spacing w:after="0" w:line="240" w:lineRule="auto"/>
                        <w:rPr>
                          <w:color w:val="000000" w:themeColor="text1"/>
                          <w:sz w:val="24"/>
                          <w:szCs w:val="24"/>
                        </w:rPr>
                      </w:pPr>
                    </w:p>
                    <w:p w14:paraId="73E97C28" w14:textId="77777777" w:rsidR="000510DF" w:rsidRDefault="000510DF" w:rsidP="000510DF">
                      <w:pPr>
                        <w:spacing w:after="0" w:line="240" w:lineRule="auto"/>
                        <w:rPr>
                          <w:sz w:val="24"/>
                          <w:szCs w:val="24"/>
                        </w:rPr>
                      </w:pPr>
                    </w:p>
                  </w:txbxContent>
                </v:textbox>
                <w10:wrap type="tight" anchorx="margin"/>
              </v:shape>
            </w:pict>
          </mc:Fallback>
        </mc:AlternateContent>
      </w:r>
    </w:p>
    <w:p w14:paraId="0F1FD776" w14:textId="163354D5" w:rsidR="001013E5" w:rsidRDefault="00FC36E9" w:rsidP="00404BF3">
      <w:pPr>
        <w:spacing w:before="0" w:after="0" w:line="240" w:lineRule="auto"/>
        <w:ind w:left="-426"/>
        <w:rPr>
          <w:rFonts w:ascii="Arial" w:hAnsi="Arial" w:cs="Arial"/>
          <w:b/>
          <w:bCs/>
          <w:sz w:val="24"/>
          <w:szCs w:val="24"/>
        </w:rPr>
      </w:pPr>
      <w:r>
        <w:rPr>
          <w:noProof/>
        </w:rPr>
        <mc:AlternateContent>
          <mc:Choice Requires="wps">
            <w:drawing>
              <wp:anchor distT="0" distB="0" distL="114300" distR="114300" simplePos="0" relativeHeight="251728384" behindDoc="0" locked="0" layoutInCell="1" allowOverlap="1" wp14:anchorId="47AA57CE" wp14:editId="0EC36FF3">
                <wp:simplePos x="0" y="0"/>
                <wp:positionH relativeFrom="column">
                  <wp:posOffset>5852160</wp:posOffset>
                </wp:positionH>
                <wp:positionV relativeFrom="paragraph">
                  <wp:posOffset>22860</wp:posOffset>
                </wp:positionV>
                <wp:extent cx="0" cy="208280"/>
                <wp:effectExtent l="57150" t="0" r="57150" b="39370"/>
                <wp:wrapNone/>
                <wp:docPr id="76" name="Straight Arrow Connector 76"/>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2857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1B00E8" id="Straight Arrow Connector 76" o:spid="_x0000_s1026" type="#_x0000_t32" style="position:absolute;margin-left:460.8pt;margin-top:1.8pt;width:0;height:16.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" strokecolor="windowText" strokeweight="2.25pt">
                <v:stroke endarrow="block"/>
              </v:shape>
            </w:pict>
          </mc:Fallback>
        </mc:AlternateContent>
      </w:r>
    </w:p>
    <w:p w14:paraId="539985F5" w14:textId="5F883B4F" w:rsidR="001013E5" w:rsidRDefault="00FC36E9" w:rsidP="00404BF3">
      <w:pPr>
        <w:spacing w:before="0" w:after="0" w:line="240" w:lineRule="auto"/>
        <w:ind w:left="-426"/>
        <w:rPr>
          <w:rFonts w:ascii="Arial" w:hAnsi="Arial" w:cs="Arial"/>
          <w:b/>
          <w:bCs/>
          <w:sz w:val="24"/>
          <w:szCs w:val="24"/>
        </w:rPr>
      </w:pPr>
      <w:r>
        <w:rPr>
          <w:noProof/>
        </w:rPr>
        <mc:AlternateContent>
          <mc:Choice Requires="wps">
            <w:drawing>
              <wp:anchor distT="0" distB="0" distL="114300" distR="114300" simplePos="0" relativeHeight="251724288" behindDoc="1" locked="0" layoutInCell="1" allowOverlap="1" wp14:anchorId="7EFDA679" wp14:editId="7AAA7685">
                <wp:simplePos x="0" y="0"/>
                <wp:positionH relativeFrom="margin">
                  <wp:align>right</wp:align>
                </wp:positionH>
                <wp:positionV relativeFrom="paragraph">
                  <wp:posOffset>36830</wp:posOffset>
                </wp:positionV>
                <wp:extent cx="2994660" cy="1905000"/>
                <wp:effectExtent l="0" t="0" r="15240" b="19050"/>
                <wp:wrapTight wrapText="bothSides">
                  <wp:wrapPolygon edited="0">
                    <wp:start x="0" y="0"/>
                    <wp:lineTo x="0" y="21600"/>
                    <wp:lineTo x="21573" y="21600"/>
                    <wp:lineTo x="21573" y="0"/>
                    <wp:lineTo x="0" y="0"/>
                  </wp:wrapPolygon>
                </wp:wrapTight>
                <wp:docPr id="73" name="Flowchart: Process 73"/>
                <wp:cNvGraphicFramePr/>
                <a:graphic xmlns:a="http://schemas.openxmlformats.org/drawingml/2006/main">
                  <a:graphicData uri="http://schemas.microsoft.com/office/word/2010/wordprocessingShape">
                    <wps:wsp>
                      <wps:cNvSpPr/>
                      <wps:spPr>
                        <a:xfrm>
                          <a:off x="0" y="0"/>
                          <a:ext cx="2994660" cy="1905000"/>
                        </a:xfrm>
                        <a:prstGeom prst="flowChartProcess">
                          <a:avLst/>
                        </a:prstGeom>
                        <a:solidFill>
                          <a:sysClr val="window" lastClr="FFFFFF"/>
                        </a:solidFill>
                        <a:ln w="25400" cap="flat" cmpd="sng" algn="ctr">
                          <a:solidFill>
                            <a:schemeClr val="tx2">
                              <a:lumMod val="60000"/>
                              <a:lumOff val="40000"/>
                            </a:schemeClr>
                          </a:solidFill>
                          <a:prstDash val="solid"/>
                        </a:ln>
                        <a:effectLst/>
                      </wps:spPr>
                      <wps:txbx>
                        <w:txbxContent>
                          <w:p w14:paraId="2C6B2AFD" w14:textId="2BCF2149" w:rsidR="00FC36E9" w:rsidRPr="009103E4" w:rsidRDefault="00FC36E9" w:rsidP="00FC36E9">
                            <w:pPr>
                              <w:spacing w:before="0" w:after="0" w:line="240" w:lineRule="auto"/>
                              <w:rPr>
                                <w:rFonts w:ascii="Arial" w:hAnsi="Arial" w:cs="Arial"/>
                                <w:color w:val="000000" w:themeColor="text1"/>
                              </w:rPr>
                            </w:pPr>
                            <w:r w:rsidRPr="009103E4">
                              <w:rPr>
                                <w:rFonts w:ascii="Arial" w:hAnsi="Arial" w:cs="Arial"/>
                                <w:color w:val="000000" w:themeColor="text1"/>
                              </w:rPr>
                              <w:t>GP Practice to contact the System Partner</w:t>
                            </w:r>
                            <w:r>
                              <w:rPr>
                                <w:rFonts w:ascii="Arial" w:hAnsi="Arial" w:cs="Arial"/>
                                <w:color w:val="000000" w:themeColor="text1"/>
                              </w:rPr>
                              <w:t xml:space="preserve"> via t</w:t>
                            </w:r>
                            <w:r w:rsidRPr="009103E4">
                              <w:rPr>
                                <w:rFonts w:ascii="Arial" w:hAnsi="Arial" w:cs="Arial"/>
                                <w:color w:val="000000" w:themeColor="text1"/>
                              </w:rPr>
                              <w:t xml:space="preserve">he sender's preferred contact details as detailed in the Sender Referral Task </w:t>
                            </w:r>
                            <w:r w:rsidRPr="009103E4">
                              <w:rPr>
                                <w:rFonts w:ascii="Arial" w:hAnsi="Arial" w:cs="Arial"/>
                                <w:color w:val="000000" w:themeColor="text1"/>
                                <w:vertAlign w:val="superscript"/>
                              </w:rPr>
                              <w:t>(S1)</w:t>
                            </w:r>
                            <w:r w:rsidRPr="009103E4">
                              <w:rPr>
                                <w:rFonts w:ascii="Arial" w:hAnsi="Arial" w:cs="Arial"/>
                                <w:color w:val="000000" w:themeColor="text1"/>
                              </w:rPr>
                              <w:t xml:space="preserve"> / Email </w:t>
                            </w:r>
                            <w:r w:rsidRPr="009103E4">
                              <w:rPr>
                                <w:rFonts w:ascii="Arial" w:hAnsi="Arial" w:cs="Arial"/>
                                <w:color w:val="000000" w:themeColor="text1"/>
                                <w:vertAlign w:val="superscript"/>
                              </w:rPr>
                              <w:t>(EMIS)</w:t>
                            </w:r>
                            <w:r w:rsidRPr="009103E4">
                              <w:rPr>
                                <w:rFonts w:ascii="Arial" w:hAnsi="Arial" w:cs="Arial"/>
                                <w:color w:val="000000" w:themeColor="text1"/>
                              </w:rPr>
                              <w:t xml:space="preserve"> </w:t>
                            </w:r>
                          </w:p>
                          <w:p w14:paraId="265CF352" w14:textId="77777777" w:rsidR="00FC36E9" w:rsidRPr="00FC36E9" w:rsidRDefault="00FC36E9" w:rsidP="00FC36E9">
                            <w:pPr>
                              <w:spacing w:before="0" w:after="0" w:line="240" w:lineRule="auto"/>
                              <w:rPr>
                                <w:rFonts w:ascii="Arial" w:hAnsi="Arial" w:cs="Arial"/>
                                <w:color w:val="000000" w:themeColor="text1"/>
                                <w:sz w:val="16"/>
                                <w:szCs w:val="16"/>
                              </w:rPr>
                            </w:pPr>
                          </w:p>
                          <w:p w14:paraId="56EF483C" w14:textId="77777777" w:rsidR="00FC36E9" w:rsidRPr="009103E4" w:rsidRDefault="00FC36E9" w:rsidP="00FC36E9">
                            <w:pPr>
                              <w:spacing w:before="0" w:after="0" w:line="240" w:lineRule="auto"/>
                              <w:jc w:val="center"/>
                              <w:rPr>
                                <w:rFonts w:ascii="Arial" w:hAnsi="Arial" w:cs="Arial"/>
                                <w:color w:val="000000" w:themeColor="text1"/>
                              </w:rPr>
                            </w:pPr>
                            <w:r w:rsidRPr="009103E4">
                              <w:rPr>
                                <w:rFonts w:ascii="Arial" w:hAnsi="Arial" w:cs="Arial"/>
                                <w:color w:val="000000" w:themeColor="text1"/>
                              </w:rPr>
                              <w:t>(Section 4 includes system partners backup contact arrangements if it's not clearly detailed in the sender referral task/email</w:t>
                            </w:r>
                            <w:r>
                              <w:rPr>
                                <w:rFonts w:ascii="Arial" w:hAnsi="Arial" w:cs="Arial"/>
                                <w:color w:val="000000" w:themeColor="text1"/>
                              </w:rPr>
                              <w:t>).</w:t>
                            </w:r>
                            <w:r w:rsidRPr="009103E4">
                              <w:rPr>
                                <w:rFonts w:ascii="Arial" w:hAnsi="Arial" w:cs="Arial"/>
                                <w:color w:val="000000" w:themeColor="text1"/>
                              </w:rPr>
                              <w:t xml:space="preserve">  </w:t>
                            </w:r>
                          </w:p>
                          <w:p w14:paraId="34B30F86" w14:textId="77777777" w:rsidR="00FC36E9" w:rsidRPr="00FC36E9" w:rsidRDefault="00FC36E9" w:rsidP="00FC36E9">
                            <w:pPr>
                              <w:spacing w:before="0" w:after="0" w:line="240" w:lineRule="auto"/>
                              <w:jc w:val="center"/>
                              <w:rPr>
                                <w:rFonts w:ascii="Arial" w:hAnsi="Arial" w:cs="Arial"/>
                                <w:b/>
                                <w:bCs/>
                                <w:color w:val="FF0000"/>
                                <w:sz w:val="16"/>
                                <w:szCs w:val="16"/>
                              </w:rPr>
                            </w:pPr>
                          </w:p>
                          <w:p w14:paraId="54674678" w14:textId="77777777" w:rsidR="00FC36E9" w:rsidRPr="009103E4" w:rsidRDefault="00FC36E9" w:rsidP="00FC36E9">
                            <w:pPr>
                              <w:spacing w:before="0" w:after="0" w:line="240" w:lineRule="auto"/>
                              <w:jc w:val="center"/>
                              <w:rPr>
                                <w:rFonts w:ascii="Arial" w:hAnsi="Arial" w:cs="Arial"/>
                                <w:b/>
                                <w:bCs/>
                                <w:color w:val="FF0000"/>
                                <w:sz w:val="22"/>
                                <w:szCs w:val="22"/>
                              </w:rPr>
                            </w:pPr>
                            <w:r w:rsidRPr="009103E4">
                              <w:rPr>
                                <w:rFonts w:ascii="Arial" w:hAnsi="Arial" w:cs="Arial"/>
                                <w:b/>
                                <w:bCs/>
                                <w:color w:val="FF0000"/>
                                <w:sz w:val="22"/>
                                <w:szCs w:val="22"/>
                              </w:rPr>
                              <w:t>All Communications must follow SBARC principles</w:t>
                            </w:r>
                          </w:p>
                          <w:p w14:paraId="19074BAD" w14:textId="77777777" w:rsidR="00FC36E9" w:rsidRDefault="00FC36E9" w:rsidP="00FC36E9">
                            <w:pPr>
                              <w:spacing w:after="0" w:line="240" w:lineRule="auto"/>
                              <w:rPr>
                                <w:color w:val="000000" w:themeColor="text1"/>
                                <w:sz w:val="24"/>
                                <w:szCs w:val="24"/>
                              </w:rPr>
                            </w:pPr>
                          </w:p>
                          <w:p w14:paraId="47EEFCC5" w14:textId="77777777" w:rsidR="00FC36E9" w:rsidRDefault="00FC36E9" w:rsidP="00FC36E9">
                            <w:pPr>
                              <w:spacing w:after="0" w:line="240" w:lineRule="auto"/>
                              <w:rPr>
                                <w:color w:val="000000" w:themeColor="text1"/>
                                <w:sz w:val="24"/>
                                <w:szCs w:val="24"/>
                              </w:rPr>
                            </w:pPr>
                          </w:p>
                          <w:p w14:paraId="3663F200" w14:textId="77777777" w:rsidR="00FC36E9" w:rsidRDefault="00FC36E9" w:rsidP="00FC36E9">
                            <w:pPr>
                              <w:spacing w:after="0" w:line="240" w:lineRule="auto"/>
                              <w:rPr>
                                <w:color w:val="000000" w:themeColor="text1"/>
                                <w:sz w:val="24"/>
                                <w:szCs w:val="24"/>
                              </w:rPr>
                            </w:pPr>
                          </w:p>
                          <w:p w14:paraId="3347BB13" w14:textId="77777777" w:rsidR="00FC36E9" w:rsidRDefault="00FC36E9" w:rsidP="00FC36E9">
                            <w:pP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DA679" id="Flowchart: Process 73" o:spid="_x0000_s1040" type="#_x0000_t109" style="position:absolute;left:0;text-align:left;margin-left:184.6pt;margin-top:2.9pt;width:235.8pt;height:150pt;z-index:-251592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" fillcolor="window" strokecolor="#548dd4 [1951]" strokeweight="2pt">
                <v:textbox>
                  <w:txbxContent>
                    <w:p w14:paraId="2C6B2AFD" w14:textId="2BCF2149" w:rsidR="00FC36E9" w:rsidRPr="009103E4" w:rsidRDefault="00FC36E9" w:rsidP="00FC36E9">
                      <w:pPr>
                        <w:spacing w:before="0" w:after="0" w:line="240" w:lineRule="auto"/>
                        <w:rPr>
                          <w:rFonts w:ascii="Arial" w:hAnsi="Arial" w:cs="Arial"/>
                          <w:color w:val="000000" w:themeColor="text1"/>
                        </w:rPr>
                      </w:pPr>
                      <w:r w:rsidRPr="009103E4">
                        <w:rPr>
                          <w:rFonts w:ascii="Arial" w:hAnsi="Arial" w:cs="Arial"/>
                          <w:color w:val="000000" w:themeColor="text1"/>
                        </w:rPr>
                        <w:t>GP Practice to contact the System Partner</w:t>
                      </w:r>
                      <w:r>
                        <w:rPr>
                          <w:rFonts w:ascii="Arial" w:hAnsi="Arial" w:cs="Arial"/>
                          <w:color w:val="000000" w:themeColor="text1"/>
                        </w:rPr>
                        <w:t xml:space="preserve"> via t</w:t>
                      </w:r>
                      <w:r w:rsidRPr="009103E4">
                        <w:rPr>
                          <w:rFonts w:ascii="Arial" w:hAnsi="Arial" w:cs="Arial"/>
                          <w:color w:val="000000" w:themeColor="text1"/>
                        </w:rPr>
                        <w:t xml:space="preserve">he sender's preferred contact details as detailed in the Sender Referral Task </w:t>
                      </w:r>
                      <w:r w:rsidRPr="009103E4">
                        <w:rPr>
                          <w:rFonts w:ascii="Arial" w:hAnsi="Arial" w:cs="Arial"/>
                          <w:color w:val="000000" w:themeColor="text1"/>
                          <w:vertAlign w:val="superscript"/>
                        </w:rPr>
                        <w:t>(S1)</w:t>
                      </w:r>
                      <w:r w:rsidRPr="009103E4">
                        <w:rPr>
                          <w:rFonts w:ascii="Arial" w:hAnsi="Arial" w:cs="Arial"/>
                          <w:color w:val="000000" w:themeColor="text1"/>
                        </w:rPr>
                        <w:t xml:space="preserve"> / Email </w:t>
                      </w:r>
                      <w:r w:rsidRPr="009103E4">
                        <w:rPr>
                          <w:rFonts w:ascii="Arial" w:hAnsi="Arial" w:cs="Arial"/>
                          <w:color w:val="000000" w:themeColor="text1"/>
                          <w:vertAlign w:val="superscript"/>
                        </w:rPr>
                        <w:t>(EMIS)</w:t>
                      </w:r>
                      <w:r w:rsidRPr="009103E4">
                        <w:rPr>
                          <w:rFonts w:ascii="Arial" w:hAnsi="Arial" w:cs="Arial"/>
                          <w:color w:val="000000" w:themeColor="text1"/>
                        </w:rPr>
                        <w:t xml:space="preserve"> </w:t>
                      </w:r>
                    </w:p>
                    <w:p w14:paraId="265CF352" w14:textId="77777777" w:rsidR="00FC36E9" w:rsidRPr="00FC36E9" w:rsidRDefault="00FC36E9" w:rsidP="00FC36E9">
                      <w:pPr>
                        <w:spacing w:before="0" w:after="0" w:line="240" w:lineRule="auto"/>
                        <w:rPr>
                          <w:rFonts w:ascii="Arial" w:hAnsi="Arial" w:cs="Arial"/>
                          <w:color w:val="000000" w:themeColor="text1"/>
                          <w:sz w:val="16"/>
                          <w:szCs w:val="16"/>
                        </w:rPr>
                      </w:pPr>
                    </w:p>
                    <w:p w14:paraId="56EF483C" w14:textId="77777777" w:rsidR="00FC36E9" w:rsidRPr="009103E4" w:rsidRDefault="00FC36E9" w:rsidP="00FC36E9">
                      <w:pPr>
                        <w:spacing w:before="0" w:after="0" w:line="240" w:lineRule="auto"/>
                        <w:jc w:val="center"/>
                        <w:rPr>
                          <w:rFonts w:ascii="Arial" w:hAnsi="Arial" w:cs="Arial"/>
                          <w:color w:val="000000" w:themeColor="text1"/>
                        </w:rPr>
                      </w:pPr>
                      <w:r w:rsidRPr="009103E4">
                        <w:rPr>
                          <w:rFonts w:ascii="Arial" w:hAnsi="Arial" w:cs="Arial"/>
                          <w:color w:val="000000" w:themeColor="text1"/>
                        </w:rPr>
                        <w:t>(Section 4 includes system partners backup contact arrangements if it's not clearly detailed in the sender referral task/email</w:t>
                      </w:r>
                      <w:r>
                        <w:rPr>
                          <w:rFonts w:ascii="Arial" w:hAnsi="Arial" w:cs="Arial"/>
                          <w:color w:val="000000" w:themeColor="text1"/>
                        </w:rPr>
                        <w:t>).</w:t>
                      </w:r>
                      <w:r w:rsidRPr="009103E4">
                        <w:rPr>
                          <w:rFonts w:ascii="Arial" w:hAnsi="Arial" w:cs="Arial"/>
                          <w:color w:val="000000" w:themeColor="text1"/>
                        </w:rPr>
                        <w:t xml:space="preserve">  </w:t>
                      </w:r>
                    </w:p>
                    <w:p w14:paraId="34B30F86" w14:textId="77777777" w:rsidR="00FC36E9" w:rsidRPr="00FC36E9" w:rsidRDefault="00FC36E9" w:rsidP="00FC36E9">
                      <w:pPr>
                        <w:spacing w:before="0" w:after="0" w:line="240" w:lineRule="auto"/>
                        <w:jc w:val="center"/>
                        <w:rPr>
                          <w:rFonts w:ascii="Arial" w:hAnsi="Arial" w:cs="Arial"/>
                          <w:b/>
                          <w:bCs/>
                          <w:color w:val="FF0000"/>
                          <w:sz w:val="16"/>
                          <w:szCs w:val="16"/>
                        </w:rPr>
                      </w:pPr>
                    </w:p>
                    <w:p w14:paraId="54674678" w14:textId="77777777" w:rsidR="00FC36E9" w:rsidRPr="009103E4" w:rsidRDefault="00FC36E9" w:rsidP="00FC36E9">
                      <w:pPr>
                        <w:spacing w:before="0" w:after="0" w:line="240" w:lineRule="auto"/>
                        <w:jc w:val="center"/>
                        <w:rPr>
                          <w:rFonts w:ascii="Arial" w:hAnsi="Arial" w:cs="Arial"/>
                          <w:b/>
                          <w:bCs/>
                          <w:color w:val="FF0000"/>
                          <w:sz w:val="22"/>
                          <w:szCs w:val="22"/>
                        </w:rPr>
                      </w:pPr>
                      <w:r w:rsidRPr="009103E4">
                        <w:rPr>
                          <w:rFonts w:ascii="Arial" w:hAnsi="Arial" w:cs="Arial"/>
                          <w:b/>
                          <w:bCs/>
                          <w:color w:val="FF0000"/>
                          <w:sz w:val="22"/>
                          <w:szCs w:val="22"/>
                        </w:rPr>
                        <w:t>All Communications must follow SBARC principles</w:t>
                      </w:r>
                    </w:p>
                    <w:p w14:paraId="19074BAD" w14:textId="77777777" w:rsidR="00FC36E9" w:rsidRDefault="00FC36E9" w:rsidP="00FC36E9">
                      <w:pPr>
                        <w:spacing w:after="0" w:line="240" w:lineRule="auto"/>
                        <w:rPr>
                          <w:color w:val="000000" w:themeColor="text1"/>
                          <w:sz w:val="24"/>
                          <w:szCs w:val="24"/>
                        </w:rPr>
                      </w:pPr>
                    </w:p>
                    <w:p w14:paraId="47EEFCC5" w14:textId="77777777" w:rsidR="00FC36E9" w:rsidRDefault="00FC36E9" w:rsidP="00FC36E9">
                      <w:pPr>
                        <w:spacing w:after="0" w:line="240" w:lineRule="auto"/>
                        <w:rPr>
                          <w:color w:val="000000" w:themeColor="text1"/>
                          <w:sz w:val="24"/>
                          <w:szCs w:val="24"/>
                        </w:rPr>
                      </w:pPr>
                    </w:p>
                    <w:p w14:paraId="3663F200" w14:textId="77777777" w:rsidR="00FC36E9" w:rsidRDefault="00FC36E9" w:rsidP="00FC36E9">
                      <w:pPr>
                        <w:spacing w:after="0" w:line="240" w:lineRule="auto"/>
                        <w:rPr>
                          <w:color w:val="000000" w:themeColor="text1"/>
                          <w:sz w:val="24"/>
                          <w:szCs w:val="24"/>
                        </w:rPr>
                      </w:pPr>
                    </w:p>
                    <w:p w14:paraId="3347BB13" w14:textId="77777777" w:rsidR="00FC36E9" w:rsidRDefault="00FC36E9" w:rsidP="00FC36E9">
                      <w:pPr>
                        <w:spacing w:after="0" w:line="240" w:lineRule="auto"/>
                        <w:rPr>
                          <w:sz w:val="24"/>
                          <w:szCs w:val="24"/>
                        </w:rPr>
                      </w:pPr>
                    </w:p>
                  </w:txbxContent>
                </v:textbox>
                <w10:wrap type="tight" anchorx="margin"/>
              </v:shape>
            </w:pict>
          </mc:Fallback>
        </mc:AlternateContent>
      </w:r>
      <w:r w:rsidR="001013E5">
        <w:rPr>
          <w:rFonts w:ascii="Arial" w:hAnsi="Arial" w:cs="Arial"/>
          <w:b/>
          <w:bCs/>
          <w:sz w:val="24"/>
          <w:szCs w:val="24"/>
        </w:rPr>
        <w:t xml:space="preserve"> </w:t>
      </w:r>
    </w:p>
    <w:p w14:paraId="43B4FBC5" w14:textId="32347BFA" w:rsidR="001013E5" w:rsidRDefault="001013E5" w:rsidP="00404BF3">
      <w:pPr>
        <w:spacing w:before="0" w:after="0" w:line="240" w:lineRule="auto"/>
        <w:ind w:left="-426"/>
        <w:rPr>
          <w:b/>
          <w:bCs/>
          <w:sz w:val="22"/>
          <w:szCs w:val="22"/>
        </w:rPr>
      </w:pPr>
    </w:p>
    <w:p w14:paraId="6165AC60" w14:textId="7DF4E5B0" w:rsidR="001013E5" w:rsidRDefault="001013E5" w:rsidP="00404BF3">
      <w:pPr>
        <w:spacing w:before="0" w:after="0" w:line="240" w:lineRule="auto"/>
        <w:ind w:left="-426"/>
        <w:rPr>
          <w:rFonts w:ascii="Arial" w:hAnsi="Arial" w:cs="Arial"/>
          <w:b/>
          <w:bCs/>
          <w:sz w:val="28"/>
          <w:szCs w:val="28"/>
        </w:rPr>
      </w:pPr>
    </w:p>
    <w:p w14:paraId="5D82A21B" w14:textId="251CDE48" w:rsidR="001013E5" w:rsidRDefault="001013E5" w:rsidP="00404BF3">
      <w:pPr>
        <w:spacing w:before="0" w:after="0" w:line="240" w:lineRule="auto"/>
        <w:ind w:left="-426"/>
        <w:rPr>
          <w:rFonts w:ascii="Arial" w:hAnsi="Arial" w:cs="Arial"/>
          <w:b/>
          <w:bCs/>
          <w:sz w:val="28"/>
          <w:szCs w:val="28"/>
        </w:rPr>
      </w:pPr>
    </w:p>
    <w:p w14:paraId="2F635E9B" w14:textId="44164104" w:rsidR="001013E5" w:rsidRDefault="001013E5" w:rsidP="00404BF3">
      <w:pPr>
        <w:spacing w:before="0" w:after="0" w:line="240" w:lineRule="auto"/>
        <w:ind w:left="-426"/>
        <w:rPr>
          <w:rFonts w:ascii="Arial" w:hAnsi="Arial" w:cs="Arial"/>
          <w:b/>
          <w:bCs/>
          <w:sz w:val="28"/>
          <w:szCs w:val="28"/>
        </w:rPr>
      </w:pPr>
    </w:p>
    <w:p w14:paraId="0226BCCC" w14:textId="34452524" w:rsidR="001013E5" w:rsidRDefault="009103E4" w:rsidP="00404BF3">
      <w:pPr>
        <w:spacing w:before="0" w:after="0" w:line="240" w:lineRule="auto"/>
        <w:ind w:left="-426"/>
        <w:rPr>
          <w:rFonts w:ascii="Arial" w:hAnsi="Arial" w:cs="Arial"/>
          <w:b/>
          <w:bCs/>
          <w:sz w:val="28"/>
          <w:szCs w:val="28"/>
        </w:rPr>
      </w:pPr>
      <w:r>
        <w:rPr>
          <w:noProof/>
        </w:rPr>
        <mc:AlternateContent>
          <mc:Choice Requires="wps">
            <w:drawing>
              <wp:anchor distT="0" distB="0" distL="114300" distR="114300" simplePos="0" relativeHeight="251667968" behindDoc="1" locked="0" layoutInCell="1" allowOverlap="1" wp14:anchorId="59827474" wp14:editId="5974104F">
                <wp:simplePos x="0" y="0"/>
                <wp:positionH relativeFrom="margin">
                  <wp:posOffset>-290830</wp:posOffset>
                </wp:positionH>
                <wp:positionV relativeFrom="paragraph">
                  <wp:posOffset>-922655</wp:posOffset>
                </wp:positionV>
                <wp:extent cx="2994660" cy="1905000"/>
                <wp:effectExtent l="0" t="0" r="15240" b="19050"/>
                <wp:wrapTight wrapText="bothSides">
                  <wp:wrapPolygon edited="0">
                    <wp:start x="0" y="0"/>
                    <wp:lineTo x="0" y="21600"/>
                    <wp:lineTo x="21573" y="21600"/>
                    <wp:lineTo x="21573" y="0"/>
                    <wp:lineTo x="0" y="0"/>
                  </wp:wrapPolygon>
                </wp:wrapTight>
                <wp:docPr id="29" name="Flowchart: Process 29"/>
                <wp:cNvGraphicFramePr/>
                <a:graphic xmlns:a="http://schemas.openxmlformats.org/drawingml/2006/main">
                  <a:graphicData uri="http://schemas.microsoft.com/office/word/2010/wordprocessingShape">
                    <wps:wsp>
                      <wps:cNvSpPr/>
                      <wps:spPr>
                        <a:xfrm>
                          <a:off x="0" y="0"/>
                          <a:ext cx="2994660" cy="1905000"/>
                        </a:xfrm>
                        <a:prstGeom prst="flowChartProcess">
                          <a:avLst/>
                        </a:prstGeom>
                        <a:solidFill>
                          <a:sysClr val="window" lastClr="FFFFFF"/>
                        </a:solidFill>
                        <a:ln w="25400" cap="flat" cmpd="sng" algn="ctr">
                          <a:solidFill>
                            <a:srgbClr val="FF0000"/>
                          </a:solidFill>
                          <a:prstDash val="solid"/>
                        </a:ln>
                        <a:effectLst/>
                      </wps:spPr>
                      <wps:txbx>
                        <w:txbxContent>
                          <w:p w14:paraId="3BF97D9C" w14:textId="77777777" w:rsidR="00555E17" w:rsidRPr="00555E17" w:rsidRDefault="00555E17" w:rsidP="00555E17">
                            <w:pPr>
                              <w:spacing w:before="0" w:after="0" w:line="240" w:lineRule="auto"/>
                              <w:rPr>
                                <w:rFonts w:ascii="Arial" w:eastAsia="Times New Roman" w:hAnsi="Arial" w:cs="Arial"/>
                                <w:color w:val="000000"/>
                              </w:rPr>
                            </w:pPr>
                            <w:bookmarkStart w:id="16" w:name="_Hlk97201016"/>
                            <w:r w:rsidRPr="00546C0A">
                              <w:rPr>
                                <w:rFonts w:ascii="Arial" w:eastAsia="Times New Roman" w:hAnsi="Arial" w:cs="Arial"/>
                                <w:b/>
                                <w:bCs/>
                                <w:color w:val="000000"/>
                              </w:rPr>
                              <w:t>If urgent response required</w:t>
                            </w:r>
                            <w:r w:rsidRPr="00555E17">
                              <w:rPr>
                                <w:rFonts w:ascii="Arial" w:eastAsia="Times New Roman" w:hAnsi="Arial" w:cs="Arial"/>
                                <w:color w:val="000000"/>
                              </w:rPr>
                              <w:t xml:space="preserve">: GP Practice to contact the System Partner by telephone using the sender's preferred contact details as detailed in the Sender Referral Task (S1) / Email (EMIS) and follow up with a </w:t>
                            </w:r>
                            <w:r w:rsidRPr="00546C0A">
                              <w:rPr>
                                <w:rFonts w:ascii="Arial" w:eastAsia="Times New Roman" w:hAnsi="Arial" w:cs="Arial"/>
                                <w:color w:val="000000"/>
                              </w:rPr>
                              <w:t>written communication</w:t>
                            </w:r>
                            <w:r w:rsidRPr="00555E17">
                              <w:rPr>
                                <w:rFonts w:ascii="Arial" w:eastAsia="Times New Roman" w:hAnsi="Arial" w:cs="Arial"/>
                                <w:b/>
                                <w:bCs/>
                                <w:color w:val="000000"/>
                              </w:rPr>
                              <w:t> </w:t>
                            </w:r>
                          </w:p>
                          <w:p w14:paraId="03AAA450" w14:textId="77777777" w:rsidR="009103E4" w:rsidRPr="00555E17" w:rsidRDefault="009103E4" w:rsidP="009103E4">
                            <w:pPr>
                              <w:spacing w:before="0" w:after="0" w:line="240" w:lineRule="auto"/>
                              <w:rPr>
                                <w:rFonts w:ascii="Arial" w:hAnsi="Arial" w:cs="Arial"/>
                                <w:color w:val="000000" w:themeColor="text1"/>
                              </w:rPr>
                            </w:pPr>
                          </w:p>
                          <w:p w14:paraId="4736E2DE" w14:textId="60007F23" w:rsidR="008E6F64" w:rsidRPr="009103E4" w:rsidRDefault="008E6F64" w:rsidP="001013E5">
                            <w:pPr>
                              <w:spacing w:before="0" w:after="0" w:line="240" w:lineRule="auto"/>
                              <w:jc w:val="center"/>
                              <w:rPr>
                                <w:rFonts w:ascii="Arial" w:hAnsi="Arial" w:cs="Arial"/>
                                <w:color w:val="000000" w:themeColor="text1"/>
                              </w:rPr>
                            </w:pPr>
                            <w:r w:rsidRPr="009103E4">
                              <w:rPr>
                                <w:rFonts w:ascii="Arial" w:hAnsi="Arial" w:cs="Arial"/>
                                <w:color w:val="000000" w:themeColor="text1"/>
                              </w:rPr>
                              <w:t>(Section 4 includes system partners backup contact arrangements if it's not clearly detailed in the sender referral task/email</w:t>
                            </w:r>
                            <w:r w:rsidR="009103E4">
                              <w:rPr>
                                <w:rFonts w:ascii="Arial" w:hAnsi="Arial" w:cs="Arial"/>
                                <w:color w:val="000000" w:themeColor="text1"/>
                              </w:rPr>
                              <w:t>).</w:t>
                            </w:r>
                            <w:r w:rsidRPr="009103E4">
                              <w:rPr>
                                <w:rFonts w:ascii="Arial" w:hAnsi="Arial" w:cs="Arial"/>
                                <w:color w:val="000000" w:themeColor="text1"/>
                              </w:rPr>
                              <w:t xml:space="preserve">  </w:t>
                            </w:r>
                          </w:p>
                          <w:bookmarkEnd w:id="16"/>
                          <w:p w14:paraId="7A9696C1" w14:textId="77777777" w:rsidR="009103E4" w:rsidRPr="00FC36E9" w:rsidRDefault="009103E4" w:rsidP="009103E4">
                            <w:pPr>
                              <w:spacing w:before="0" w:after="0" w:line="240" w:lineRule="auto"/>
                              <w:jc w:val="center"/>
                              <w:rPr>
                                <w:rFonts w:ascii="Arial" w:hAnsi="Arial" w:cs="Arial"/>
                                <w:b/>
                                <w:bCs/>
                                <w:color w:val="FF0000"/>
                                <w:sz w:val="16"/>
                                <w:szCs w:val="16"/>
                              </w:rPr>
                            </w:pPr>
                          </w:p>
                          <w:p w14:paraId="02596BB6" w14:textId="32E79D9E" w:rsidR="008E6F64" w:rsidRPr="009103E4" w:rsidRDefault="008E6F64" w:rsidP="009103E4">
                            <w:pPr>
                              <w:spacing w:before="0" w:after="0" w:line="240" w:lineRule="auto"/>
                              <w:jc w:val="center"/>
                              <w:rPr>
                                <w:rFonts w:ascii="Arial" w:hAnsi="Arial" w:cs="Arial"/>
                                <w:b/>
                                <w:bCs/>
                                <w:color w:val="FF0000"/>
                                <w:sz w:val="22"/>
                                <w:szCs w:val="22"/>
                              </w:rPr>
                            </w:pPr>
                            <w:r w:rsidRPr="009103E4">
                              <w:rPr>
                                <w:rFonts w:ascii="Arial" w:hAnsi="Arial" w:cs="Arial"/>
                                <w:b/>
                                <w:bCs/>
                                <w:color w:val="FF0000"/>
                                <w:sz w:val="22"/>
                                <w:szCs w:val="22"/>
                              </w:rPr>
                              <w:t xml:space="preserve">All </w:t>
                            </w:r>
                            <w:r w:rsidR="00A96C9A" w:rsidRPr="009103E4">
                              <w:rPr>
                                <w:rFonts w:ascii="Arial" w:hAnsi="Arial" w:cs="Arial"/>
                                <w:b/>
                                <w:bCs/>
                                <w:color w:val="FF0000"/>
                                <w:sz w:val="22"/>
                                <w:szCs w:val="22"/>
                              </w:rPr>
                              <w:t>Communications</w:t>
                            </w:r>
                            <w:r w:rsidRPr="009103E4">
                              <w:rPr>
                                <w:rFonts w:ascii="Arial" w:hAnsi="Arial" w:cs="Arial"/>
                                <w:b/>
                                <w:bCs/>
                                <w:color w:val="FF0000"/>
                                <w:sz w:val="22"/>
                                <w:szCs w:val="22"/>
                              </w:rPr>
                              <w:t xml:space="preserve"> must follow SBARC principles</w:t>
                            </w:r>
                          </w:p>
                          <w:p w14:paraId="13474C52" w14:textId="77777777" w:rsidR="008E6F64" w:rsidRDefault="008E6F64" w:rsidP="001013E5">
                            <w:pPr>
                              <w:spacing w:after="0" w:line="240" w:lineRule="auto"/>
                              <w:rPr>
                                <w:color w:val="000000" w:themeColor="text1"/>
                                <w:sz w:val="24"/>
                                <w:szCs w:val="24"/>
                              </w:rPr>
                            </w:pPr>
                          </w:p>
                          <w:p w14:paraId="314794B2" w14:textId="77777777" w:rsidR="008E6F64" w:rsidRDefault="008E6F64" w:rsidP="001013E5">
                            <w:pPr>
                              <w:spacing w:after="0" w:line="240" w:lineRule="auto"/>
                              <w:rPr>
                                <w:color w:val="000000" w:themeColor="text1"/>
                                <w:sz w:val="24"/>
                                <w:szCs w:val="24"/>
                              </w:rPr>
                            </w:pPr>
                          </w:p>
                          <w:p w14:paraId="22203F44" w14:textId="77777777" w:rsidR="008E6F64" w:rsidRDefault="008E6F64" w:rsidP="001013E5">
                            <w:pPr>
                              <w:spacing w:after="0" w:line="240" w:lineRule="auto"/>
                              <w:rPr>
                                <w:color w:val="000000" w:themeColor="text1"/>
                                <w:sz w:val="24"/>
                                <w:szCs w:val="24"/>
                              </w:rPr>
                            </w:pPr>
                          </w:p>
                          <w:p w14:paraId="4A27DBEF" w14:textId="77777777" w:rsidR="008E6F64" w:rsidRDefault="008E6F64" w:rsidP="001013E5">
                            <w:pP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27474" id="Flowchart: Process 29" o:spid="_x0000_s1041" type="#_x0000_t109" style="position:absolute;left:0;text-align:left;margin-left:-22.9pt;margin-top:-72.65pt;width:235.8pt;height:150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" fillcolor="window" strokecolor="red" strokeweight="2pt">
                <v:textbox>
                  <w:txbxContent>
                    <w:p w14:paraId="3BF97D9C" w14:textId="77777777" w:rsidR="00555E17" w:rsidRPr="00555E17" w:rsidRDefault="00555E17" w:rsidP="00555E17">
                      <w:pPr>
                        <w:spacing w:before="0" w:after="0" w:line="240" w:lineRule="auto"/>
                        <w:rPr>
                          <w:rFonts w:ascii="Arial" w:eastAsia="Times New Roman" w:hAnsi="Arial" w:cs="Arial"/>
                          <w:color w:val="000000"/>
                        </w:rPr>
                      </w:pPr>
                      <w:bookmarkStart w:id="22" w:name="_Hlk97201016"/>
                      <w:r w:rsidRPr="00546C0A">
                        <w:rPr>
                          <w:rFonts w:ascii="Arial" w:eastAsia="Times New Roman" w:hAnsi="Arial" w:cs="Arial"/>
                          <w:b/>
                          <w:bCs/>
                          <w:color w:val="000000"/>
                        </w:rPr>
                        <w:t>If urgent response required</w:t>
                      </w:r>
                      <w:r w:rsidRPr="00555E17">
                        <w:rPr>
                          <w:rFonts w:ascii="Arial" w:eastAsia="Times New Roman" w:hAnsi="Arial" w:cs="Arial"/>
                          <w:color w:val="000000"/>
                        </w:rPr>
                        <w:t xml:space="preserve">: GP Practice to contact the System Partner by telephone using the sender's preferred contact details as detailed in the Sender Referral Task (S1) / Email (EMIS) and follow up with a </w:t>
                      </w:r>
                      <w:r w:rsidRPr="00546C0A">
                        <w:rPr>
                          <w:rFonts w:ascii="Arial" w:eastAsia="Times New Roman" w:hAnsi="Arial" w:cs="Arial"/>
                          <w:color w:val="000000"/>
                        </w:rPr>
                        <w:t>written communication</w:t>
                      </w:r>
                      <w:r w:rsidRPr="00555E17">
                        <w:rPr>
                          <w:rFonts w:ascii="Arial" w:eastAsia="Times New Roman" w:hAnsi="Arial" w:cs="Arial"/>
                          <w:b/>
                          <w:bCs/>
                          <w:color w:val="000000"/>
                        </w:rPr>
                        <w:t> </w:t>
                      </w:r>
                    </w:p>
                    <w:p w14:paraId="03AAA450" w14:textId="77777777" w:rsidR="009103E4" w:rsidRPr="00555E17" w:rsidRDefault="009103E4" w:rsidP="009103E4">
                      <w:pPr>
                        <w:spacing w:before="0" w:after="0" w:line="240" w:lineRule="auto"/>
                        <w:rPr>
                          <w:rFonts w:ascii="Arial" w:hAnsi="Arial" w:cs="Arial"/>
                          <w:color w:val="000000" w:themeColor="text1"/>
                        </w:rPr>
                      </w:pPr>
                    </w:p>
                    <w:p w14:paraId="4736E2DE" w14:textId="60007F23" w:rsidR="008E6F64" w:rsidRPr="009103E4" w:rsidRDefault="008E6F64" w:rsidP="001013E5">
                      <w:pPr>
                        <w:spacing w:before="0" w:after="0" w:line="240" w:lineRule="auto"/>
                        <w:jc w:val="center"/>
                        <w:rPr>
                          <w:rFonts w:ascii="Arial" w:hAnsi="Arial" w:cs="Arial"/>
                          <w:color w:val="000000" w:themeColor="text1"/>
                        </w:rPr>
                      </w:pPr>
                      <w:r w:rsidRPr="009103E4">
                        <w:rPr>
                          <w:rFonts w:ascii="Arial" w:hAnsi="Arial" w:cs="Arial"/>
                          <w:color w:val="000000" w:themeColor="text1"/>
                        </w:rPr>
                        <w:t>(Section 4 includes system partners backup contact arrangements if it's not clearly detailed in the sender referral task/email</w:t>
                      </w:r>
                      <w:r w:rsidR="009103E4">
                        <w:rPr>
                          <w:rFonts w:ascii="Arial" w:hAnsi="Arial" w:cs="Arial"/>
                          <w:color w:val="000000" w:themeColor="text1"/>
                        </w:rPr>
                        <w:t>).</w:t>
                      </w:r>
                      <w:r w:rsidRPr="009103E4">
                        <w:rPr>
                          <w:rFonts w:ascii="Arial" w:hAnsi="Arial" w:cs="Arial"/>
                          <w:color w:val="000000" w:themeColor="text1"/>
                        </w:rPr>
                        <w:t xml:space="preserve">  </w:t>
                      </w:r>
                    </w:p>
                    <w:bookmarkEnd w:id="22"/>
                    <w:p w14:paraId="7A9696C1" w14:textId="77777777" w:rsidR="009103E4" w:rsidRPr="00FC36E9" w:rsidRDefault="009103E4" w:rsidP="009103E4">
                      <w:pPr>
                        <w:spacing w:before="0" w:after="0" w:line="240" w:lineRule="auto"/>
                        <w:jc w:val="center"/>
                        <w:rPr>
                          <w:rFonts w:ascii="Arial" w:hAnsi="Arial" w:cs="Arial"/>
                          <w:b/>
                          <w:bCs/>
                          <w:color w:val="FF0000"/>
                          <w:sz w:val="16"/>
                          <w:szCs w:val="16"/>
                        </w:rPr>
                      </w:pPr>
                    </w:p>
                    <w:p w14:paraId="02596BB6" w14:textId="32E79D9E" w:rsidR="008E6F64" w:rsidRPr="009103E4" w:rsidRDefault="008E6F64" w:rsidP="009103E4">
                      <w:pPr>
                        <w:spacing w:before="0" w:after="0" w:line="240" w:lineRule="auto"/>
                        <w:jc w:val="center"/>
                        <w:rPr>
                          <w:rFonts w:ascii="Arial" w:hAnsi="Arial" w:cs="Arial"/>
                          <w:b/>
                          <w:bCs/>
                          <w:color w:val="FF0000"/>
                          <w:sz w:val="22"/>
                          <w:szCs w:val="22"/>
                        </w:rPr>
                      </w:pPr>
                      <w:r w:rsidRPr="009103E4">
                        <w:rPr>
                          <w:rFonts w:ascii="Arial" w:hAnsi="Arial" w:cs="Arial"/>
                          <w:b/>
                          <w:bCs/>
                          <w:color w:val="FF0000"/>
                          <w:sz w:val="22"/>
                          <w:szCs w:val="22"/>
                        </w:rPr>
                        <w:t xml:space="preserve">All </w:t>
                      </w:r>
                      <w:r w:rsidR="00A96C9A" w:rsidRPr="009103E4">
                        <w:rPr>
                          <w:rFonts w:ascii="Arial" w:hAnsi="Arial" w:cs="Arial"/>
                          <w:b/>
                          <w:bCs/>
                          <w:color w:val="FF0000"/>
                          <w:sz w:val="22"/>
                          <w:szCs w:val="22"/>
                        </w:rPr>
                        <w:t>Communications</w:t>
                      </w:r>
                      <w:r w:rsidRPr="009103E4">
                        <w:rPr>
                          <w:rFonts w:ascii="Arial" w:hAnsi="Arial" w:cs="Arial"/>
                          <w:b/>
                          <w:bCs/>
                          <w:color w:val="FF0000"/>
                          <w:sz w:val="22"/>
                          <w:szCs w:val="22"/>
                        </w:rPr>
                        <w:t xml:space="preserve"> must follow SBARC principles</w:t>
                      </w:r>
                    </w:p>
                    <w:p w14:paraId="13474C52" w14:textId="77777777" w:rsidR="008E6F64" w:rsidRDefault="008E6F64" w:rsidP="001013E5">
                      <w:pPr>
                        <w:spacing w:after="0" w:line="240" w:lineRule="auto"/>
                        <w:rPr>
                          <w:color w:val="000000" w:themeColor="text1"/>
                          <w:sz w:val="24"/>
                          <w:szCs w:val="24"/>
                        </w:rPr>
                      </w:pPr>
                    </w:p>
                    <w:p w14:paraId="314794B2" w14:textId="77777777" w:rsidR="008E6F64" w:rsidRDefault="008E6F64" w:rsidP="001013E5">
                      <w:pPr>
                        <w:spacing w:after="0" w:line="240" w:lineRule="auto"/>
                        <w:rPr>
                          <w:color w:val="000000" w:themeColor="text1"/>
                          <w:sz w:val="24"/>
                          <w:szCs w:val="24"/>
                        </w:rPr>
                      </w:pPr>
                    </w:p>
                    <w:p w14:paraId="22203F44" w14:textId="77777777" w:rsidR="008E6F64" w:rsidRDefault="008E6F64" w:rsidP="001013E5">
                      <w:pPr>
                        <w:spacing w:after="0" w:line="240" w:lineRule="auto"/>
                        <w:rPr>
                          <w:color w:val="000000" w:themeColor="text1"/>
                          <w:sz w:val="24"/>
                          <w:szCs w:val="24"/>
                        </w:rPr>
                      </w:pPr>
                    </w:p>
                    <w:p w14:paraId="4A27DBEF" w14:textId="77777777" w:rsidR="008E6F64" w:rsidRDefault="008E6F64" w:rsidP="001013E5">
                      <w:pPr>
                        <w:spacing w:after="0" w:line="240" w:lineRule="auto"/>
                        <w:rPr>
                          <w:sz w:val="24"/>
                          <w:szCs w:val="24"/>
                        </w:rPr>
                      </w:pPr>
                    </w:p>
                  </w:txbxContent>
                </v:textbox>
                <w10:wrap type="tight" anchorx="margin"/>
              </v:shape>
            </w:pict>
          </mc:Fallback>
        </mc:AlternateContent>
      </w:r>
    </w:p>
    <w:p w14:paraId="7143D0B3" w14:textId="0431F7E3" w:rsidR="001013E5" w:rsidRDefault="001013E5" w:rsidP="00404BF3">
      <w:pPr>
        <w:spacing w:before="0" w:after="0" w:line="240" w:lineRule="auto"/>
        <w:ind w:left="-426"/>
        <w:rPr>
          <w:rFonts w:ascii="Arial" w:hAnsi="Arial" w:cs="Arial"/>
          <w:b/>
          <w:bCs/>
          <w:sz w:val="28"/>
          <w:szCs w:val="28"/>
        </w:rPr>
      </w:pPr>
    </w:p>
    <w:p w14:paraId="1179B714" w14:textId="15F4AE2F" w:rsidR="001013E5" w:rsidRDefault="001013E5" w:rsidP="00404BF3">
      <w:pPr>
        <w:spacing w:before="0" w:after="0" w:line="240" w:lineRule="auto"/>
        <w:ind w:left="-426"/>
        <w:rPr>
          <w:rFonts w:ascii="Arial" w:hAnsi="Arial" w:cs="Arial"/>
          <w:b/>
          <w:bCs/>
          <w:sz w:val="28"/>
          <w:szCs w:val="28"/>
        </w:rPr>
      </w:pPr>
    </w:p>
    <w:p w14:paraId="798BFC17" w14:textId="66B27AC3" w:rsidR="001013E5" w:rsidRDefault="001013E5" w:rsidP="001013E5">
      <w:pPr>
        <w:spacing w:before="0" w:after="0" w:line="240" w:lineRule="auto"/>
        <w:rPr>
          <w:rFonts w:ascii="Arial" w:hAnsi="Arial" w:cs="Arial"/>
          <w:b/>
          <w:bCs/>
          <w:sz w:val="28"/>
          <w:szCs w:val="28"/>
        </w:rPr>
      </w:pPr>
    </w:p>
    <w:p w14:paraId="0B6607A0" w14:textId="1314DD3C" w:rsidR="001013E5" w:rsidRPr="00134DAE" w:rsidRDefault="002360BC" w:rsidP="001013E5">
      <w:pPr>
        <w:spacing w:before="0" w:after="0" w:line="240" w:lineRule="auto"/>
        <w:rPr>
          <w:rFonts w:ascii="Arial" w:hAnsi="Arial" w:cs="Arial"/>
          <w:b/>
          <w:color w:val="548DD4" w:themeColor="text2" w:themeTint="99"/>
          <w:sz w:val="28"/>
          <w:szCs w:val="28"/>
        </w:rPr>
      </w:pPr>
      <w:r w:rsidRPr="00134DAE">
        <w:rPr>
          <w:rFonts w:ascii="Arial" w:hAnsi="Arial" w:cs="Arial"/>
          <w:b/>
          <w:color w:val="548DD4" w:themeColor="text2" w:themeTint="99"/>
          <w:sz w:val="28"/>
          <w:szCs w:val="28"/>
        </w:rPr>
        <w:lastRenderedPageBreak/>
        <w:t xml:space="preserve">Appendix </w:t>
      </w:r>
      <w:r w:rsidR="00503A2A" w:rsidRPr="00134DAE">
        <w:rPr>
          <w:rFonts w:ascii="Arial" w:hAnsi="Arial" w:cs="Arial"/>
          <w:b/>
          <w:color w:val="548DD4" w:themeColor="text2" w:themeTint="99"/>
          <w:sz w:val="28"/>
          <w:szCs w:val="28"/>
        </w:rPr>
        <w:t>B</w:t>
      </w:r>
      <w:r w:rsidRPr="00134DAE">
        <w:rPr>
          <w:rFonts w:ascii="Arial" w:hAnsi="Arial" w:cs="Arial"/>
          <w:b/>
          <w:color w:val="548DD4" w:themeColor="text2" w:themeTint="99"/>
          <w:sz w:val="28"/>
          <w:szCs w:val="28"/>
        </w:rPr>
        <w:t xml:space="preserve"> – </w:t>
      </w:r>
      <w:r w:rsidR="00BE3527" w:rsidRPr="00134DAE">
        <w:rPr>
          <w:rFonts w:ascii="Arial" w:hAnsi="Arial" w:cs="Arial"/>
          <w:b/>
          <w:color w:val="548DD4" w:themeColor="text2" w:themeTint="99"/>
          <w:sz w:val="28"/>
          <w:szCs w:val="28"/>
        </w:rPr>
        <w:t>List of EMIS Generic Email Addresses</w:t>
      </w:r>
    </w:p>
    <w:p w14:paraId="67B625C3" w14:textId="34876F4B" w:rsidR="001013E5" w:rsidRDefault="001013E5" w:rsidP="001013E5">
      <w:pPr>
        <w:spacing w:before="0" w:after="0" w:line="240" w:lineRule="auto"/>
        <w:rPr>
          <w:rFonts w:ascii="Arial" w:hAnsi="Arial" w:cs="Arial"/>
          <w:bCs/>
          <w:sz w:val="22"/>
          <w:szCs w:val="22"/>
        </w:rPr>
      </w:pPr>
    </w:p>
    <w:tbl>
      <w:tblPr>
        <w:tblW w:w="10060" w:type="dxa"/>
        <w:tblLook w:val="04A0" w:firstRow="1" w:lastRow="0" w:firstColumn="1" w:lastColumn="0" w:noHBand="0" w:noVBand="1"/>
      </w:tblPr>
      <w:tblGrid>
        <w:gridCol w:w="417"/>
        <w:gridCol w:w="1867"/>
        <w:gridCol w:w="2891"/>
        <w:gridCol w:w="4885"/>
      </w:tblGrid>
      <w:tr w:rsidR="004828E5" w:rsidRPr="00B15925" w14:paraId="27EAB188" w14:textId="77777777" w:rsidTr="00304C1C">
        <w:trPr>
          <w:trHeight w:val="210"/>
        </w:trPr>
        <w:tc>
          <w:tcPr>
            <w:tcW w:w="417" w:type="dxa"/>
            <w:tcBorders>
              <w:top w:val="single" w:sz="4" w:space="0" w:color="auto"/>
              <w:left w:val="single" w:sz="4" w:space="0" w:color="auto"/>
              <w:bottom w:val="single" w:sz="4" w:space="0" w:color="auto"/>
              <w:right w:val="single" w:sz="4" w:space="0" w:color="auto"/>
            </w:tcBorders>
            <w:shd w:val="clear" w:color="000000" w:fill="FFFFFF"/>
          </w:tcPr>
          <w:p w14:paraId="0D385CC0" w14:textId="77777777" w:rsidR="004828E5" w:rsidRPr="00B15925" w:rsidRDefault="004828E5" w:rsidP="00DD4487">
            <w:pPr>
              <w:spacing w:before="120" w:after="120" w:line="240" w:lineRule="auto"/>
              <w:rPr>
                <w:rFonts w:ascii="Arial" w:eastAsia="Times New Roman" w:hAnsi="Arial" w:cs="Arial"/>
                <w:b/>
                <w:bCs/>
                <w:color w:val="000000"/>
                <w:sz w:val="18"/>
                <w:szCs w:val="18"/>
                <w:lang w:eastAsia="en-GB"/>
              </w:rPr>
            </w:pPr>
          </w:p>
        </w:tc>
        <w:tc>
          <w:tcPr>
            <w:tcW w:w="1867" w:type="dxa"/>
            <w:tcBorders>
              <w:top w:val="single" w:sz="4" w:space="0" w:color="auto"/>
              <w:left w:val="single" w:sz="4" w:space="0" w:color="auto"/>
              <w:bottom w:val="single" w:sz="4" w:space="0" w:color="auto"/>
              <w:right w:val="single" w:sz="4" w:space="0" w:color="auto"/>
            </w:tcBorders>
            <w:shd w:val="clear" w:color="000000" w:fill="FFFFFF"/>
            <w:noWrap/>
            <w:hideMark/>
          </w:tcPr>
          <w:p w14:paraId="464AF569" w14:textId="77777777" w:rsidR="004828E5" w:rsidRPr="00B15925" w:rsidRDefault="004828E5" w:rsidP="00DD4487">
            <w:pPr>
              <w:spacing w:before="120" w:after="120" w:line="240" w:lineRule="auto"/>
              <w:rPr>
                <w:rFonts w:ascii="Arial" w:eastAsia="Times New Roman" w:hAnsi="Arial" w:cs="Arial"/>
                <w:b/>
                <w:bCs/>
                <w:color w:val="000000"/>
                <w:sz w:val="18"/>
                <w:szCs w:val="18"/>
                <w:lang w:eastAsia="en-GB"/>
              </w:rPr>
            </w:pPr>
            <w:r w:rsidRPr="00B15925">
              <w:rPr>
                <w:rFonts w:ascii="Arial" w:eastAsia="Times New Roman" w:hAnsi="Arial" w:cs="Arial"/>
                <w:b/>
                <w:bCs/>
                <w:color w:val="000000"/>
                <w:sz w:val="18"/>
                <w:szCs w:val="18"/>
                <w:lang w:eastAsia="en-GB"/>
              </w:rPr>
              <w:t xml:space="preserve">Practice Code </w:t>
            </w:r>
          </w:p>
        </w:tc>
        <w:tc>
          <w:tcPr>
            <w:tcW w:w="2891" w:type="dxa"/>
            <w:tcBorders>
              <w:top w:val="single" w:sz="4" w:space="0" w:color="auto"/>
              <w:left w:val="nil"/>
              <w:bottom w:val="single" w:sz="4" w:space="0" w:color="auto"/>
              <w:right w:val="single" w:sz="4" w:space="0" w:color="auto"/>
            </w:tcBorders>
            <w:shd w:val="clear" w:color="000000" w:fill="FFFFFF"/>
            <w:noWrap/>
            <w:hideMark/>
          </w:tcPr>
          <w:p w14:paraId="44B597CF" w14:textId="77777777" w:rsidR="004828E5" w:rsidRPr="00B15925" w:rsidRDefault="004828E5" w:rsidP="00DD4487">
            <w:pPr>
              <w:spacing w:before="120" w:after="120" w:line="240" w:lineRule="auto"/>
              <w:rPr>
                <w:rFonts w:ascii="Arial" w:eastAsia="Times New Roman" w:hAnsi="Arial" w:cs="Arial"/>
                <w:b/>
                <w:bCs/>
                <w:color w:val="000000"/>
                <w:sz w:val="18"/>
                <w:szCs w:val="18"/>
                <w:lang w:eastAsia="en-GB"/>
              </w:rPr>
            </w:pPr>
            <w:r w:rsidRPr="00B15925">
              <w:rPr>
                <w:rFonts w:ascii="Arial" w:eastAsia="Times New Roman" w:hAnsi="Arial" w:cs="Arial"/>
                <w:b/>
                <w:bCs/>
                <w:color w:val="000000"/>
                <w:sz w:val="18"/>
                <w:szCs w:val="18"/>
                <w:lang w:eastAsia="en-GB"/>
              </w:rPr>
              <w:t>Name of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058DB1CD" w14:textId="77777777" w:rsidR="004828E5" w:rsidRPr="00B15925" w:rsidRDefault="004828E5" w:rsidP="00DD4487">
            <w:pPr>
              <w:spacing w:before="120" w:after="120" w:line="240" w:lineRule="auto"/>
              <w:rPr>
                <w:rFonts w:ascii="Arial" w:eastAsia="Times New Roman" w:hAnsi="Arial" w:cs="Arial"/>
                <w:b/>
                <w:bCs/>
                <w:color w:val="000000"/>
                <w:sz w:val="18"/>
                <w:szCs w:val="18"/>
                <w:lang w:eastAsia="en-GB"/>
              </w:rPr>
            </w:pPr>
            <w:r w:rsidRPr="00B15925">
              <w:rPr>
                <w:rFonts w:ascii="Arial" w:eastAsia="Times New Roman" w:hAnsi="Arial" w:cs="Arial"/>
                <w:b/>
                <w:bCs/>
                <w:color w:val="000000"/>
                <w:sz w:val="18"/>
                <w:szCs w:val="18"/>
                <w:lang w:eastAsia="en-GB"/>
              </w:rPr>
              <w:t xml:space="preserve">Generic E-Mail </w:t>
            </w:r>
          </w:p>
        </w:tc>
      </w:tr>
      <w:tr w:rsidR="004828E5" w:rsidRPr="00B15925" w14:paraId="6FD5D92A"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71A980C0" w14:textId="77777777" w:rsidR="004828E5" w:rsidRPr="00B15925" w:rsidRDefault="004828E5"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0EBD377F" w14:textId="77777777" w:rsidR="004828E5" w:rsidRPr="00B15925" w:rsidRDefault="004828E5"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C81003</w:t>
            </w:r>
          </w:p>
        </w:tc>
        <w:tc>
          <w:tcPr>
            <w:tcW w:w="2891" w:type="dxa"/>
            <w:tcBorders>
              <w:top w:val="nil"/>
              <w:left w:val="nil"/>
              <w:bottom w:val="single" w:sz="4" w:space="0" w:color="auto"/>
              <w:right w:val="single" w:sz="4" w:space="0" w:color="auto"/>
            </w:tcBorders>
            <w:shd w:val="clear" w:color="000000" w:fill="FFFFFF"/>
            <w:noWrap/>
            <w:hideMark/>
          </w:tcPr>
          <w:p w14:paraId="0C06AC6D" w14:textId="77777777" w:rsidR="004828E5" w:rsidRPr="00B15925" w:rsidRDefault="004828E5"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Sett Valley Medical Centre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6A69603" w14:textId="090734CF" w:rsidR="004828E5" w:rsidRPr="00B15925" w:rsidRDefault="00D84DD7" w:rsidP="00DD4487">
            <w:pPr>
              <w:spacing w:before="120" w:after="120" w:line="240" w:lineRule="auto"/>
              <w:rPr>
                <w:rStyle w:val="Hyperlink"/>
                <w:rFonts w:ascii="Arial" w:hAnsi="Arial" w:cs="Arial"/>
                <w:sz w:val="18"/>
                <w:szCs w:val="18"/>
              </w:rPr>
            </w:pPr>
            <w:hyperlink r:id="rId23" w:history="1">
              <w:r w:rsidRPr="00B15925">
                <w:rPr>
                  <w:rStyle w:val="Hyperlink"/>
                  <w:rFonts w:ascii="Arial" w:hAnsi="Arial" w:cs="Arial"/>
                  <w:sz w:val="18"/>
                  <w:szCs w:val="18"/>
                </w:rPr>
                <w:t>adminsettvalleymedicalcentre@nhs.net</w:t>
              </w:r>
            </w:hyperlink>
            <w:r w:rsidRPr="00B15925">
              <w:rPr>
                <w:rFonts w:ascii="Arial" w:hAnsi="Arial" w:cs="Arial"/>
                <w:sz w:val="18"/>
                <w:szCs w:val="18"/>
              </w:rPr>
              <w:t xml:space="preserve"> </w:t>
            </w:r>
          </w:p>
        </w:tc>
      </w:tr>
      <w:tr w:rsidR="004828E5" w:rsidRPr="00B15925" w14:paraId="772CD506" w14:textId="77777777" w:rsidTr="00304C1C">
        <w:trPr>
          <w:trHeight w:val="393"/>
        </w:trPr>
        <w:tc>
          <w:tcPr>
            <w:tcW w:w="417" w:type="dxa"/>
            <w:tcBorders>
              <w:top w:val="nil"/>
              <w:left w:val="single" w:sz="4" w:space="0" w:color="auto"/>
              <w:bottom w:val="single" w:sz="4" w:space="0" w:color="auto"/>
              <w:right w:val="single" w:sz="4" w:space="0" w:color="auto"/>
            </w:tcBorders>
            <w:shd w:val="clear" w:color="000000" w:fill="FFFFFF"/>
          </w:tcPr>
          <w:p w14:paraId="79F905A2" w14:textId="77777777" w:rsidR="004828E5" w:rsidRPr="00B15925" w:rsidRDefault="004828E5"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sz w:val="18"/>
                <w:szCs w:val="18"/>
                <w:lang w:eastAsia="en-GB"/>
              </w:rPr>
              <w:t>2</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615A0EE9" w14:textId="77777777" w:rsidR="004828E5" w:rsidRPr="00B15925" w:rsidRDefault="004828E5"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sz w:val="18"/>
                <w:szCs w:val="18"/>
                <w:lang w:eastAsia="en-GB"/>
              </w:rPr>
              <w:t>C81004</w:t>
            </w:r>
          </w:p>
        </w:tc>
        <w:tc>
          <w:tcPr>
            <w:tcW w:w="2891" w:type="dxa"/>
            <w:tcBorders>
              <w:top w:val="nil"/>
              <w:left w:val="nil"/>
              <w:bottom w:val="single" w:sz="4" w:space="0" w:color="auto"/>
              <w:right w:val="single" w:sz="4" w:space="0" w:color="auto"/>
            </w:tcBorders>
            <w:shd w:val="clear" w:color="000000" w:fill="FFFFFF"/>
            <w:noWrap/>
            <w:hideMark/>
          </w:tcPr>
          <w:p w14:paraId="56FAF29C" w14:textId="77777777" w:rsidR="004828E5" w:rsidRPr="00B15925" w:rsidRDefault="004828E5"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sz w:val="18"/>
                <w:szCs w:val="18"/>
                <w:lang w:eastAsia="en-GB"/>
              </w:rPr>
              <w:t>Ivy Grove Surgery</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43A2F13" w14:textId="77777777" w:rsidR="004828E5" w:rsidRPr="00B15925" w:rsidRDefault="004828E5" w:rsidP="00DD4487">
            <w:pPr>
              <w:spacing w:before="120" w:after="120" w:line="240" w:lineRule="auto"/>
              <w:rPr>
                <w:rStyle w:val="Hyperlink"/>
                <w:rFonts w:ascii="Arial" w:hAnsi="Arial" w:cs="Arial"/>
                <w:sz w:val="18"/>
                <w:szCs w:val="18"/>
              </w:rPr>
            </w:pPr>
            <w:r w:rsidRPr="00B15925">
              <w:rPr>
                <w:rStyle w:val="Hyperlink"/>
                <w:rFonts w:ascii="Arial" w:hAnsi="Arial" w:cs="Arial"/>
                <w:sz w:val="18"/>
                <w:szCs w:val="18"/>
              </w:rPr>
              <w:t>ddicb.</w:t>
            </w:r>
            <w:hyperlink r:id="rId24" w:history="1">
              <w:r w:rsidRPr="00B15925">
                <w:rPr>
                  <w:rStyle w:val="Hyperlink"/>
                  <w:rFonts w:ascii="Arial" w:hAnsi="Arial" w:cs="Arial"/>
                  <w:sz w:val="18"/>
                  <w:szCs w:val="18"/>
                </w:rPr>
                <w:t>admin.ivygrove@nhs.net</w:t>
              </w:r>
            </w:hyperlink>
          </w:p>
        </w:tc>
      </w:tr>
      <w:tr w:rsidR="004828E5" w:rsidRPr="00B15925" w14:paraId="74F3AF7E"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3722F196" w14:textId="692611E3" w:rsidR="004828E5" w:rsidRPr="00B15925" w:rsidRDefault="005D54E3"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3</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529AD771" w14:textId="77777777" w:rsidR="004828E5" w:rsidRPr="00B15925" w:rsidRDefault="004828E5"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C81025</w:t>
            </w:r>
          </w:p>
        </w:tc>
        <w:tc>
          <w:tcPr>
            <w:tcW w:w="2891" w:type="dxa"/>
            <w:tcBorders>
              <w:top w:val="nil"/>
              <w:left w:val="nil"/>
              <w:bottom w:val="single" w:sz="4" w:space="0" w:color="auto"/>
              <w:right w:val="single" w:sz="4" w:space="0" w:color="auto"/>
            </w:tcBorders>
            <w:shd w:val="clear" w:color="000000" w:fill="FFFFFF"/>
            <w:noWrap/>
            <w:hideMark/>
          </w:tcPr>
          <w:p w14:paraId="1947DCA0" w14:textId="77777777" w:rsidR="004828E5" w:rsidRPr="00B15925" w:rsidRDefault="004828E5"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Dronfield Medical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4E7A00B" w14:textId="6479F992" w:rsidR="004828E5" w:rsidRPr="00B15925" w:rsidRDefault="00D84DD7" w:rsidP="00D84DD7">
            <w:pPr>
              <w:spacing w:before="120" w:after="120" w:line="240" w:lineRule="auto"/>
              <w:rPr>
                <w:rStyle w:val="Hyperlink"/>
                <w:rFonts w:ascii="Arial" w:hAnsi="Arial" w:cs="Arial"/>
                <w:sz w:val="18"/>
                <w:szCs w:val="18"/>
              </w:rPr>
            </w:pPr>
            <w:r w:rsidRPr="00B15925">
              <w:rPr>
                <w:rFonts w:ascii="Arial" w:hAnsi="Arial" w:cs="Arial"/>
                <w:color w:val="0000FF"/>
                <w:sz w:val="18"/>
                <w:szCs w:val="18"/>
                <w:u w:val="single"/>
              </w:rPr>
              <w:t>ddicb.dmp@nhs.net</w:t>
            </w:r>
          </w:p>
        </w:tc>
      </w:tr>
      <w:tr w:rsidR="00AD7204" w:rsidRPr="00B15925" w14:paraId="248AC584" w14:textId="77777777" w:rsidTr="00304C1C">
        <w:trPr>
          <w:trHeight w:val="423"/>
        </w:trPr>
        <w:tc>
          <w:tcPr>
            <w:tcW w:w="417" w:type="dxa"/>
            <w:tcBorders>
              <w:top w:val="nil"/>
              <w:left w:val="single" w:sz="4" w:space="0" w:color="auto"/>
              <w:bottom w:val="single" w:sz="4" w:space="0" w:color="auto"/>
              <w:right w:val="single" w:sz="4" w:space="0" w:color="auto"/>
            </w:tcBorders>
            <w:shd w:val="clear" w:color="000000" w:fill="FFFFFF"/>
          </w:tcPr>
          <w:p w14:paraId="43A06B63" w14:textId="4D65E8C0" w:rsidR="00AD7204" w:rsidRPr="00B15925" w:rsidRDefault="005D54E3" w:rsidP="00DD4487">
            <w:pPr>
              <w:spacing w:before="80" w:after="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4</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7C447D1E" w14:textId="153DFCA1" w:rsidR="00AD7204" w:rsidRPr="00B15925" w:rsidRDefault="00AD7204" w:rsidP="00DD4487">
            <w:pPr>
              <w:spacing w:before="80" w:after="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C81034</w:t>
            </w:r>
          </w:p>
        </w:tc>
        <w:tc>
          <w:tcPr>
            <w:tcW w:w="2891" w:type="dxa"/>
            <w:tcBorders>
              <w:top w:val="nil"/>
              <w:left w:val="nil"/>
              <w:bottom w:val="single" w:sz="4" w:space="0" w:color="auto"/>
              <w:right w:val="single" w:sz="4" w:space="0" w:color="auto"/>
            </w:tcBorders>
            <w:shd w:val="clear" w:color="000000" w:fill="FFFFFF"/>
            <w:noWrap/>
            <w:hideMark/>
          </w:tcPr>
          <w:p w14:paraId="6A80E507" w14:textId="64A6AC60" w:rsidR="00AD7204" w:rsidRPr="00B15925" w:rsidRDefault="00AD7204" w:rsidP="00DD4487">
            <w:pPr>
              <w:spacing w:before="80" w:after="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Stewart Medical Centre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6DDF2491" w14:textId="5B31FFC4" w:rsidR="00AD7204" w:rsidRPr="00B15925" w:rsidRDefault="00D84DD7" w:rsidP="00DD4487">
            <w:pPr>
              <w:spacing w:before="80" w:after="0"/>
              <w:rPr>
                <w:rStyle w:val="Hyperlink"/>
                <w:rFonts w:ascii="Arial" w:hAnsi="Arial" w:cs="Arial"/>
                <w:sz w:val="18"/>
                <w:szCs w:val="18"/>
              </w:rPr>
            </w:pPr>
            <w:r w:rsidRPr="00B15925">
              <w:rPr>
                <w:rStyle w:val="Hyperlink"/>
                <w:rFonts w:ascii="Arial" w:hAnsi="Arial" w:cs="Arial"/>
                <w:sz w:val="18"/>
                <w:szCs w:val="18"/>
              </w:rPr>
              <w:t>admin.stewartmedical@nhs.net</w:t>
            </w:r>
          </w:p>
        </w:tc>
      </w:tr>
      <w:tr w:rsidR="00AD7204" w:rsidRPr="00B15925" w14:paraId="6F988E84" w14:textId="77777777" w:rsidTr="00304C1C">
        <w:trPr>
          <w:trHeight w:val="225"/>
        </w:trPr>
        <w:tc>
          <w:tcPr>
            <w:tcW w:w="417" w:type="dxa"/>
            <w:tcBorders>
              <w:top w:val="nil"/>
              <w:left w:val="single" w:sz="4" w:space="0" w:color="auto"/>
              <w:bottom w:val="single" w:sz="4" w:space="0" w:color="auto"/>
              <w:right w:val="single" w:sz="4" w:space="0" w:color="auto"/>
            </w:tcBorders>
            <w:shd w:val="clear" w:color="000000" w:fill="FFFFFF"/>
          </w:tcPr>
          <w:p w14:paraId="7AC80FB9" w14:textId="41A88C33" w:rsidR="00AD7204" w:rsidRPr="00B15925" w:rsidRDefault="005D54E3"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5</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681023F1" w14:textId="052C17AC" w:rsidR="00AD7204" w:rsidRPr="00B15925" w:rsidRDefault="00AD7204"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C81039</w:t>
            </w:r>
          </w:p>
        </w:tc>
        <w:tc>
          <w:tcPr>
            <w:tcW w:w="2891" w:type="dxa"/>
            <w:tcBorders>
              <w:top w:val="nil"/>
              <w:left w:val="nil"/>
              <w:bottom w:val="single" w:sz="4" w:space="0" w:color="auto"/>
              <w:right w:val="single" w:sz="4" w:space="0" w:color="auto"/>
            </w:tcBorders>
            <w:shd w:val="clear" w:color="000000" w:fill="FFFFFF"/>
            <w:noWrap/>
            <w:hideMark/>
          </w:tcPr>
          <w:p w14:paraId="4E3FB894" w14:textId="70D7F446" w:rsidR="00AD7204" w:rsidRPr="00B15925" w:rsidRDefault="00AD7204"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Eyam Surgery</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D98F269" w14:textId="019B104C" w:rsidR="00AD7204" w:rsidRPr="00B15925" w:rsidRDefault="00AD7204" w:rsidP="00DD4487">
            <w:pPr>
              <w:spacing w:before="120" w:after="120" w:line="240" w:lineRule="auto"/>
              <w:rPr>
                <w:rStyle w:val="Hyperlink"/>
                <w:rFonts w:ascii="Arial" w:hAnsi="Arial" w:cs="Arial"/>
                <w:sz w:val="18"/>
                <w:szCs w:val="18"/>
              </w:rPr>
            </w:pPr>
            <w:hyperlink r:id="rId25" w:history="1">
              <w:r w:rsidRPr="00B15925">
                <w:rPr>
                  <w:rStyle w:val="Hyperlink"/>
                  <w:rFonts w:ascii="Arial" w:eastAsia="Times New Roman" w:hAnsi="Arial" w:cs="Arial"/>
                  <w:sz w:val="18"/>
                  <w:szCs w:val="18"/>
                </w:rPr>
                <w:t>ddicbadmineyam@nhs.net</w:t>
              </w:r>
            </w:hyperlink>
          </w:p>
        </w:tc>
      </w:tr>
      <w:tr w:rsidR="00AD7204" w:rsidRPr="00B15925" w14:paraId="766E22A8"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5C610018" w14:textId="454E9F23" w:rsidR="00AD7204" w:rsidRPr="00B15925" w:rsidRDefault="005D54E3"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sz w:val="18"/>
                <w:szCs w:val="18"/>
                <w:lang w:eastAsia="en-GB"/>
              </w:rPr>
              <w:t>6</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104D7F39" w14:textId="1C992189" w:rsidR="00AD7204" w:rsidRPr="00B15925" w:rsidRDefault="00AD7204"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color w:val="000000"/>
                <w:sz w:val="18"/>
                <w:szCs w:val="18"/>
                <w:lang w:eastAsia="en-GB"/>
              </w:rPr>
              <w:t>C81063</w:t>
            </w:r>
          </w:p>
        </w:tc>
        <w:tc>
          <w:tcPr>
            <w:tcW w:w="2891" w:type="dxa"/>
            <w:tcBorders>
              <w:top w:val="nil"/>
              <w:left w:val="nil"/>
              <w:bottom w:val="single" w:sz="4" w:space="0" w:color="auto"/>
              <w:right w:val="single" w:sz="4" w:space="0" w:color="auto"/>
            </w:tcBorders>
            <w:shd w:val="clear" w:color="000000" w:fill="FFFFFF"/>
            <w:noWrap/>
            <w:hideMark/>
          </w:tcPr>
          <w:p w14:paraId="081673C5" w14:textId="04EA416B" w:rsidR="00AD7204" w:rsidRPr="00B15925" w:rsidRDefault="00AD7204"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color w:val="000000"/>
                <w:sz w:val="18"/>
                <w:szCs w:val="18"/>
                <w:lang w:eastAsia="en-GB"/>
              </w:rPr>
              <w:t>Thornbrook Surgery</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0387F217" w14:textId="77777777" w:rsidR="00AD7204" w:rsidRPr="00B15925" w:rsidRDefault="00AD7204" w:rsidP="00DD4487">
            <w:pPr>
              <w:spacing w:before="120" w:after="120"/>
              <w:rPr>
                <w:rFonts w:ascii="Arial" w:hAnsi="Arial" w:cs="Arial"/>
                <w:sz w:val="18"/>
                <w:szCs w:val="18"/>
              </w:rPr>
            </w:pPr>
            <w:hyperlink r:id="rId26" w:history="1">
              <w:r w:rsidRPr="00B15925">
                <w:rPr>
                  <w:rStyle w:val="Hyperlink"/>
                  <w:rFonts w:ascii="Arial" w:hAnsi="Arial" w:cs="Arial"/>
                  <w:sz w:val="18"/>
                  <w:szCs w:val="18"/>
                </w:rPr>
                <w:t>ddicb.admin.thornbrook@nhs.net</w:t>
              </w:r>
            </w:hyperlink>
            <w:r w:rsidRPr="00B15925">
              <w:rPr>
                <w:rFonts w:ascii="Arial" w:hAnsi="Arial" w:cs="Arial"/>
                <w:sz w:val="18"/>
                <w:szCs w:val="18"/>
              </w:rPr>
              <w:t xml:space="preserve"> </w:t>
            </w:r>
          </w:p>
          <w:p w14:paraId="6063F9AC" w14:textId="29DC4D23" w:rsidR="00AD7204" w:rsidRPr="00B15925" w:rsidRDefault="00AD7204" w:rsidP="00DD4487">
            <w:pPr>
              <w:spacing w:before="120" w:after="120" w:line="240" w:lineRule="auto"/>
              <w:rPr>
                <w:rStyle w:val="Hyperlink"/>
                <w:rFonts w:ascii="Arial" w:hAnsi="Arial" w:cs="Arial"/>
                <w:sz w:val="18"/>
                <w:szCs w:val="18"/>
              </w:rPr>
            </w:pPr>
          </w:p>
        </w:tc>
      </w:tr>
      <w:tr w:rsidR="00AD7204" w:rsidRPr="00B15925" w14:paraId="7DBF790B"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7A348BCD" w14:textId="390095A3" w:rsidR="00AD7204" w:rsidRPr="00B15925" w:rsidRDefault="005D54E3"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7</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4CE43294" w14:textId="2A596EA7" w:rsidR="00AD7204" w:rsidRPr="00B15925" w:rsidRDefault="00AD7204"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C81065</w:t>
            </w:r>
          </w:p>
        </w:tc>
        <w:tc>
          <w:tcPr>
            <w:tcW w:w="2891" w:type="dxa"/>
            <w:tcBorders>
              <w:top w:val="nil"/>
              <w:left w:val="nil"/>
              <w:bottom w:val="single" w:sz="4" w:space="0" w:color="auto"/>
              <w:right w:val="single" w:sz="4" w:space="0" w:color="auto"/>
            </w:tcBorders>
            <w:shd w:val="clear" w:color="000000" w:fill="FFFFFF"/>
            <w:noWrap/>
            <w:hideMark/>
          </w:tcPr>
          <w:p w14:paraId="69754263" w14:textId="6B1DBE1C" w:rsidR="00AD7204" w:rsidRPr="00B15925" w:rsidRDefault="00AD7204"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Buxton Medical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2FB99615" w14:textId="58799BC3" w:rsidR="00AD7204" w:rsidRPr="00B15925" w:rsidRDefault="00B15925" w:rsidP="00DD4487">
            <w:pPr>
              <w:spacing w:before="120" w:after="120" w:line="240" w:lineRule="auto"/>
              <w:rPr>
                <w:rStyle w:val="Hyperlink"/>
                <w:rFonts w:ascii="Arial" w:hAnsi="Arial" w:cs="Arial"/>
                <w:sz w:val="18"/>
                <w:szCs w:val="18"/>
              </w:rPr>
            </w:pPr>
            <w:r w:rsidRPr="00B15925">
              <w:rPr>
                <w:rStyle w:val="Hyperlink"/>
                <w:rFonts w:ascii="Arial" w:hAnsi="Arial" w:cs="Arial"/>
                <w:sz w:val="18"/>
                <w:szCs w:val="18"/>
              </w:rPr>
              <w:t>ddicb.bmp.admin@nhs.net</w:t>
            </w:r>
          </w:p>
        </w:tc>
      </w:tr>
      <w:tr w:rsidR="00D84DD7" w:rsidRPr="00B15925" w14:paraId="0483DC02"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5E352B00" w14:textId="7D39E240" w:rsidR="00D84DD7" w:rsidRPr="00B15925" w:rsidRDefault="00B322AD" w:rsidP="00DD4487">
            <w:pPr>
              <w:spacing w:before="120" w:after="12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8</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38BF892D" w14:textId="4131E003"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C81080</w:t>
            </w:r>
          </w:p>
        </w:tc>
        <w:tc>
          <w:tcPr>
            <w:tcW w:w="2891" w:type="dxa"/>
            <w:tcBorders>
              <w:top w:val="nil"/>
              <w:left w:val="nil"/>
              <w:bottom w:val="single" w:sz="4" w:space="0" w:color="auto"/>
              <w:right w:val="single" w:sz="4" w:space="0" w:color="auto"/>
            </w:tcBorders>
            <w:shd w:val="clear" w:color="000000" w:fill="FFFFFF"/>
            <w:noWrap/>
            <w:hideMark/>
          </w:tcPr>
          <w:p w14:paraId="26FE4596" w14:textId="316BB6D2"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Goyt Valley Medical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03C054DA" w14:textId="29EBA34F" w:rsidR="00D84DD7" w:rsidRPr="00B15925" w:rsidRDefault="00D84DD7" w:rsidP="00DD4487">
            <w:pPr>
              <w:spacing w:before="120" w:after="120" w:line="240" w:lineRule="auto"/>
              <w:rPr>
                <w:rStyle w:val="Hyperlink"/>
                <w:rFonts w:ascii="Arial" w:hAnsi="Arial" w:cs="Arial"/>
                <w:sz w:val="18"/>
                <w:szCs w:val="18"/>
              </w:rPr>
            </w:pPr>
            <w:r w:rsidRPr="00B15925">
              <w:rPr>
                <w:rStyle w:val="Hyperlink"/>
                <w:rFonts w:ascii="Arial" w:hAnsi="Arial" w:cs="Arial"/>
                <w:sz w:val="18"/>
                <w:szCs w:val="18"/>
              </w:rPr>
              <w:t>ddicb.reception.gvmdp@nhs.net</w:t>
            </w:r>
          </w:p>
        </w:tc>
      </w:tr>
      <w:tr w:rsidR="00D84DD7" w:rsidRPr="00B15925" w14:paraId="4E051D4C" w14:textId="77777777" w:rsidTr="00304C1C">
        <w:trPr>
          <w:trHeight w:val="210"/>
        </w:trPr>
        <w:tc>
          <w:tcPr>
            <w:tcW w:w="417" w:type="dxa"/>
            <w:tcBorders>
              <w:top w:val="nil"/>
              <w:left w:val="single" w:sz="4" w:space="0" w:color="auto"/>
              <w:bottom w:val="single" w:sz="4" w:space="0" w:color="auto"/>
              <w:right w:val="single" w:sz="4" w:space="0" w:color="auto"/>
            </w:tcBorders>
            <w:shd w:val="clear" w:color="000000" w:fill="FFFFFF"/>
          </w:tcPr>
          <w:p w14:paraId="519BDDAA" w14:textId="777CD2BB" w:rsidR="00D84DD7" w:rsidRPr="00B15925" w:rsidRDefault="00B322AD" w:rsidP="00DD4487">
            <w:pPr>
              <w:spacing w:before="120" w:after="120" w:line="240" w:lineRule="auto"/>
              <w:rPr>
                <w:rFonts w:ascii="Arial" w:eastAsia="Times New Roman" w:hAnsi="Arial" w:cs="Arial"/>
                <w:sz w:val="18"/>
                <w:szCs w:val="18"/>
                <w:lang w:eastAsia="en-GB"/>
              </w:rPr>
            </w:pPr>
            <w:r>
              <w:rPr>
                <w:rFonts w:ascii="Arial" w:eastAsia="Times New Roman" w:hAnsi="Arial" w:cs="Arial"/>
                <w:color w:val="000000"/>
                <w:sz w:val="18"/>
                <w:szCs w:val="18"/>
                <w:lang w:eastAsia="en-GB"/>
              </w:rPr>
              <w:t>9</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6393B1A6" w14:textId="72315FE0" w:rsidR="00D84DD7" w:rsidRPr="00B15925" w:rsidRDefault="00D84DD7"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color w:val="000000"/>
                <w:sz w:val="18"/>
                <w:szCs w:val="18"/>
                <w:lang w:eastAsia="en-GB"/>
              </w:rPr>
              <w:t>C81082</w:t>
            </w:r>
          </w:p>
        </w:tc>
        <w:tc>
          <w:tcPr>
            <w:tcW w:w="2891" w:type="dxa"/>
            <w:tcBorders>
              <w:top w:val="nil"/>
              <w:left w:val="nil"/>
              <w:bottom w:val="single" w:sz="4" w:space="0" w:color="auto"/>
              <w:right w:val="single" w:sz="4" w:space="0" w:color="auto"/>
            </w:tcBorders>
            <w:shd w:val="clear" w:color="000000" w:fill="FFFFFF"/>
            <w:noWrap/>
            <w:hideMark/>
          </w:tcPr>
          <w:p w14:paraId="5DC8B147" w14:textId="5D52B35D" w:rsidR="00D84DD7" w:rsidRPr="00B15925" w:rsidRDefault="00D84DD7" w:rsidP="00DD4487">
            <w:pPr>
              <w:spacing w:before="120" w:after="120" w:line="240" w:lineRule="auto"/>
              <w:rPr>
                <w:rFonts w:ascii="Arial" w:eastAsia="Times New Roman" w:hAnsi="Arial" w:cs="Arial"/>
                <w:sz w:val="18"/>
                <w:szCs w:val="18"/>
                <w:lang w:eastAsia="en-GB"/>
              </w:rPr>
            </w:pPr>
            <w:r w:rsidRPr="00B15925">
              <w:rPr>
                <w:rFonts w:ascii="Arial" w:eastAsia="Times New Roman" w:hAnsi="Arial" w:cs="Arial"/>
                <w:color w:val="000000"/>
                <w:sz w:val="18"/>
                <w:szCs w:val="18"/>
                <w:lang w:eastAsia="en-GB"/>
              </w:rPr>
              <w:t>Hartington Surgery</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745DB90" w14:textId="4E52A13A" w:rsidR="00D84DD7" w:rsidRPr="00B15925" w:rsidRDefault="00D84DD7" w:rsidP="00DD4487">
            <w:pPr>
              <w:spacing w:before="120" w:after="120" w:line="240" w:lineRule="auto"/>
              <w:rPr>
                <w:rStyle w:val="Hyperlink"/>
                <w:rFonts w:ascii="Arial" w:hAnsi="Arial" w:cs="Arial"/>
                <w:sz w:val="18"/>
                <w:szCs w:val="18"/>
              </w:rPr>
            </w:pPr>
            <w:hyperlink r:id="rId27" w:history="1">
              <w:r w:rsidRPr="00B15925">
                <w:rPr>
                  <w:rStyle w:val="Hyperlink"/>
                  <w:rFonts w:ascii="Arial" w:eastAsia="Times New Roman" w:hAnsi="Arial" w:cs="Arial"/>
                  <w:sz w:val="18"/>
                  <w:szCs w:val="18"/>
                </w:rPr>
                <w:t>ddicb.admin.hartingtonsurgery@nhs.net</w:t>
              </w:r>
            </w:hyperlink>
          </w:p>
        </w:tc>
      </w:tr>
      <w:tr w:rsidR="00D84DD7" w:rsidRPr="00B15925" w14:paraId="0CC314FA" w14:textId="77777777" w:rsidTr="00304C1C">
        <w:trPr>
          <w:trHeight w:val="210"/>
        </w:trPr>
        <w:tc>
          <w:tcPr>
            <w:tcW w:w="417" w:type="dxa"/>
            <w:tcBorders>
              <w:top w:val="nil"/>
              <w:left w:val="single" w:sz="4" w:space="0" w:color="auto"/>
              <w:bottom w:val="single" w:sz="4" w:space="0" w:color="auto"/>
              <w:right w:val="single" w:sz="4" w:space="0" w:color="auto"/>
            </w:tcBorders>
            <w:shd w:val="clear" w:color="000000" w:fill="FFFFFF"/>
          </w:tcPr>
          <w:p w14:paraId="3541BB5C" w14:textId="35DF80C7"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0</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35BD8E97" w14:textId="38B69F0F"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C81092</w:t>
            </w:r>
          </w:p>
        </w:tc>
        <w:tc>
          <w:tcPr>
            <w:tcW w:w="2891" w:type="dxa"/>
            <w:tcBorders>
              <w:top w:val="nil"/>
              <w:left w:val="nil"/>
              <w:bottom w:val="single" w:sz="4" w:space="0" w:color="auto"/>
              <w:right w:val="single" w:sz="4" w:space="0" w:color="auto"/>
            </w:tcBorders>
            <w:shd w:val="clear" w:color="000000" w:fill="FFFFFF"/>
            <w:noWrap/>
            <w:hideMark/>
          </w:tcPr>
          <w:p w14:paraId="44140C59" w14:textId="29D34BC3"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Evelyn Medical Centre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502A95D6" w14:textId="008EA6D6" w:rsidR="00D84DD7" w:rsidRPr="00B15925" w:rsidRDefault="00D84DD7" w:rsidP="00DD4487">
            <w:pPr>
              <w:spacing w:before="120" w:after="120" w:line="240" w:lineRule="auto"/>
              <w:rPr>
                <w:rStyle w:val="Hyperlink"/>
                <w:rFonts w:ascii="Arial" w:hAnsi="Arial" w:cs="Arial"/>
                <w:sz w:val="18"/>
                <w:szCs w:val="18"/>
              </w:rPr>
            </w:pPr>
            <w:hyperlink r:id="rId28" w:history="1">
              <w:r w:rsidRPr="00B15925">
                <w:rPr>
                  <w:rStyle w:val="Hyperlink"/>
                  <w:rFonts w:ascii="Arial" w:hAnsi="Arial" w:cs="Arial"/>
                  <w:sz w:val="18"/>
                  <w:szCs w:val="18"/>
                </w:rPr>
                <w:t>ddcib.admin.emc@nhs.net</w:t>
              </w:r>
            </w:hyperlink>
          </w:p>
        </w:tc>
      </w:tr>
      <w:tr w:rsidR="00D84DD7" w:rsidRPr="00B15925" w14:paraId="62D023D7" w14:textId="77777777" w:rsidTr="00304C1C">
        <w:trPr>
          <w:trHeight w:val="290"/>
        </w:trPr>
        <w:tc>
          <w:tcPr>
            <w:tcW w:w="417" w:type="dxa"/>
            <w:tcBorders>
              <w:top w:val="nil"/>
              <w:left w:val="single" w:sz="4" w:space="0" w:color="auto"/>
              <w:bottom w:val="single" w:sz="4" w:space="0" w:color="auto"/>
              <w:right w:val="single" w:sz="4" w:space="0" w:color="auto"/>
            </w:tcBorders>
            <w:shd w:val="clear" w:color="000000" w:fill="FFFFFF"/>
          </w:tcPr>
          <w:p w14:paraId="03956419" w14:textId="191F33AE"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1</w:t>
            </w:r>
          </w:p>
        </w:tc>
        <w:tc>
          <w:tcPr>
            <w:tcW w:w="1867" w:type="dxa"/>
            <w:tcBorders>
              <w:top w:val="nil"/>
              <w:left w:val="single" w:sz="4" w:space="0" w:color="auto"/>
              <w:bottom w:val="single" w:sz="4" w:space="0" w:color="auto"/>
              <w:right w:val="single" w:sz="4" w:space="0" w:color="auto"/>
            </w:tcBorders>
            <w:shd w:val="clear" w:color="000000" w:fill="FFFFFF"/>
            <w:noWrap/>
            <w:hideMark/>
          </w:tcPr>
          <w:p w14:paraId="152DD818" w14:textId="1A216B85"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C81634</w:t>
            </w:r>
          </w:p>
        </w:tc>
        <w:tc>
          <w:tcPr>
            <w:tcW w:w="2891" w:type="dxa"/>
            <w:tcBorders>
              <w:top w:val="nil"/>
              <w:left w:val="nil"/>
              <w:bottom w:val="single" w:sz="4" w:space="0" w:color="auto"/>
              <w:right w:val="single" w:sz="4" w:space="0" w:color="auto"/>
            </w:tcBorders>
            <w:shd w:val="clear" w:color="000000" w:fill="FFFFFF"/>
            <w:noWrap/>
            <w:hideMark/>
          </w:tcPr>
          <w:p w14:paraId="1AC7CF5D" w14:textId="54F3A8BA"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Arden House Medical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718F7801" w14:textId="77777777" w:rsidR="00D84DD7" w:rsidRPr="00B15925" w:rsidRDefault="00D84DD7" w:rsidP="00DD4487">
            <w:pPr>
              <w:pStyle w:val="NormalWeb"/>
              <w:rPr>
                <w:rFonts w:ascii="Arial" w:hAnsi="Arial" w:cs="Arial"/>
                <w:sz w:val="18"/>
                <w:szCs w:val="18"/>
              </w:rPr>
            </w:pPr>
            <w:r w:rsidRPr="00B15925">
              <w:rPr>
                <w:rFonts w:ascii="Arial" w:hAnsi="Arial" w:cs="Arial"/>
                <w:sz w:val="18"/>
                <w:szCs w:val="18"/>
              </w:rPr>
              <w:t xml:space="preserve">If you are trying to send us a general enquiry including a request for information or repeat medication, please </w:t>
            </w:r>
            <w:proofErr w:type="spellStart"/>
            <w:r w:rsidRPr="00B15925">
              <w:rPr>
                <w:rFonts w:ascii="Arial" w:hAnsi="Arial" w:cs="Arial"/>
                <w:sz w:val="18"/>
                <w:szCs w:val="18"/>
              </w:rPr>
              <w:t>fwd</w:t>
            </w:r>
            <w:proofErr w:type="spellEnd"/>
            <w:r w:rsidRPr="00B15925">
              <w:rPr>
                <w:rFonts w:ascii="Arial" w:hAnsi="Arial" w:cs="Arial"/>
                <w:sz w:val="18"/>
                <w:szCs w:val="18"/>
              </w:rPr>
              <w:t xml:space="preserve"> your email to </w:t>
            </w:r>
            <w:hyperlink r:id="rId29" w:history="1">
              <w:r w:rsidRPr="00B15925">
                <w:rPr>
                  <w:rStyle w:val="Hyperlink"/>
                  <w:rFonts w:ascii="Arial" w:hAnsi="Arial" w:cs="Arial"/>
                  <w:sz w:val="18"/>
                  <w:szCs w:val="18"/>
                </w:rPr>
                <w:t>ddicb.surgery.ardenhouse@nhs.net</w:t>
              </w:r>
            </w:hyperlink>
          </w:p>
          <w:p w14:paraId="27FBBC78" w14:textId="77777777" w:rsidR="00D84DD7" w:rsidRPr="00B15925" w:rsidRDefault="00D84DD7" w:rsidP="00DD4487">
            <w:pPr>
              <w:pStyle w:val="NormalWeb"/>
              <w:spacing w:before="0" w:beforeAutospacing="0" w:after="0" w:afterAutospacing="0"/>
              <w:rPr>
                <w:rStyle w:val="Strong"/>
                <w:rFonts w:ascii="Arial" w:hAnsi="Arial" w:cs="Arial"/>
                <w:sz w:val="18"/>
                <w:szCs w:val="18"/>
              </w:rPr>
            </w:pPr>
            <w:r w:rsidRPr="00B15925">
              <w:rPr>
                <w:rFonts w:ascii="Arial" w:hAnsi="Arial" w:cs="Arial"/>
                <w:sz w:val="18"/>
                <w:szCs w:val="18"/>
              </w:rPr>
              <w:t xml:space="preserve">If you are trying to send patient information/requests from a hospital or other clinic in the form of a document for patient records or GP </w:t>
            </w:r>
            <w:proofErr w:type="gramStart"/>
            <w:r w:rsidRPr="00B15925">
              <w:rPr>
                <w:rFonts w:ascii="Arial" w:hAnsi="Arial" w:cs="Arial"/>
                <w:sz w:val="18"/>
                <w:szCs w:val="18"/>
              </w:rPr>
              <w:t>action</w:t>
            </w:r>
            <w:proofErr w:type="gramEnd"/>
            <w:r w:rsidRPr="00B15925">
              <w:rPr>
                <w:rFonts w:ascii="Arial" w:hAnsi="Arial" w:cs="Arial"/>
                <w:sz w:val="18"/>
                <w:szCs w:val="18"/>
              </w:rPr>
              <w:t xml:space="preserve"> please </w:t>
            </w:r>
            <w:proofErr w:type="spellStart"/>
            <w:r w:rsidRPr="00B15925">
              <w:rPr>
                <w:rFonts w:ascii="Arial" w:hAnsi="Arial" w:cs="Arial"/>
                <w:sz w:val="18"/>
                <w:szCs w:val="18"/>
              </w:rPr>
              <w:t>fwd</w:t>
            </w:r>
            <w:proofErr w:type="spellEnd"/>
            <w:r w:rsidRPr="00B15925">
              <w:rPr>
                <w:rFonts w:ascii="Arial" w:hAnsi="Arial" w:cs="Arial"/>
                <w:sz w:val="18"/>
                <w:szCs w:val="18"/>
              </w:rPr>
              <w:t xml:space="preserve"> your email on to </w:t>
            </w:r>
            <w:hyperlink r:id="rId30" w:history="1">
              <w:r w:rsidRPr="00B15925">
                <w:rPr>
                  <w:rStyle w:val="Hyperlink"/>
                  <w:rFonts w:ascii="Arial" w:hAnsi="Arial" w:cs="Arial"/>
                  <w:sz w:val="18"/>
                  <w:szCs w:val="18"/>
                </w:rPr>
                <w:t>ddicb.documents.AHMP@nhs.net</w:t>
              </w:r>
            </w:hyperlink>
          </w:p>
          <w:p w14:paraId="7F7A160A" w14:textId="77777777" w:rsidR="00D84DD7" w:rsidRPr="00B15925" w:rsidRDefault="00D84DD7" w:rsidP="00DD4487">
            <w:pPr>
              <w:pStyle w:val="NormalWeb"/>
              <w:spacing w:before="0" w:beforeAutospacing="0" w:after="0" w:afterAutospacing="0"/>
              <w:rPr>
                <w:rStyle w:val="Strong"/>
                <w:rFonts w:ascii="Arial" w:hAnsi="Arial" w:cs="Arial"/>
                <w:sz w:val="18"/>
                <w:szCs w:val="18"/>
              </w:rPr>
            </w:pPr>
          </w:p>
          <w:p w14:paraId="7E6AD090" w14:textId="229CB9C5" w:rsidR="00D84DD7" w:rsidRPr="00B15925" w:rsidRDefault="00D84DD7" w:rsidP="00DD4487">
            <w:pPr>
              <w:spacing w:before="120" w:after="120" w:line="240" w:lineRule="auto"/>
              <w:rPr>
                <w:rStyle w:val="Hyperlink"/>
                <w:rFonts w:ascii="Arial" w:hAnsi="Arial" w:cs="Arial"/>
                <w:sz w:val="18"/>
                <w:szCs w:val="18"/>
              </w:rPr>
            </w:pPr>
          </w:p>
        </w:tc>
      </w:tr>
      <w:tr w:rsidR="00D84DD7" w:rsidRPr="00B15925" w14:paraId="0A4007CB" w14:textId="77777777" w:rsidTr="00304C1C">
        <w:trPr>
          <w:trHeight w:val="210"/>
        </w:trPr>
        <w:tc>
          <w:tcPr>
            <w:tcW w:w="417" w:type="dxa"/>
            <w:tcBorders>
              <w:top w:val="single" w:sz="4" w:space="0" w:color="auto"/>
              <w:left w:val="single" w:sz="4" w:space="0" w:color="auto"/>
              <w:bottom w:val="single" w:sz="4" w:space="0" w:color="auto"/>
              <w:right w:val="single" w:sz="4" w:space="0" w:color="auto"/>
            </w:tcBorders>
            <w:shd w:val="clear" w:color="000000" w:fill="FFFFFF"/>
          </w:tcPr>
          <w:p w14:paraId="65FBCEF0" w14:textId="30BC010B" w:rsidR="00B322AD"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2</w:t>
            </w:r>
          </w:p>
        </w:tc>
        <w:tc>
          <w:tcPr>
            <w:tcW w:w="1867" w:type="dxa"/>
            <w:tcBorders>
              <w:top w:val="single" w:sz="4" w:space="0" w:color="auto"/>
              <w:left w:val="single" w:sz="4" w:space="0" w:color="auto"/>
              <w:bottom w:val="single" w:sz="4" w:space="0" w:color="auto"/>
              <w:right w:val="single" w:sz="4" w:space="0" w:color="auto"/>
            </w:tcBorders>
            <w:shd w:val="clear" w:color="000000" w:fill="FFFFFF"/>
            <w:noWrap/>
            <w:hideMark/>
          </w:tcPr>
          <w:p w14:paraId="083EB33E" w14:textId="10EA3704"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C81106</w:t>
            </w:r>
          </w:p>
        </w:tc>
        <w:tc>
          <w:tcPr>
            <w:tcW w:w="2891" w:type="dxa"/>
            <w:tcBorders>
              <w:top w:val="single" w:sz="4" w:space="0" w:color="auto"/>
              <w:left w:val="nil"/>
              <w:bottom w:val="single" w:sz="4" w:space="0" w:color="auto"/>
              <w:right w:val="single" w:sz="4" w:space="0" w:color="auto"/>
            </w:tcBorders>
            <w:shd w:val="clear" w:color="000000" w:fill="FFFFFF"/>
            <w:noWrap/>
            <w:hideMark/>
          </w:tcPr>
          <w:p w14:paraId="686F1422" w14:textId="25851359" w:rsidR="00D84DD7" w:rsidRPr="00B15925" w:rsidRDefault="00D84DD7" w:rsidP="00DD4487">
            <w:pPr>
              <w:spacing w:before="120" w:after="120" w:line="240" w:lineRule="auto"/>
              <w:rPr>
                <w:rFonts w:ascii="Arial" w:eastAsia="Times New Roman" w:hAnsi="Arial" w:cs="Arial"/>
                <w:color w:val="000000"/>
                <w:sz w:val="18"/>
                <w:szCs w:val="18"/>
                <w:lang w:eastAsia="en-GB"/>
              </w:rPr>
            </w:pPr>
            <w:proofErr w:type="spellStart"/>
            <w:r w:rsidRPr="00B15925">
              <w:rPr>
                <w:rFonts w:ascii="Arial" w:eastAsia="Times New Roman" w:hAnsi="Arial" w:cs="Arial"/>
                <w:color w:val="000000"/>
                <w:sz w:val="18"/>
                <w:szCs w:val="18"/>
                <w:lang w:eastAsia="en-GB"/>
              </w:rPr>
              <w:t>Lambgates</w:t>
            </w:r>
            <w:proofErr w:type="spellEnd"/>
            <w:r w:rsidRPr="00B15925">
              <w:rPr>
                <w:rFonts w:ascii="Arial" w:eastAsia="Times New Roman" w:hAnsi="Arial" w:cs="Arial"/>
                <w:color w:val="000000"/>
                <w:sz w:val="18"/>
                <w:szCs w:val="18"/>
                <w:lang w:eastAsia="en-GB"/>
              </w:rPr>
              <w:t xml:space="preserve"> Health Centre (Hadfield Glossop) Practice</w:t>
            </w:r>
          </w:p>
        </w:tc>
        <w:tc>
          <w:tcPr>
            <w:tcW w:w="4885" w:type="dxa"/>
            <w:tcBorders>
              <w:top w:val="single" w:sz="4" w:space="0" w:color="auto"/>
              <w:left w:val="nil"/>
              <w:bottom w:val="single" w:sz="4" w:space="0" w:color="auto"/>
              <w:right w:val="single" w:sz="4" w:space="0" w:color="auto"/>
            </w:tcBorders>
            <w:shd w:val="clear" w:color="000000" w:fill="FFFFFF"/>
            <w:noWrap/>
            <w:hideMark/>
          </w:tcPr>
          <w:p w14:paraId="0864488D" w14:textId="7D440602" w:rsidR="00D84DD7" w:rsidRPr="00B15925" w:rsidRDefault="00D84DD7" w:rsidP="00DD4487">
            <w:pPr>
              <w:spacing w:before="120" w:after="120" w:line="240" w:lineRule="auto"/>
              <w:rPr>
                <w:rStyle w:val="Hyperlink"/>
                <w:rFonts w:ascii="Arial" w:hAnsi="Arial" w:cs="Arial"/>
                <w:sz w:val="18"/>
                <w:szCs w:val="18"/>
              </w:rPr>
            </w:pPr>
            <w:hyperlink r:id="rId31" w:history="1">
              <w:r w:rsidRPr="00B15925">
                <w:rPr>
                  <w:rStyle w:val="Hyperlink"/>
                  <w:rFonts w:ascii="Arial" w:hAnsi="Arial" w:cs="Arial"/>
                  <w:sz w:val="18"/>
                  <w:szCs w:val="18"/>
                </w:rPr>
                <w:t>ddicb.c81106@nhs.net</w:t>
              </w:r>
            </w:hyperlink>
          </w:p>
        </w:tc>
      </w:tr>
      <w:tr w:rsidR="00D84DD7" w:rsidRPr="00B15925" w14:paraId="344F5B5D" w14:textId="77777777" w:rsidTr="00304C1C">
        <w:trPr>
          <w:trHeight w:val="513"/>
        </w:trPr>
        <w:tc>
          <w:tcPr>
            <w:tcW w:w="417" w:type="dxa"/>
            <w:tcBorders>
              <w:top w:val="single" w:sz="4" w:space="0" w:color="auto"/>
              <w:left w:val="single" w:sz="4" w:space="0" w:color="auto"/>
              <w:bottom w:val="single" w:sz="4" w:space="0" w:color="auto"/>
              <w:right w:val="single" w:sz="4" w:space="0" w:color="auto"/>
            </w:tcBorders>
            <w:shd w:val="clear" w:color="000000" w:fill="FFFFFF"/>
          </w:tcPr>
          <w:p w14:paraId="256A3671" w14:textId="64F862AC"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3</w:t>
            </w:r>
          </w:p>
        </w:tc>
        <w:tc>
          <w:tcPr>
            <w:tcW w:w="1867" w:type="dxa"/>
            <w:tcBorders>
              <w:top w:val="single" w:sz="4" w:space="0" w:color="auto"/>
              <w:left w:val="single" w:sz="4" w:space="0" w:color="auto"/>
              <w:bottom w:val="single" w:sz="4" w:space="0" w:color="auto"/>
              <w:right w:val="single" w:sz="4" w:space="0" w:color="auto"/>
            </w:tcBorders>
            <w:shd w:val="clear" w:color="000000" w:fill="FFFFFF"/>
            <w:noWrap/>
          </w:tcPr>
          <w:p w14:paraId="76B74E4F" w14:textId="3A14A9E9" w:rsidR="00D84DD7" w:rsidRPr="00B15925" w:rsidRDefault="00B322AD" w:rsidP="00DD4487">
            <w:pPr>
              <w:spacing w:before="120" w:after="12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C81640</w:t>
            </w:r>
          </w:p>
        </w:tc>
        <w:tc>
          <w:tcPr>
            <w:tcW w:w="2891" w:type="dxa"/>
            <w:tcBorders>
              <w:top w:val="single" w:sz="4" w:space="0" w:color="auto"/>
              <w:left w:val="nil"/>
              <w:bottom w:val="single" w:sz="4" w:space="0" w:color="auto"/>
              <w:right w:val="single" w:sz="4" w:space="0" w:color="auto"/>
            </w:tcBorders>
            <w:shd w:val="clear" w:color="000000" w:fill="FFFFFF"/>
            <w:noWrap/>
          </w:tcPr>
          <w:p w14:paraId="714434EB" w14:textId="73EFA8F9" w:rsidR="00D84DD7" w:rsidRPr="00B15925" w:rsidRDefault="00D84DD7" w:rsidP="00DD4487">
            <w:pPr>
              <w:spacing w:before="120" w:after="120" w:line="240" w:lineRule="auto"/>
              <w:rPr>
                <w:rFonts w:ascii="Arial" w:eastAsia="Times New Roman" w:hAnsi="Arial" w:cs="Arial"/>
                <w:color w:val="000000"/>
                <w:sz w:val="18"/>
                <w:szCs w:val="18"/>
                <w:lang w:eastAsia="en-GB"/>
              </w:rPr>
            </w:pPr>
            <w:proofErr w:type="spellStart"/>
            <w:r w:rsidRPr="00B15925">
              <w:rPr>
                <w:rFonts w:ascii="Arial" w:eastAsia="Times New Roman" w:hAnsi="Arial" w:cs="Arial"/>
                <w:color w:val="000000"/>
                <w:sz w:val="18"/>
                <w:szCs w:val="18"/>
                <w:lang w:eastAsia="en-GB"/>
              </w:rPr>
              <w:t>Simmondley</w:t>
            </w:r>
            <w:proofErr w:type="spellEnd"/>
            <w:r w:rsidRPr="00B15925">
              <w:rPr>
                <w:rFonts w:ascii="Arial" w:eastAsia="Times New Roman" w:hAnsi="Arial" w:cs="Arial"/>
                <w:color w:val="000000"/>
                <w:sz w:val="18"/>
                <w:szCs w:val="18"/>
                <w:lang w:eastAsia="en-GB"/>
              </w:rPr>
              <w:t xml:space="preserve"> Medical Practice</w:t>
            </w:r>
          </w:p>
        </w:tc>
        <w:tc>
          <w:tcPr>
            <w:tcW w:w="4885" w:type="dxa"/>
            <w:tcBorders>
              <w:top w:val="single" w:sz="4" w:space="0" w:color="auto"/>
              <w:left w:val="nil"/>
              <w:bottom w:val="single" w:sz="4" w:space="0" w:color="auto"/>
              <w:right w:val="single" w:sz="4" w:space="0" w:color="auto"/>
            </w:tcBorders>
            <w:shd w:val="clear" w:color="000000" w:fill="FFFFFF"/>
            <w:noWrap/>
          </w:tcPr>
          <w:p w14:paraId="60AEFDE6" w14:textId="3F24A3BC" w:rsidR="00D84DD7" w:rsidRPr="00B15925" w:rsidRDefault="00D84DD7" w:rsidP="00DD4487">
            <w:pPr>
              <w:spacing w:before="120" w:after="120" w:line="240" w:lineRule="auto"/>
              <w:jc w:val="both"/>
              <w:rPr>
                <w:rStyle w:val="Hyperlink"/>
                <w:rFonts w:ascii="Arial" w:hAnsi="Arial" w:cs="Arial"/>
                <w:sz w:val="18"/>
                <w:szCs w:val="18"/>
              </w:rPr>
            </w:pPr>
            <w:hyperlink r:id="rId32" w:history="1">
              <w:r w:rsidRPr="00B15925">
                <w:rPr>
                  <w:rStyle w:val="Hyperlink"/>
                  <w:rFonts w:ascii="Arial" w:hAnsi="Arial" w:cs="Arial"/>
                  <w:sz w:val="18"/>
                  <w:szCs w:val="18"/>
                </w:rPr>
                <w:t>ddicb.simmondleymedicalpractice@nhs.net</w:t>
              </w:r>
            </w:hyperlink>
          </w:p>
        </w:tc>
      </w:tr>
      <w:tr w:rsidR="00D84DD7" w:rsidRPr="00B15925" w14:paraId="79E658DA" w14:textId="77777777" w:rsidTr="00304C1C">
        <w:trPr>
          <w:trHeight w:val="210"/>
        </w:trPr>
        <w:tc>
          <w:tcPr>
            <w:tcW w:w="417" w:type="dxa"/>
            <w:tcBorders>
              <w:top w:val="single" w:sz="4" w:space="0" w:color="auto"/>
              <w:left w:val="single" w:sz="4" w:space="0" w:color="auto"/>
              <w:bottom w:val="single" w:sz="4" w:space="0" w:color="auto"/>
              <w:right w:val="single" w:sz="4" w:space="0" w:color="auto"/>
            </w:tcBorders>
            <w:shd w:val="clear" w:color="000000" w:fill="FFFFFF"/>
          </w:tcPr>
          <w:p w14:paraId="6370CD75" w14:textId="7DEEFDE4"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4</w:t>
            </w:r>
          </w:p>
        </w:tc>
        <w:tc>
          <w:tcPr>
            <w:tcW w:w="1867" w:type="dxa"/>
            <w:tcBorders>
              <w:top w:val="single" w:sz="4" w:space="0" w:color="auto"/>
              <w:left w:val="single" w:sz="4" w:space="0" w:color="auto"/>
              <w:bottom w:val="single" w:sz="4" w:space="0" w:color="auto"/>
              <w:right w:val="single" w:sz="4" w:space="0" w:color="auto"/>
            </w:tcBorders>
            <w:shd w:val="clear" w:color="000000" w:fill="FFFFFF"/>
            <w:noWrap/>
          </w:tcPr>
          <w:p w14:paraId="7986F710" w14:textId="1ADF246B"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C81081 </w:t>
            </w:r>
          </w:p>
        </w:tc>
        <w:tc>
          <w:tcPr>
            <w:tcW w:w="2891" w:type="dxa"/>
            <w:tcBorders>
              <w:top w:val="single" w:sz="4" w:space="0" w:color="auto"/>
              <w:left w:val="nil"/>
              <w:bottom w:val="single" w:sz="4" w:space="0" w:color="auto"/>
              <w:right w:val="single" w:sz="4" w:space="0" w:color="auto"/>
            </w:tcBorders>
            <w:shd w:val="clear" w:color="000000" w:fill="FFFFFF"/>
            <w:noWrap/>
          </w:tcPr>
          <w:p w14:paraId="49C120CA" w14:textId="6D9DFC74"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Manor House Surgery</w:t>
            </w:r>
          </w:p>
        </w:tc>
        <w:tc>
          <w:tcPr>
            <w:tcW w:w="4885" w:type="dxa"/>
            <w:tcBorders>
              <w:top w:val="single" w:sz="4" w:space="0" w:color="auto"/>
              <w:left w:val="nil"/>
              <w:bottom w:val="single" w:sz="4" w:space="0" w:color="auto"/>
              <w:right w:val="single" w:sz="4" w:space="0" w:color="auto"/>
            </w:tcBorders>
            <w:shd w:val="clear" w:color="000000" w:fill="FFFFFF"/>
            <w:noWrap/>
          </w:tcPr>
          <w:p w14:paraId="05251013" w14:textId="1A7D1D59" w:rsidR="00D84DD7" w:rsidRPr="00B15925" w:rsidRDefault="00B15925" w:rsidP="00DD4487">
            <w:pPr>
              <w:spacing w:before="120" w:after="120"/>
              <w:rPr>
                <w:rStyle w:val="Hyperlink"/>
                <w:rFonts w:ascii="Arial" w:eastAsia="Times New Roman" w:hAnsi="Arial" w:cs="Arial"/>
                <w:color w:val="000000"/>
                <w:sz w:val="18"/>
                <w:szCs w:val="18"/>
                <w:u w:val="none"/>
              </w:rPr>
            </w:pPr>
            <w:hyperlink r:id="rId33" w:history="1">
              <w:r w:rsidRPr="00B15925">
                <w:rPr>
                  <w:rStyle w:val="Hyperlink"/>
                  <w:rFonts w:ascii="Arial" w:hAnsi="Arial" w:cs="Arial"/>
                  <w:sz w:val="18"/>
                  <w:szCs w:val="18"/>
                </w:rPr>
                <w:t>ddicb.manorhousesurgery@nhs.net</w:t>
              </w:r>
            </w:hyperlink>
            <w:r w:rsidRPr="00B15925">
              <w:rPr>
                <w:rFonts w:ascii="Arial" w:hAnsi="Arial" w:cs="Arial"/>
                <w:sz w:val="18"/>
                <w:szCs w:val="18"/>
              </w:rPr>
              <w:t xml:space="preserve"> </w:t>
            </w:r>
          </w:p>
        </w:tc>
      </w:tr>
      <w:tr w:rsidR="00D84DD7" w:rsidRPr="00B15925" w14:paraId="06EABE69" w14:textId="77777777" w:rsidTr="00304C1C">
        <w:trPr>
          <w:trHeight w:val="210"/>
        </w:trPr>
        <w:tc>
          <w:tcPr>
            <w:tcW w:w="417" w:type="dxa"/>
            <w:tcBorders>
              <w:top w:val="single" w:sz="4" w:space="0" w:color="auto"/>
              <w:left w:val="single" w:sz="4" w:space="0" w:color="auto"/>
              <w:bottom w:val="single" w:sz="4" w:space="0" w:color="auto"/>
              <w:right w:val="single" w:sz="4" w:space="0" w:color="auto"/>
            </w:tcBorders>
            <w:shd w:val="clear" w:color="000000" w:fill="FFFFFF"/>
          </w:tcPr>
          <w:p w14:paraId="14EBACFE" w14:textId="111CDBEE"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1</w:t>
            </w:r>
            <w:r w:rsidR="00B322AD">
              <w:rPr>
                <w:rFonts w:ascii="Arial" w:eastAsia="Times New Roman" w:hAnsi="Arial" w:cs="Arial"/>
                <w:color w:val="000000"/>
                <w:sz w:val="18"/>
                <w:szCs w:val="18"/>
                <w:lang w:eastAsia="en-GB"/>
              </w:rPr>
              <w:t>5</w:t>
            </w:r>
          </w:p>
        </w:tc>
        <w:tc>
          <w:tcPr>
            <w:tcW w:w="1867" w:type="dxa"/>
            <w:tcBorders>
              <w:top w:val="single" w:sz="4" w:space="0" w:color="auto"/>
              <w:left w:val="single" w:sz="4" w:space="0" w:color="auto"/>
              <w:bottom w:val="single" w:sz="4" w:space="0" w:color="auto"/>
              <w:right w:val="single" w:sz="4" w:space="0" w:color="auto"/>
            </w:tcBorders>
            <w:shd w:val="clear" w:color="000000" w:fill="FFFFFF"/>
            <w:noWrap/>
          </w:tcPr>
          <w:p w14:paraId="30584140" w14:textId="52B2B69A"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C81615</w:t>
            </w:r>
          </w:p>
        </w:tc>
        <w:tc>
          <w:tcPr>
            <w:tcW w:w="2891" w:type="dxa"/>
            <w:tcBorders>
              <w:top w:val="single" w:sz="4" w:space="0" w:color="auto"/>
              <w:left w:val="nil"/>
              <w:bottom w:val="single" w:sz="4" w:space="0" w:color="auto"/>
              <w:right w:val="single" w:sz="4" w:space="0" w:color="auto"/>
            </w:tcBorders>
            <w:shd w:val="clear" w:color="000000" w:fill="FFFFFF"/>
            <w:noWrap/>
          </w:tcPr>
          <w:p w14:paraId="44CBF7D6" w14:textId="77485657" w:rsidR="00D84DD7" w:rsidRPr="00B15925" w:rsidRDefault="00D84DD7" w:rsidP="00DD4487">
            <w:pPr>
              <w:spacing w:before="120" w:after="120" w:line="240" w:lineRule="auto"/>
              <w:rPr>
                <w:rFonts w:ascii="Arial" w:eastAsia="Times New Roman" w:hAnsi="Arial" w:cs="Arial"/>
                <w:color w:val="000000"/>
                <w:sz w:val="18"/>
                <w:szCs w:val="18"/>
                <w:lang w:eastAsia="en-GB"/>
              </w:rPr>
            </w:pPr>
            <w:r w:rsidRPr="00B15925">
              <w:rPr>
                <w:rFonts w:ascii="Arial" w:eastAsia="Times New Roman" w:hAnsi="Arial" w:cs="Arial"/>
                <w:color w:val="000000"/>
                <w:sz w:val="18"/>
                <w:szCs w:val="18"/>
                <w:lang w:eastAsia="en-GB"/>
              </w:rPr>
              <w:t>Cottage Lane Surgery</w:t>
            </w:r>
          </w:p>
        </w:tc>
        <w:tc>
          <w:tcPr>
            <w:tcW w:w="4885" w:type="dxa"/>
            <w:tcBorders>
              <w:top w:val="single" w:sz="4" w:space="0" w:color="auto"/>
              <w:left w:val="nil"/>
              <w:bottom w:val="single" w:sz="4" w:space="0" w:color="auto"/>
              <w:right w:val="single" w:sz="4" w:space="0" w:color="auto"/>
            </w:tcBorders>
            <w:shd w:val="clear" w:color="000000" w:fill="FFFFFF"/>
            <w:noWrap/>
          </w:tcPr>
          <w:p w14:paraId="5FEFA06F" w14:textId="72209071" w:rsidR="00D84DD7" w:rsidRPr="00B15925" w:rsidRDefault="006867B3" w:rsidP="00DD4487">
            <w:pPr>
              <w:spacing w:before="120" w:after="120" w:line="240" w:lineRule="auto"/>
              <w:rPr>
                <w:rStyle w:val="Hyperlink"/>
                <w:rFonts w:ascii="Arial" w:hAnsi="Arial" w:cs="Arial"/>
                <w:color w:val="auto"/>
                <w:sz w:val="18"/>
                <w:szCs w:val="18"/>
                <w:u w:val="none"/>
              </w:rPr>
            </w:pPr>
            <w:hyperlink r:id="rId34" w:history="1">
              <w:r w:rsidRPr="00B15925">
                <w:rPr>
                  <w:rStyle w:val="Hyperlink"/>
                  <w:rFonts w:ascii="Arial" w:hAnsi="Arial" w:cs="Arial"/>
                  <w:sz w:val="18"/>
                  <w:szCs w:val="18"/>
                </w:rPr>
                <w:t>ddicb.cottagelanesurgery@nhs.net</w:t>
              </w:r>
            </w:hyperlink>
            <w:r w:rsidRPr="00B15925">
              <w:rPr>
                <w:rFonts w:ascii="Arial" w:hAnsi="Arial" w:cs="Arial"/>
                <w:sz w:val="18"/>
                <w:szCs w:val="18"/>
              </w:rPr>
              <w:t xml:space="preserve"> </w:t>
            </w:r>
          </w:p>
        </w:tc>
      </w:tr>
    </w:tbl>
    <w:p w14:paraId="4AC5704E" w14:textId="3A23049B" w:rsidR="004828E5" w:rsidRDefault="004828E5" w:rsidP="001013E5">
      <w:pPr>
        <w:spacing w:before="0" w:after="0" w:line="240" w:lineRule="auto"/>
        <w:rPr>
          <w:rFonts w:ascii="Arial" w:hAnsi="Arial" w:cs="Arial"/>
          <w:bCs/>
          <w:sz w:val="22"/>
          <w:szCs w:val="22"/>
        </w:rPr>
      </w:pPr>
    </w:p>
    <w:p w14:paraId="5EBE818A" w14:textId="77777777" w:rsidR="005D54E3" w:rsidRDefault="005D54E3" w:rsidP="001013E5">
      <w:pPr>
        <w:spacing w:before="0" w:after="0" w:line="240" w:lineRule="auto"/>
        <w:rPr>
          <w:rFonts w:ascii="Arial" w:hAnsi="Arial" w:cs="Arial"/>
          <w:bCs/>
          <w:sz w:val="22"/>
          <w:szCs w:val="22"/>
        </w:rPr>
      </w:pPr>
    </w:p>
    <w:p w14:paraId="3A1D6067" w14:textId="77777777" w:rsidR="005D54E3" w:rsidRDefault="005D54E3" w:rsidP="001013E5">
      <w:pPr>
        <w:spacing w:before="0" w:after="0" w:line="240" w:lineRule="auto"/>
        <w:rPr>
          <w:rFonts w:ascii="Arial" w:hAnsi="Arial" w:cs="Arial"/>
          <w:bCs/>
          <w:sz w:val="22"/>
          <w:szCs w:val="22"/>
        </w:rPr>
      </w:pPr>
    </w:p>
    <w:p w14:paraId="17CD5E88" w14:textId="77777777" w:rsidR="005D54E3" w:rsidRDefault="005D54E3" w:rsidP="001013E5">
      <w:pPr>
        <w:spacing w:before="0" w:after="0" w:line="240" w:lineRule="auto"/>
        <w:rPr>
          <w:rFonts w:ascii="Arial" w:hAnsi="Arial" w:cs="Arial"/>
          <w:bCs/>
          <w:sz w:val="22"/>
          <w:szCs w:val="22"/>
        </w:rPr>
      </w:pPr>
    </w:p>
    <w:p w14:paraId="510633CE" w14:textId="77777777" w:rsidR="005D54E3" w:rsidRDefault="005D54E3" w:rsidP="001013E5">
      <w:pPr>
        <w:spacing w:before="0" w:after="0" w:line="240" w:lineRule="auto"/>
        <w:rPr>
          <w:rFonts w:ascii="Arial" w:hAnsi="Arial" w:cs="Arial"/>
          <w:bCs/>
          <w:sz w:val="22"/>
          <w:szCs w:val="22"/>
        </w:rPr>
      </w:pPr>
    </w:p>
    <w:p w14:paraId="3816C7EA" w14:textId="77777777" w:rsidR="005D54E3" w:rsidRDefault="005D54E3" w:rsidP="001013E5">
      <w:pPr>
        <w:spacing w:before="0" w:after="0" w:line="240" w:lineRule="auto"/>
        <w:rPr>
          <w:rFonts w:ascii="Arial" w:hAnsi="Arial" w:cs="Arial"/>
          <w:bCs/>
          <w:sz w:val="22"/>
          <w:szCs w:val="22"/>
        </w:rPr>
      </w:pPr>
    </w:p>
    <w:p w14:paraId="6A80AA20" w14:textId="77777777" w:rsidR="005D54E3" w:rsidRDefault="005D54E3" w:rsidP="001013E5">
      <w:pPr>
        <w:spacing w:before="0" w:after="0" w:line="240" w:lineRule="auto"/>
        <w:rPr>
          <w:rFonts w:ascii="Arial" w:hAnsi="Arial" w:cs="Arial"/>
          <w:bCs/>
          <w:sz w:val="22"/>
          <w:szCs w:val="22"/>
        </w:rPr>
      </w:pPr>
    </w:p>
    <w:p w14:paraId="017E8F07" w14:textId="77777777" w:rsidR="00B322AD" w:rsidRDefault="00B322AD" w:rsidP="001013E5">
      <w:pPr>
        <w:spacing w:before="0" w:after="0" w:line="240" w:lineRule="auto"/>
        <w:rPr>
          <w:rFonts w:ascii="Arial" w:hAnsi="Arial" w:cs="Arial"/>
          <w:bCs/>
          <w:sz w:val="22"/>
          <w:szCs w:val="22"/>
        </w:rPr>
      </w:pPr>
    </w:p>
    <w:p w14:paraId="484C63AB" w14:textId="77777777" w:rsidR="00B322AD" w:rsidRDefault="00B322AD" w:rsidP="001013E5">
      <w:pPr>
        <w:spacing w:before="0" w:after="0" w:line="240" w:lineRule="auto"/>
        <w:rPr>
          <w:rFonts w:ascii="Arial" w:hAnsi="Arial" w:cs="Arial"/>
          <w:bCs/>
          <w:sz w:val="22"/>
          <w:szCs w:val="22"/>
        </w:rPr>
      </w:pPr>
    </w:p>
    <w:p w14:paraId="342C9F4C" w14:textId="77777777" w:rsidR="00B322AD" w:rsidRDefault="00B322AD" w:rsidP="001013E5">
      <w:pPr>
        <w:spacing w:before="0" w:after="0" w:line="240" w:lineRule="auto"/>
        <w:rPr>
          <w:rFonts w:ascii="Arial" w:hAnsi="Arial" w:cs="Arial"/>
          <w:bCs/>
          <w:sz w:val="22"/>
          <w:szCs w:val="22"/>
        </w:rPr>
      </w:pPr>
    </w:p>
    <w:p w14:paraId="16910001" w14:textId="77777777" w:rsidR="00B322AD" w:rsidRDefault="00B322AD" w:rsidP="001013E5">
      <w:pPr>
        <w:spacing w:before="0" w:after="0" w:line="240" w:lineRule="auto"/>
        <w:rPr>
          <w:rFonts w:ascii="Arial" w:hAnsi="Arial" w:cs="Arial"/>
          <w:bCs/>
          <w:sz w:val="22"/>
          <w:szCs w:val="22"/>
        </w:rPr>
      </w:pPr>
    </w:p>
    <w:p w14:paraId="1AD8AAF0" w14:textId="77777777" w:rsidR="00B322AD" w:rsidRDefault="00B322AD" w:rsidP="001013E5">
      <w:pPr>
        <w:spacing w:before="0" w:after="0" w:line="240" w:lineRule="auto"/>
        <w:rPr>
          <w:rFonts w:ascii="Arial" w:hAnsi="Arial" w:cs="Arial"/>
          <w:bCs/>
          <w:sz w:val="22"/>
          <w:szCs w:val="22"/>
        </w:rPr>
      </w:pPr>
    </w:p>
    <w:p w14:paraId="152E01BE" w14:textId="77777777" w:rsidR="00B322AD" w:rsidRDefault="00B322AD" w:rsidP="001013E5">
      <w:pPr>
        <w:spacing w:before="0" w:after="0" w:line="240" w:lineRule="auto"/>
        <w:rPr>
          <w:rFonts w:ascii="Arial" w:hAnsi="Arial" w:cs="Arial"/>
          <w:bCs/>
          <w:sz w:val="22"/>
          <w:szCs w:val="22"/>
        </w:rPr>
      </w:pPr>
    </w:p>
    <w:p w14:paraId="6DF9F3D7" w14:textId="77777777" w:rsidR="00B322AD" w:rsidRDefault="00B322AD" w:rsidP="001013E5">
      <w:pPr>
        <w:spacing w:before="0" w:after="0" w:line="240" w:lineRule="auto"/>
        <w:rPr>
          <w:rFonts w:ascii="Arial" w:hAnsi="Arial" w:cs="Arial"/>
          <w:bCs/>
          <w:sz w:val="22"/>
          <w:szCs w:val="22"/>
        </w:rPr>
      </w:pPr>
    </w:p>
    <w:p w14:paraId="5D26E658" w14:textId="77777777" w:rsidR="00B322AD" w:rsidRDefault="00B322AD" w:rsidP="001013E5">
      <w:pPr>
        <w:spacing w:before="0" w:after="0" w:line="240" w:lineRule="auto"/>
        <w:rPr>
          <w:rFonts w:ascii="Arial" w:hAnsi="Arial" w:cs="Arial"/>
          <w:bCs/>
          <w:sz w:val="22"/>
          <w:szCs w:val="22"/>
        </w:rPr>
      </w:pPr>
    </w:p>
    <w:p w14:paraId="4943AFDC" w14:textId="77777777" w:rsidR="00B322AD" w:rsidRDefault="00B322AD" w:rsidP="001013E5">
      <w:pPr>
        <w:spacing w:before="0" w:after="0" w:line="240" w:lineRule="auto"/>
        <w:rPr>
          <w:rFonts w:ascii="Arial" w:hAnsi="Arial" w:cs="Arial"/>
          <w:bCs/>
          <w:sz w:val="22"/>
          <w:szCs w:val="22"/>
        </w:rPr>
      </w:pPr>
    </w:p>
    <w:p w14:paraId="55A84FF8" w14:textId="77777777" w:rsidR="00B322AD" w:rsidRDefault="00B322AD" w:rsidP="001013E5">
      <w:pPr>
        <w:spacing w:before="0" w:after="0" w:line="240" w:lineRule="auto"/>
        <w:rPr>
          <w:rFonts w:ascii="Arial" w:hAnsi="Arial" w:cs="Arial"/>
          <w:bCs/>
          <w:sz w:val="22"/>
          <w:szCs w:val="22"/>
        </w:rPr>
      </w:pPr>
    </w:p>
    <w:p w14:paraId="60184009" w14:textId="77777777" w:rsidR="00B322AD" w:rsidRDefault="00B322AD" w:rsidP="001013E5">
      <w:pPr>
        <w:spacing w:before="0" w:after="0" w:line="240" w:lineRule="auto"/>
        <w:rPr>
          <w:rFonts w:ascii="Arial" w:hAnsi="Arial" w:cs="Arial"/>
          <w:bCs/>
          <w:sz w:val="22"/>
          <w:szCs w:val="22"/>
        </w:rPr>
      </w:pPr>
    </w:p>
    <w:p w14:paraId="042DB3A5" w14:textId="77777777" w:rsidR="005D54E3" w:rsidRDefault="005D54E3" w:rsidP="001013E5">
      <w:pPr>
        <w:spacing w:before="0" w:after="0" w:line="240" w:lineRule="auto"/>
        <w:rPr>
          <w:rFonts w:ascii="Arial" w:hAnsi="Arial" w:cs="Arial"/>
          <w:bCs/>
          <w:sz w:val="22"/>
          <w:szCs w:val="22"/>
        </w:rPr>
      </w:pPr>
    </w:p>
    <w:p w14:paraId="17118860" w14:textId="77777777" w:rsidR="005D54E3" w:rsidRDefault="005D54E3" w:rsidP="001013E5">
      <w:pPr>
        <w:spacing w:before="0" w:after="0" w:line="240" w:lineRule="auto"/>
        <w:rPr>
          <w:rFonts w:ascii="Arial" w:hAnsi="Arial" w:cs="Arial"/>
          <w:bCs/>
          <w:sz w:val="22"/>
          <w:szCs w:val="22"/>
        </w:rPr>
      </w:pPr>
    </w:p>
    <w:p w14:paraId="6C749136" w14:textId="77777777" w:rsidR="004828E5" w:rsidRDefault="004828E5" w:rsidP="001013E5">
      <w:pPr>
        <w:spacing w:before="0" w:after="0" w:line="240" w:lineRule="auto"/>
        <w:rPr>
          <w:rFonts w:ascii="Arial" w:hAnsi="Arial" w:cs="Arial"/>
          <w:bCs/>
          <w:sz w:val="22"/>
          <w:szCs w:val="22"/>
        </w:rPr>
      </w:pPr>
    </w:p>
    <w:p w14:paraId="5835DDC5" w14:textId="1D927814" w:rsidR="006A607F" w:rsidRPr="00134DAE" w:rsidRDefault="00E7101D" w:rsidP="006A607F">
      <w:pPr>
        <w:spacing w:before="120" w:after="120"/>
        <w:rPr>
          <w:rFonts w:ascii="Arial" w:hAnsi="Arial" w:cs="Arial"/>
          <w:b/>
          <w:color w:val="548DD4" w:themeColor="text2" w:themeTint="99"/>
          <w:sz w:val="28"/>
          <w:szCs w:val="28"/>
        </w:rPr>
      </w:pPr>
      <w:r w:rsidRPr="00134DAE">
        <w:rPr>
          <w:rFonts w:ascii="Arial" w:hAnsi="Arial" w:cs="Arial"/>
          <w:b/>
          <w:color w:val="548DD4" w:themeColor="text2" w:themeTint="99"/>
          <w:sz w:val="28"/>
          <w:szCs w:val="28"/>
        </w:rPr>
        <w:lastRenderedPageBreak/>
        <w:t xml:space="preserve">Appendix </w:t>
      </w:r>
      <w:r w:rsidR="001A37A6" w:rsidRPr="00134DAE">
        <w:rPr>
          <w:rFonts w:ascii="Arial" w:hAnsi="Arial" w:cs="Arial"/>
          <w:b/>
          <w:color w:val="548DD4" w:themeColor="text2" w:themeTint="99"/>
          <w:sz w:val="28"/>
          <w:szCs w:val="28"/>
        </w:rPr>
        <w:t>C</w:t>
      </w:r>
      <w:r w:rsidR="006A607F" w:rsidRPr="00134DAE">
        <w:rPr>
          <w:rFonts w:ascii="Arial" w:hAnsi="Arial" w:cs="Arial"/>
          <w:b/>
          <w:color w:val="548DD4" w:themeColor="text2" w:themeTint="99"/>
          <w:sz w:val="28"/>
          <w:szCs w:val="28"/>
        </w:rPr>
        <w:t xml:space="preserve"> – GP Practice Implementation Checklist, S1 Guide and Technical Advice </w:t>
      </w:r>
    </w:p>
    <w:p w14:paraId="6C803DC3" w14:textId="62DA1034" w:rsidR="006A607F" w:rsidRPr="006A607F" w:rsidRDefault="006A607F" w:rsidP="00E7101D">
      <w:pPr>
        <w:spacing w:before="0" w:after="0" w:line="240" w:lineRule="auto"/>
        <w:rPr>
          <w:rFonts w:ascii="Arial" w:hAnsi="Arial" w:cs="Arial"/>
          <w:b/>
          <w:bCs/>
          <w:sz w:val="22"/>
          <w:szCs w:val="22"/>
        </w:rPr>
      </w:pPr>
      <w:r w:rsidRPr="006A607F">
        <w:rPr>
          <w:rFonts w:ascii="Arial" w:hAnsi="Arial" w:cs="Arial"/>
          <w:sz w:val="22"/>
          <w:szCs w:val="22"/>
        </w:rPr>
        <w:t xml:space="preserve">To help with the flow of tasks and communications within a practice setting please refer to this </w:t>
      </w:r>
      <w:r>
        <w:rPr>
          <w:rFonts w:ascii="Arial" w:hAnsi="Arial" w:cs="Arial"/>
          <w:sz w:val="22"/>
          <w:szCs w:val="22"/>
        </w:rPr>
        <w:t>C</w:t>
      </w:r>
      <w:r w:rsidRPr="006A607F">
        <w:rPr>
          <w:rFonts w:ascii="Arial" w:hAnsi="Arial" w:cs="Arial"/>
          <w:sz w:val="22"/>
          <w:szCs w:val="22"/>
        </w:rPr>
        <w:t xml:space="preserve">hecklist and </w:t>
      </w:r>
      <w:r>
        <w:rPr>
          <w:rFonts w:ascii="Arial" w:hAnsi="Arial" w:cs="Arial"/>
          <w:sz w:val="22"/>
          <w:szCs w:val="22"/>
        </w:rPr>
        <w:t>G</w:t>
      </w:r>
      <w:r w:rsidRPr="006A607F">
        <w:rPr>
          <w:rFonts w:ascii="Arial" w:hAnsi="Arial" w:cs="Arial"/>
          <w:sz w:val="22"/>
          <w:szCs w:val="22"/>
        </w:rPr>
        <w:t>uide to assist you in creating and monitoring the Universal Task Box.</w:t>
      </w:r>
    </w:p>
    <w:p w14:paraId="1FBC08DA" w14:textId="77777777" w:rsidR="006A607F" w:rsidRDefault="006A607F" w:rsidP="00E7101D">
      <w:pPr>
        <w:spacing w:before="0" w:after="0" w:line="240" w:lineRule="auto"/>
        <w:rPr>
          <w:rFonts w:ascii="Arial" w:hAnsi="Arial" w:cs="Arial"/>
          <w:b/>
          <w:bCs/>
        </w:rPr>
      </w:pPr>
    </w:p>
    <w:p w14:paraId="61181100" w14:textId="28354C47" w:rsidR="006A607F" w:rsidRPr="006A607F" w:rsidRDefault="006A607F" w:rsidP="00E7101D">
      <w:pPr>
        <w:spacing w:before="0" w:after="0" w:line="240" w:lineRule="auto"/>
        <w:rPr>
          <w:rFonts w:ascii="Arial" w:hAnsi="Arial" w:cs="Arial"/>
          <w:b/>
          <w:bCs/>
        </w:rPr>
      </w:pPr>
      <w:r w:rsidRPr="006A607F">
        <w:rPr>
          <w:rFonts w:ascii="Arial" w:hAnsi="Arial" w:cs="Arial"/>
          <w:b/>
          <w:bCs/>
        </w:rPr>
        <w:t>Index:</w:t>
      </w:r>
    </w:p>
    <w:p w14:paraId="0D295C3A" w14:textId="74C8F463" w:rsidR="00A458C0" w:rsidRPr="006A607F" w:rsidRDefault="006A607F" w:rsidP="006A607F">
      <w:pPr>
        <w:pStyle w:val="ListParagraph"/>
        <w:numPr>
          <w:ilvl w:val="0"/>
          <w:numId w:val="30"/>
        </w:numPr>
        <w:spacing w:before="0" w:after="0" w:line="240" w:lineRule="auto"/>
        <w:rPr>
          <w:rFonts w:ascii="Arial" w:hAnsi="Arial" w:cs="Arial"/>
          <w:color w:val="000000" w:themeColor="text1"/>
        </w:rPr>
      </w:pPr>
      <w:r w:rsidRPr="006A607F">
        <w:rPr>
          <w:rFonts w:ascii="Arial" w:hAnsi="Arial" w:cs="Arial"/>
          <w:color w:val="000000" w:themeColor="text1"/>
        </w:rPr>
        <w:t>GP Practice Implementation Checklist – Page 1</w:t>
      </w:r>
      <w:r w:rsidR="003429B8">
        <w:rPr>
          <w:rFonts w:ascii="Arial" w:hAnsi="Arial" w:cs="Arial"/>
          <w:color w:val="000000" w:themeColor="text1"/>
        </w:rPr>
        <w:t>1</w:t>
      </w:r>
    </w:p>
    <w:p w14:paraId="27CB46B2" w14:textId="34B95E5C" w:rsidR="006A607F" w:rsidRPr="006A607F" w:rsidRDefault="006A607F" w:rsidP="006A607F">
      <w:pPr>
        <w:pStyle w:val="ListParagraph"/>
        <w:numPr>
          <w:ilvl w:val="0"/>
          <w:numId w:val="30"/>
        </w:numPr>
        <w:spacing w:before="0" w:after="0" w:line="240" w:lineRule="auto"/>
        <w:rPr>
          <w:rFonts w:ascii="Arial" w:hAnsi="Arial" w:cs="Arial"/>
          <w:color w:val="000000" w:themeColor="text1"/>
        </w:rPr>
      </w:pPr>
      <w:r w:rsidRPr="006A607F">
        <w:rPr>
          <w:rFonts w:ascii="Arial" w:hAnsi="Arial" w:cs="Arial"/>
          <w:color w:val="000000" w:themeColor="text1"/>
        </w:rPr>
        <w:t>S1 Guide – Page 1</w:t>
      </w:r>
      <w:r w:rsidR="003429B8">
        <w:rPr>
          <w:rFonts w:ascii="Arial" w:hAnsi="Arial" w:cs="Arial"/>
          <w:color w:val="000000" w:themeColor="text1"/>
        </w:rPr>
        <w:t>2</w:t>
      </w:r>
      <w:r w:rsidRPr="006A607F">
        <w:rPr>
          <w:rFonts w:ascii="Arial" w:hAnsi="Arial" w:cs="Arial"/>
          <w:color w:val="000000" w:themeColor="text1"/>
        </w:rPr>
        <w:t xml:space="preserve"> to 1</w:t>
      </w:r>
      <w:r w:rsidR="003429B8">
        <w:rPr>
          <w:rFonts w:ascii="Arial" w:hAnsi="Arial" w:cs="Arial"/>
          <w:color w:val="000000" w:themeColor="text1"/>
        </w:rPr>
        <w:t>3</w:t>
      </w:r>
    </w:p>
    <w:p w14:paraId="6A7B3386" w14:textId="31C147B8" w:rsidR="006A607F" w:rsidRPr="006E0135" w:rsidRDefault="006A607F" w:rsidP="006A607F">
      <w:pPr>
        <w:pStyle w:val="ListParagraph"/>
        <w:numPr>
          <w:ilvl w:val="0"/>
          <w:numId w:val="30"/>
        </w:numPr>
        <w:spacing w:before="0" w:after="0" w:line="240" w:lineRule="auto"/>
        <w:rPr>
          <w:rFonts w:ascii="Arial" w:hAnsi="Arial" w:cs="Arial"/>
          <w:b/>
          <w:color w:val="000000" w:themeColor="text1"/>
          <w:sz w:val="22"/>
          <w:szCs w:val="22"/>
        </w:rPr>
      </w:pPr>
      <w:r w:rsidRPr="006A607F">
        <w:rPr>
          <w:rFonts w:ascii="Arial" w:hAnsi="Arial" w:cs="Arial"/>
          <w:color w:val="000000" w:themeColor="text1"/>
        </w:rPr>
        <w:t>Technical Advice</w:t>
      </w:r>
      <w:r w:rsidR="006E0135">
        <w:rPr>
          <w:rFonts w:ascii="Arial" w:hAnsi="Arial" w:cs="Arial"/>
          <w:color w:val="000000" w:themeColor="text1"/>
        </w:rPr>
        <w:t xml:space="preserve"> (Setting up rules)</w:t>
      </w:r>
      <w:r w:rsidRPr="006A607F">
        <w:rPr>
          <w:rFonts w:ascii="Arial" w:hAnsi="Arial" w:cs="Arial"/>
          <w:color w:val="000000" w:themeColor="text1"/>
        </w:rPr>
        <w:t xml:space="preserve"> – Page 1</w:t>
      </w:r>
      <w:r w:rsidR="003429B8">
        <w:rPr>
          <w:rFonts w:ascii="Arial" w:hAnsi="Arial" w:cs="Arial"/>
          <w:color w:val="000000" w:themeColor="text1"/>
        </w:rPr>
        <w:t>4</w:t>
      </w:r>
    </w:p>
    <w:p w14:paraId="5CC0A3F7" w14:textId="77777777" w:rsidR="006E0135" w:rsidRPr="006A607F" w:rsidRDefault="006E0135" w:rsidP="006E0135">
      <w:pPr>
        <w:pStyle w:val="ListParagraph"/>
        <w:spacing w:before="0" w:after="0" w:line="240" w:lineRule="auto"/>
        <w:rPr>
          <w:rFonts w:ascii="Arial" w:hAnsi="Arial" w:cs="Arial"/>
          <w:b/>
          <w:color w:val="000000" w:themeColor="text1"/>
          <w:sz w:val="22"/>
          <w:szCs w:val="22"/>
        </w:rPr>
      </w:pPr>
    </w:p>
    <w:tbl>
      <w:tblPr>
        <w:tblStyle w:val="TableGrid"/>
        <w:tblW w:w="10740" w:type="dxa"/>
        <w:tblInd w:w="-113" w:type="dxa"/>
        <w:tblLook w:val="04A0" w:firstRow="1" w:lastRow="0" w:firstColumn="1" w:lastColumn="0" w:noHBand="0" w:noVBand="1"/>
      </w:tblPr>
      <w:tblGrid>
        <w:gridCol w:w="10314"/>
        <w:gridCol w:w="426"/>
      </w:tblGrid>
      <w:tr w:rsidR="006A607F" w:rsidRPr="00A63E89" w14:paraId="0EF6D85E" w14:textId="77777777" w:rsidTr="006A607F">
        <w:trPr>
          <w:trHeight w:val="539"/>
        </w:trPr>
        <w:tc>
          <w:tcPr>
            <w:tcW w:w="10740" w:type="dxa"/>
            <w:gridSpan w:val="2"/>
          </w:tcPr>
          <w:p w14:paraId="78DE9B40" w14:textId="1D0F63DC" w:rsidR="006A607F" w:rsidRPr="00A63E89" w:rsidRDefault="006E0135" w:rsidP="006E0135">
            <w:pPr>
              <w:spacing w:before="120" w:after="120"/>
              <w:rPr>
                <w:rFonts w:ascii="Arial" w:hAnsi="Arial" w:cs="Arial"/>
                <w:noProof/>
              </w:rPr>
            </w:pPr>
            <w:r>
              <w:rPr>
                <w:rFonts w:ascii="Arial" w:hAnsi="Arial" w:cs="Arial"/>
                <w:b/>
                <w:color w:val="548DD4" w:themeColor="text2" w:themeTint="99"/>
                <w:sz w:val="28"/>
                <w:szCs w:val="28"/>
              </w:rPr>
              <w:t xml:space="preserve">GP </w:t>
            </w:r>
            <w:r w:rsidR="006A607F">
              <w:rPr>
                <w:rFonts w:ascii="Arial" w:hAnsi="Arial" w:cs="Arial"/>
                <w:b/>
                <w:color w:val="548DD4" w:themeColor="text2" w:themeTint="99"/>
                <w:sz w:val="28"/>
                <w:szCs w:val="28"/>
              </w:rPr>
              <w:t>P</w:t>
            </w:r>
            <w:r w:rsidR="006A607F" w:rsidRPr="00A21095">
              <w:rPr>
                <w:rFonts w:ascii="Arial" w:hAnsi="Arial" w:cs="Arial"/>
                <w:b/>
                <w:color w:val="548DD4" w:themeColor="text2" w:themeTint="99"/>
                <w:sz w:val="28"/>
                <w:szCs w:val="28"/>
              </w:rPr>
              <w:t>ractice Implementation Checklist</w:t>
            </w:r>
          </w:p>
        </w:tc>
      </w:tr>
      <w:tr w:rsidR="006A607F" w:rsidRPr="00A63E89" w14:paraId="5AADD7FC" w14:textId="77777777" w:rsidTr="009149EF">
        <w:trPr>
          <w:trHeight w:val="1643"/>
        </w:trPr>
        <w:tc>
          <w:tcPr>
            <w:tcW w:w="10314" w:type="dxa"/>
          </w:tcPr>
          <w:p w14:paraId="343574CF" w14:textId="77777777" w:rsidR="006A607F" w:rsidRPr="00A63E89" w:rsidRDefault="006A607F" w:rsidP="009149EF">
            <w:pPr>
              <w:rPr>
                <w:rFonts w:ascii="Arial" w:hAnsi="Arial" w:cs="Arial"/>
              </w:rPr>
            </w:pPr>
          </w:p>
          <w:p w14:paraId="01CEF422" w14:textId="77777777" w:rsidR="006A607F" w:rsidRPr="00A63E89" w:rsidRDefault="006A607F" w:rsidP="009149EF">
            <w:pPr>
              <w:rPr>
                <w:rFonts w:ascii="Arial" w:hAnsi="Arial" w:cs="Arial"/>
                <w:b/>
                <w:bCs/>
              </w:rPr>
            </w:pPr>
            <w:r w:rsidRPr="00A63E89">
              <w:rPr>
                <w:rFonts w:ascii="Arial" w:hAnsi="Arial" w:cs="Arial"/>
                <w:b/>
                <w:bCs/>
              </w:rPr>
              <w:t>Creating the Universally Named Task Box</w:t>
            </w:r>
            <w:r>
              <w:rPr>
                <w:rFonts w:ascii="Arial" w:hAnsi="Arial" w:cs="Arial"/>
                <w:b/>
                <w:bCs/>
              </w:rPr>
              <w:t xml:space="preserve"> in S1</w:t>
            </w:r>
          </w:p>
          <w:p w14:paraId="7B78620A" w14:textId="77777777" w:rsidR="006A607F" w:rsidRPr="00A63E89" w:rsidRDefault="006A607F" w:rsidP="009149EF">
            <w:pPr>
              <w:rPr>
                <w:rFonts w:ascii="Arial" w:hAnsi="Arial" w:cs="Arial"/>
              </w:rPr>
            </w:pPr>
          </w:p>
          <w:p w14:paraId="5456017C" w14:textId="77777777" w:rsidR="006A607F" w:rsidRDefault="006A607F" w:rsidP="009149EF">
            <w:pPr>
              <w:jc w:val="right"/>
              <w:rPr>
                <w:rFonts w:ascii="Arial" w:hAnsi="Arial" w:cs="Arial"/>
              </w:rPr>
            </w:pPr>
            <w:r w:rsidRPr="00A63E89">
              <w:rPr>
                <w:rFonts w:ascii="Arial" w:hAnsi="Arial" w:cs="Arial"/>
              </w:rPr>
              <w:t>Read the SOP</w:t>
            </w:r>
            <w:r>
              <w:rPr>
                <w:rFonts w:ascii="Arial" w:hAnsi="Arial" w:cs="Arial"/>
              </w:rPr>
              <w:t xml:space="preserve"> and </w:t>
            </w:r>
            <w:r w:rsidRPr="00A63E89">
              <w:rPr>
                <w:rFonts w:ascii="Arial" w:hAnsi="Arial" w:cs="Arial"/>
              </w:rPr>
              <w:t>refer to the</w:t>
            </w:r>
            <w:r>
              <w:rPr>
                <w:rFonts w:ascii="Arial" w:hAnsi="Arial" w:cs="Arial"/>
              </w:rPr>
              <w:t xml:space="preserve"> a</w:t>
            </w:r>
            <w:r w:rsidRPr="00A63E89">
              <w:rPr>
                <w:rFonts w:ascii="Arial" w:hAnsi="Arial" w:cs="Arial"/>
              </w:rPr>
              <w:t>ppendices</w:t>
            </w:r>
          </w:p>
          <w:p w14:paraId="0283D987" w14:textId="77777777" w:rsidR="006A607F" w:rsidRPr="00A63E89" w:rsidRDefault="006A607F" w:rsidP="009149EF">
            <w:pPr>
              <w:jc w:val="right"/>
              <w:rPr>
                <w:rFonts w:ascii="Arial" w:hAnsi="Arial" w:cs="Arial"/>
              </w:rPr>
            </w:pPr>
          </w:p>
          <w:p w14:paraId="173CBD9A" w14:textId="369A3E6A" w:rsidR="006A607F" w:rsidRDefault="006A607F" w:rsidP="009149EF">
            <w:pPr>
              <w:jc w:val="right"/>
              <w:rPr>
                <w:rFonts w:ascii="Arial" w:hAnsi="Arial" w:cs="Arial"/>
              </w:rPr>
            </w:pPr>
            <w:r w:rsidRPr="00A63E89">
              <w:rPr>
                <w:rFonts w:ascii="Arial" w:hAnsi="Arial" w:cs="Arial"/>
              </w:rPr>
              <w:t>Decide which team will be monitoring the Task the box (</w:t>
            </w:r>
            <w:proofErr w:type="spellStart"/>
            <w:r w:rsidR="000D65D5">
              <w:rPr>
                <w:rFonts w:ascii="Arial" w:hAnsi="Arial" w:cs="Arial"/>
              </w:rPr>
              <w:t>eg</w:t>
            </w:r>
            <w:proofErr w:type="spellEnd"/>
            <w:r w:rsidRPr="00A63E89">
              <w:rPr>
                <w:rFonts w:ascii="Arial" w:hAnsi="Arial" w:cs="Arial"/>
              </w:rPr>
              <w:t xml:space="preserve"> Reception or Admin)</w:t>
            </w:r>
          </w:p>
          <w:p w14:paraId="10428136" w14:textId="77777777" w:rsidR="006A607F" w:rsidRPr="00A63E89" w:rsidRDefault="006A607F" w:rsidP="009149EF">
            <w:pPr>
              <w:jc w:val="right"/>
              <w:rPr>
                <w:rFonts w:ascii="Arial" w:hAnsi="Arial" w:cs="Arial"/>
              </w:rPr>
            </w:pPr>
          </w:p>
          <w:p w14:paraId="6263AAF0" w14:textId="2031A454" w:rsidR="006A607F" w:rsidRPr="00A63E89" w:rsidRDefault="006A607F" w:rsidP="009149EF">
            <w:pPr>
              <w:jc w:val="right"/>
              <w:rPr>
                <w:rFonts w:ascii="Arial" w:hAnsi="Arial" w:cs="Arial"/>
              </w:rPr>
            </w:pPr>
            <w:r w:rsidRPr="00A63E89">
              <w:rPr>
                <w:rFonts w:ascii="Arial" w:hAnsi="Arial" w:cs="Arial"/>
              </w:rPr>
              <w:t xml:space="preserve">Create the </w:t>
            </w:r>
            <w:r>
              <w:rPr>
                <w:rFonts w:ascii="Arial" w:hAnsi="Arial" w:cs="Arial"/>
              </w:rPr>
              <w:t xml:space="preserve">universal </w:t>
            </w:r>
            <w:r w:rsidRPr="00A63E89">
              <w:rPr>
                <w:rFonts w:ascii="Arial" w:hAnsi="Arial" w:cs="Arial"/>
              </w:rPr>
              <w:t xml:space="preserve">task box named </w:t>
            </w:r>
            <w:r>
              <w:rPr>
                <w:rFonts w:ascii="Arial" w:hAnsi="Arial" w:cs="Arial"/>
              </w:rPr>
              <w:t xml:space="preserve">in the SOP </w:t>
            </w:r>
            <w:r w:rsidRPr="00A63E89">
              <w:rPr>
                <w:rFonts w:ascii="Arial" w:hAnsi="Arial" w:cs="Arial"/>
              </w:rPr>
              <w:t xml:space="preserve">(refer to the </w:t>
            </w:r>
            <w:r>
              <w:rPr>
                <w:rFonts w:ascii="Arial" w:hAnsi="Arial" w:cs="Arial"/>
              </w:rPr>
              <w:t xml:space="preserve">set-up </w:t>
            </w:r>
            <w:r w:rsidRPr="00A63E89">
              <w:rPr>
                <w:rFonts w:ascii="Arial" w:hAnsi="Arial" w:cs="Arial"/>
              </w:rPr>
              <w:t xml:space="preserve">instructions </w:t>
            </w:r>
            <w:r>
              <w:rPr>
                <w:rFonts w:ascii="Arial" w:hAnsi="Arial" w:cs="Arial"/>
              </w:rPr>
              <w:t>as detailed in</w:t>
            </w:r>
            <w:r w:rsidRPr="00A63E89">
              <w:rPr>
                <w:rFonts w:ascii="Arial" w:hAnsi="Arial" w:cs="Arial"/>
              </w:rPr>
              <w:t xml:space="preserve"> Appendix C)</w:t>
            </w:r>
          </w:p>
          <w:p w14:paraId="24A1AD7A" w14:textId="77777777" w:rsidR="006A607F" w:rsidRPr="00A63E89" w:rsidRDefault="006A607F" w:rsidP="009149EF">
            <w:pPr>
              <w:rPr>
                <w:rFonts w:ascii="Arial" w:hAnsi="Arial" w:cs="Arial"/>
              </w:rPr>
            </w:pPr>
          </w:p>
        </w:tc>
        <w:tc>
          <w:tcPr>
            <w:tcW w:w="426" w:type="dxa"/>
          </w:tcPr>
          <w:p w14:paraId="6988F790" w14:textId="77777777" w:rsidR="006A607F" w:rsidRPr="00A63E89" w:rsidRDefault="006A607F" w:rsidP="009149EF">
            <w:pPr>
              <w:rPr>
                <w:rFonts w:ascii="Arial" w:hAnsi="Arial" w:cs="Arial"/>
                <w:noProof/>
              </w:rPr>
            </w:pPr>
          </w:p>
          <w:p w14:paraId="468E2BC6" w14:textId="77777777" w:rsidR="006A607F" w:rsidRPr="00A63E89" w:rsidRDefault="006A607F" w:rsidP="009149EF">
            <w:pPr>
              <w:rPr>
                <w:rFonts w:ascii="Arial" w:hAnsi="Arial" w:cs="Arial"/>
                <w:noProof/>
              </w:rPr>
            </w:pPr>
          </w:p>
          <w:p w14:paraId="57322A50" w14:textId="77777777" w:rsidR="006A607F" w:rsidRPr="00A63E89" w:rsidRDefault="006A607F" w:rsidP="009149EF">
            <w:pPr>
              <w:rPr>
                <w:rFonts w:ascii="Arial" w:hAnsi="Arial" w:cs="Arial"/>
                <w:noProof/>
              </w:rPr>
            </w:pPr>
            <w:r w:rsidRPr="00A63E89">
              <w:rPr>
                <w:rFonts w:ascii="Arial" w:hAnsi="Arial" w:cs="Arial"/>
                <w:noProof/>
              </w:rPr>
              <mc:AlternateContent>
                <mc:Choice Requires="wps">
                  <w:drawing>
                    <wp:anchor distT="0" distB="0" distL="114300" distR="114300" simplePos="0" relativeHeight="251694592" behindDoc="0" locked="0" layoutInCell="1" allowOverlap="1" wp14:anchorId="262FC786" wp14:editId="12061BED">
                      <wp:simplePos x="0" y="0"/>
                      <wp:positionH relativeFrom="column">
                        <wp:posOffset>1905</wp:posOffset>
                      </wp:positionH>
                      <wp:positionV relativeFrom="paragraph">
                        <wp:posOffset>113030</wp:posOffset>
                      </wp:positionV>
                      <wp:extent cx="152400" cy="144780"/>
                      <wp:effectExtent l="0" t="0" r="19050" b="26670"/>
                      <wp:wrapNone/>
                      <wp:docPr id="65" name="Rectangle 65"/>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D50BB" id="Rectangle 65" o:spid="_x0000_s1026" style="position:absolute;margin-left:.15pt;margin-top:8.9pt;width:12pt;height:11.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" fillcolor="white [3201]" strokecolor="#f79646 [3209]" strokeweight="2pt"/>
                  </w:pict>
                </mc:Fallback>
              </mc:AlternateContent>
            </w:r>
          </w:p>
          <w:p w14:paraId="3A8E21AB" w14:textId="77777777" w:rsidR="006A607F" w:rsidRPr="00A63E89" w:rsidRDefault="006A607F" w:rsidP="009149EF">
            <w:pPr>
              <w:rPr>
                <w:rFonts w:ascii="Arial" w:hAnsi="Arial" w:cs="Arial"/>
                <w:noProof/>
              </w:rPr>
            </w:pPr>
          </w:p>
          <w:p w14:paraId="79AE7875" w14:textId="77777777" w:rsidR="006A607F" w:rsidRDefault="006A607F" w:rsidP="009149EF">
            <w:pPr>
              <w:rPr>
                <w:rFonts w:ascii="Arial" w:hAnsi="Arial" w:cs="Arial"/>
                <w:noProof/>
              </w:rPr>
            </w:pPr>
            <w:r w:rsidRPr="00A63E89">
              <w:rPr>
                <w:rFonts w:ascii="Arial" w:hAnsi="Arial" w:cs="Arial"/>
                <w:noProof/>
              </w:rPr>
              <mc:AlternateContent>
                <mc:Choice Requires="wps">
                  <w:drawing>
                    <wp:anchor distT="0" distB="0" distL="114300" distR="114300" simplePos="0" relativeHeight="251695616" behindDoc="0" locked="0" layoutInCell="1" allowOverlap="1" wp14:anchorId="0F6A0813" wp14:editId="71C4847C">
                      <wp:simplePos x="0" y="0"/>
                      <wp:positionH relativeFrom="column">
                        <wp:posOffset>-8890</wp:posOffset>
                      </wp:positionH>
                      <wp:positionV relativeFrom="paragraph">
                        <wp:posOffset>149225</wp:posOffset>
                      </wp:positionV>
                      <wp:extent cx="152400" cy="144780"/>
                      <wp:effectExtent l="0" t="0" r="19050" b="26670"/>
                      <wp:wrapNone/>
                      <wp:docPr id="66" name="Rectangle 66"/>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187C2" id="Rectangle 66" o:spid="_x0000_s1026" style="position:absolute;margin-left:-.7pt;margin-top:11.75pt;width:12pt;height:11.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" fillcolor="white [3201]" strokecolor="#f79646 [3209]" strokeweight="2pt"/>
                  </w:pict>
                </mc:Fallback>
              </mc:AlternateContent>
            </w:r>
          </w:p>
          <w:p w14:paraId="35500A74" w14:textId="77777777" w:rsidR="006A607F" w:rsidRPr="00A63E89" w:rsidRDefault="006A607F" w:rsidP="009149EF">
            <w:pPr>
              <w:rPr>
                <w:rFonts w:ascii="Arial" w:hAnsi="Arial" w:cs="Arial"/>
                <w:noProof/>
              </w:rPr>
            </w:pPr>
            <w:r w:rsidRPr="00A63E89">
              <w:rPr>
                <w:rFonts w:ascii="Arial" w:hAnsi="Arial" w:cs="Arial"/>
                <w:noProof/>
              </w:rPr>
              <mc:AlternateContent>
                <mc:Choice Requires="wps">
                  <w:drawing>
                    <wp:anchor distT="0" distB="0" distL="114300" distR="114300" simplePos="0" relativeHeight="251696640" behindDoc="0" locked="0" layoutInCell="1" allowOverlap="1" wp14:anchorId="1B1B831C" wp14:editId="0981789B">
                      <wp:simplePos x="0" y="0"/>
                      <wp:positionH relativeFrom="column">
                        <wp:posOffset>-3175</wp:posOffset>
                      </wp:positionH>
                      <wp:positionV relativeFrom="paragraph">
                        <wp:posOffset>294005</wp:posOffset>
                      </wp:positionV>
                      <wp:extent cx="152400" cy="144780"/>
                      <wp:effectExtent l="0" t="0" r="19050" b="26670"/>
                      <wp:wrapNone/>
                      <wp:docPr id="67" name="Rectangle 67"/>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066D8" id="Rectangle 67" o:spid="_x0000_s1026" style="position:absolute;margin-left:-.25pt;margin-top:23.15pt;width:12pt;height:11.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" fillcolor="white [3201]" strokecolor="#f79646 [3209]" strokeweight="2pt"/>
                  </w:pict>
                </mc:Fallback>
              </mc:AlternateContent>
            </w:r>
          </w:p>
        </w:tc>
      </w:tr>
      <w:tr w:rsidR="006A607F" w:rsidRPr="00A63E89" w14:paraId="0CCF47AA" w14:textId="77777777" w:rsidTr="009149EF">
        <w:trPr>
          <w:trHeight w:val="1643"/>
        </w:trPr>
        <w:tc>
          <w:tcPr>
            <w:tcW w:w="10314" w:type="dxa"/>
          </w:tcPr>
          <w:p w14:paraId="5A43C233" w14:textId="77777777" w:rsidR="006A607F" w:rsidRPr="00F25DCF" w:rsidRDefault="006A607F" w:rsidP="009149EF">
            <w:pPr>
              <w:rPr>
                <w:rFonts w:ascii="Arial" w:hAnsi="Arial" w:cs="Arial"/>
              </w:rPr>
            </w:pPr>
          </w:p>
          <w:p w14:paraId="747E0EB1" w14:textId="35556E68" w:rsidR="006A607F" w:rsidRPr="00F25DCF" w:rsidRDefault="006A607F" w:rsidP="009149EF">
            <w:pPr>
              <w:pStyle w:val="NoSpacing"/>
              <w:rPr>
                <w:rFonts w:ascii="Arial" w:hAnsi="Arial" w:cs="Arial"/>
                <w:b/>
                <w:bCs/>
              </w:rPr>
            </w:pPr>
            <w:r w:rsidRPr="00F25DCF">
              <w:rPr>
                <w:rFonts w:ascii="Arial" w:hAnsi="Arial" w:cs="Arial"/>
                <w:b/>
                <w:bCs/>
              </w:rPr>
              <w:t xml:space="preserve">Below are optional </w:t>
            </w:r>
            <w:r w:rsidR="000D65D5">
              <w:rPr>
                <w:rFonts w:ascii="Arial" w:hAnsi="Arial" w:cs="Arial"/>
                <w:b/>
                <w:bCs/>
              </w:rPr>
              <w:t>settings</w:t>
            </w:r>
            <w:r w:rsidRPr="00F25DCF">
              <w:rPr>
                <w:rFonts w:ascii="Arial" w:hAnsi="Arial" w:cs="Arial"/>
                <w:b/>
                <w:bCs/>
              </w:rPr>
              <w:t xml:space="preserve"> to improve the message flow in your practice by </w:t>
            </w:r>
            <w:r w:rsidR="000D65D5">
              <w:rPr>
                <w:rFonts w:ascii="Arial" w:hAnsi="Arial" w:cs="Arial"/>
                <w:b/>
                <w:bCs/>
              </w:rPr>
              <w:t>creating</w:t>
            </w:r>
            <w:r w:rsidRPr="00F25DCF">
              <w:rPr>
                <w:rFonts w:ascii="Arial" w:hAnsi="Arial" w:cs="Arial"/>
                <w:b/>
                <w:bCs/>
              </w:rPr>
              <w:t xml:space="preserve"> </w:t>
            </w:r>
            <w:r>
              <w:rPr>
                <w:rFonts w:ascii="Arial" w:hAnsi="Arial" w:cs="Arial"/>
                <w:b/>
                <w:bCs/>
              </w:rPr>
              <w:t>RULES</w:t>
            </w:r>
            <w:r w:rsidRPr="00F25DCF">
              <w:rPr>
                <w:rFonts w:ascii="Arial" w:hAnsi="Arial" w:cs="Arial"/>
                <w:b/>
                <w:bCs/>
              </w:rPr>
              <w:t xml:space="preserve"> in S1 </w:t>
            </w:r>
          </w:p>
          <w:p w14:paraId="23069949" w14:textId="77777777" w:rsidR="006A607F" w:rsidRPr="00F25DCF" w:rsidRDefault="006A607F" w:rsidP="009149EF">
            <w:pPr>
              <w:pStyle w:val="NoSpacing"/>
              <w:rPr>
                <w:rFonts w:ascii="Arial" w:hAnsi="Arial" w:cs="Arial"/>
              </w:rPr>
            </w:pPr>
          </w:p>
          <w:p w14:paraId="4F333818" w14:textId="5C58BEEA" w:rsidR="006A607F" w:rsidRPr="00F25DCF" w:rsidRDefault="006A607F" w:rsidP="009149EF">
            <w:pPr>
              <w:pStyle w:val="NoSpacing"/>
              <w:rPr>
                <w:rFonts w:ascii="Arial" w:hAnsi="Arial" w:cs="Arial"/>
              </w:rPr>
            </w:pPr>
            <w:r w:rsidRPr="00F25DCF">
              <w:rPr>
                <w:rFonts w:ascii="Arial" w:hAnsi="Arial" w:cs="Arial"/>
              </w:rPr>
              <w:t>It is possible that if you do not set new rules up correctly</w:t>
            </w:r>
            <w:r w:rsidR="000D65D5">
              <w:rPr>
                <w:rFonts w:ascii="Arial" w:hAnsi="Arial" w:cs="Arial"/>
              </w:rPr>
              <w:t xml:space="preserve"> that</w:t>
            </w:r>
            <w:r w:rsidRPr="00F25DCF">
              <w:rPr>
                <w:rFonts w:ascii="Arial" w:hAnsi="Arial" w:cs="Arial"/>
              </w:rPr>
              <w:t xml:space="preserve"> </w:t>
            </w:r>
            <w:r w:rsidR="000D65D5">
              <w:rPr>
                <w:rFonts w:ascii="Arial" w:hAnsi="Arial" w:cs="Arial"/>
              </w:rPr>
              <w:t xml:space="preserve">it will </w:t>
            </w:r>
            <w:r w:rsidRPr="00F25DCF">
              <w:rPr>
                <w:rFonts w:ascii="Arial" w:hAnsi="Arial" w:cs="Arial"/>
              </w:rPr>
              <w:t>alter your current workflow (</w:t>
            </w:r>
            <w:proofErr w:type="spellStart"/>
            <w:r w:rsidRPr="00F25DCF">
              <w:rPr>
                <w:rFonts w:ascii="Arial" w:hAnsi="Arial" w:cs="Arial"/>
              </w:rPr>
              <w:t>eg</w:t>
            </w:r>
            <w:proofErr w:type="spellEnd"/>
            <w:r w:rsidRPr="00F25DCF">
              <w:rPr>
                <w:rFonts w:ascii="Arial" w:hAnsi="Arial" w:cs="Arial"/>
              </w:rPr>
              <w:t xml:space="preserve"> a new rule may direct letters to your new task box, away from</w:t>
            </w:r>
            <w:r w:rsidR="000D65D5">
              <w:rPr>
                <w:rFonts w:ascii="Arial" w:hAnsi="Arial" w:cs="Arial"/>
              </w:rPr>
              <w:t xml:space="preserve"> any </w:t>
            </w:r>
            <w:r w:rsidRPr="00F25DCF">
              <w:rPr>
                <w:rFonts w:ascii="Arial" w:hAnsi="Arial" w:cs="Arial"/>
              </w:rPr>
              <w:t xml:space="preserve">previously designated box).  </w:t>
            </w:r>
          </w:p>
          <w:p w14:paraId="7AFBE1DB" w14:textId="77777777" w:rsidR="006A607F" w:rsidRPr="00F25DCF" w:rsidRDefault="006A607F" w:rsidP="009149EF">
            <w:pPr>
              <w:pStyle w:val="NoSpacing"/>
              <w:rPr>
                <w:rFonts w:ascii="Arial" w:hAnsi="Arial" w:cs="Arial"/>
              </w:rPr>
            </w:pPr>
          </w:p>
          <w:p w14:paraId="3AC6F9D3" w14:textId="5FED3A98" w:rsidR="00A06308" w:rsidRPr="00F25DCF" w:rsidRDefault="00A06308" w:rsidP="00A06308">
            <w:pPr>
              <w:pStyle w:val="NoSpacing"/>
              <w:ind w:left="720"/>
              <w:rPr>
                <w:rFonts w:ascii="Arial" w:hAnsi="Arial" w:cs="Arial"/>
              </w:rPr>
            </w:pPr>
            <w:r w:rsidRPr="00243C0C">
              <w:rPr>
                <w:rFonts w:ascii="Arial" w:hAnsi="Arial" w:cs="Arial"/>
                <w:i/>
                <w:iCs/>
              </w:rPr>
              <w:t>OPTION</w:t>
            </w:r>
            <w:r>
              <w:rPr>
                <w:rFonts w:ascii="Arial" w:hAnsi="Arial" w:cs="Arial"/>
                <w:i/>
                <w:iCs/>
              </w:rPr>
              <w:t xml:space="preserve"> 1</w:t>
            </w:r>
            <w:r w:rsidRPr="00F25DCF">
              <w:rPr>
                <w:rFonts w:ascii="Arial" w:hAnsi="Arial" w:cs="Arial"/>
              </w:rPr>
              <w:t xml:space="preserve"> </w:t>
            </w:r>
            <w:r>
              <w:rPr>
                <w:rFonts w:ascii="Arial" w:hAnsi="Arial" w:cs="Arial"/>
              </w:rPr>
              <w:t xml:space="preserve">'Catch All' Rule' - </w:t>
            </w:r>
            <w:r w:rsidRPr="00F25DCF">
              <w:rPr>
                <w:rFonts w:ascii="Arial" w:hAnsi="Arial" w:cs="Arial"/>
              </w:rPr>
              <w:t xml:space="preserve">Create a rule as a “catch – all” to direct all tasks from external organisations to the “External </w:t>
            </w:r>
            <w:r>
              <w:rPr>
                <w:rFonts w:ascii="Arial" w:hAnsi="Arial" w:cs="Arial"/>
              </w:rPr>
              <w:t>T</w:t>
            </w:r>
            <w:r w:rsidRPr="00F25DCF">
              <w:rPr>
                <w:rFonts w:ascii="Arial" w:hAnsi="Arial" w:cs="Arial"/>
              </w:rPr>
              <w:t xml:space="preserve">ask to GP </w:t>
            </w:r>
            <w:r>
              <w:rPr>
                <w:rFonts w:ascii="Arial" w:hAnsi="Arial" w:cs="Arial"/>
              </w:rPr>
              <w:t>P</w:t>
            </w:r>
            <w:r w:rsidRPr="00F25DCF">
              <w:rPr>
                <w:rFonts w:ascii="Arial" w:hAnsi="Arial" w:cs="Arial"/>
              </w:rPr>
              <w:t xml:space="preserve">ractice” task box. </w:t>
            </w:r>
            <w:r>
              <w:rPr>
                <w:rFonts w:ascii="Arial" w:hAnsi="Arial" w:cs="Arial"/>
              </w:rPr>
              <w:t>Refer to</w:t>
            </w:r>
            <w:r w:rsidRPr="00F25DCF">
              <w:rPr>
                <w:rFonts w:ascii="Arial" w:hAnsi="Arial" w:cs="Arial"/>
              </w:rPr>
              <w:t xml:space="preserve"> Appendix C Technical Advice. DO NOT SELECT “Do not process further</w:t>
            </w:r>
            <w:r>
              <w:rPr>
                <w:rFonts w:ascii="Arial" w:hAnsi="Arial" w:cs="Arial"/>
              </w:rPr>
              <w:t xml:space="preserve"> rules</w:t>
            </w:r>
            <w:r w:rsidRPr="00F25DCF">
              <w:rPr>
                <w:rFonts w:ascii="Arial" w:hAnsi="Arial" w:cs="Arial"/>
              </w:rPr>
              <w:t xml:space="preserve">”, or else any pre-existing rules relating to “Type of task will not be actioned. </w:t>
            </w:r>
          </w:p>
          <w:p w14:paraId="7E6ADE0D" w14:textId="77777777" w:rsidR="00A06308" w:rsidRPr="00F25DCF" w:rsidRDefault="00A06308" w:rsidP="00A06308">
            <w:pPr>
              <w:pStyle w:val="NoSpacing"/>
              <w:ind w:left="720"/>
              <w:rPr>
                <w:rFonts w:ascii="Arial" w:hAnsi="Arial" w:cs="Arial"/>
              </w:rPr>
            </w:pPr>
            <w:r w:rsidRPr="00517425">
              <w:rPr>
                <w:rFonts w:ascii="Arial" w:hAnsi="Arial" w:cs="Arial"/>
                <w:b/>
                <w:bCs/>
              </w:rPr>
              <w:t>NOTE- this may direct a large volume of new traffic to the task box, but no external task will get missed</w:t>
            </w:r>
            <w:r w:rsidRPr="00F25DCF">
              <w:rPr>
                <w:rFonts w:ascii="Arial" w:hAnsi="Arial" w:cs="Arial"/>
              </w:rPr>
              <w:t xml:space="preserve">. </w:t>
            </w:r>
          </w:p>
          <w:p w14:paraId="60CCF393" w14:textId="77777777" w:rsidR="00A06308" w:rsidRDefault="00A06308" w:rsidP="009149EF">
            <w:pPr>
              <w:pStyle w:val="NoSpacing"/>
              <w:ind w:left="720"/>
              <w:rPr>
                <w:rFonts w:ascii="Arial" w:hAnsi="Arial" w:cs="Arial"/>
                <w:i/>
                <w:iCs/>
              </w:rPr>
            </w:pPr>
          </w:p>
          <w:p w14:paraId="2C149967" w14:textId="7E69CDFF" w:rsidR="006A607F" w:rsidRPr="00F25DCF" w:rsidRDefault="006A607F" w:rsidP="009149EF">
            <w:pPr>
              <w:pStyle w:val="NoSpacing"/>
              <w:ind w:left="720"/>
              <w:rPr>
                <w:rFonts w:ascii="Arial" w:hAnsi="Arial" w:cs="Arial"/>
              </w:rPr>
            </w:pPr>
            <w:r w:rsidRPr="00243C0C">
              <w:rPr>
                <w:rFonts w:ascii="Arial" w:hAnsi="Arial" w:cs="Arial"/>
                <w:i/>
                <w:iCs/>
              </w:rPr>
              <w:t>OPTION</w:t>
            </w:r>
            <w:r>
              <w:rPr>
                <w:rFonts w:ascii="Arial" w:hAnsi="Arial" w:cs="Arial"/>
                <w:i/>
                <w:iCs/>
              </w:rPr>
              <w:t xml:space="preserve"> </w:t>
            </w:r>
            <w:r w:rsidR="00A06308">
              <w:rPr>
                <w:rFonts w:ascii="Arial" w:hAnsi="Arial" w:cs="Arial"/>
                <w:i/>
                <w:iCs/>
              </w:rPr>
              <w:t>2</w:t>
            </w:r>
            <w:r w:rsidRPr="00F25DCF">
              <w:rPr>
                <w:rFonts w:ascii="Arial" w:hAnsi="Arial" w:cs="Arial"/>
              </w:rPr>
              <w:t xml:space="preserve"> – </w:t>
            </w:r>
            <w:r w:rsidR="00A06308">
              <w:rPr>
                <w:rFonts w:ascii="Arial" w:hAnsi="Arial" w:cs="Arial"/>
              </w:rPr>
              <w:t xml:space="preserve">'Redirection Rule' - </w:t>
            </w:r>
            <w:r w:rsidRPr="00F25DCF">
              <w:rPr>
                <w:rFonts w:ascii="Arial" w:hAnsi="Arial" w:cs="Arial"/>
              </w:rPr>
              <w:t xml:space="preserve">Create a rule to direct external messages that have been sent to the “External </w:t>
            </w:r>
            <w:r>
              <w:rPr>
                <w:rFonts w:ascii="Arial" w:hAnsi="Arial" w:cs="Arial"/>
              </w:rPr>
              <w:t>T</w:t>
            </w:r>
            <w:r w:rsidRPr="00F25DCF">
              <w:rPr>
                <w:rFonts w:ascii="Arial" w:hAnsi="Arial" w:cs="Arial"/>
              </w:rPr>
              <w:t>ask to GP Practice” task box, to the box of the</w:t>
            </w:r>
            <w:r w:rsidR="00A06308">
              <w:rPr>
                <w:rFonts w:ascii="Arial" w:hAnsi="Arial" w:cs="Arial"/>
              </w:rPr>
              <w:t xml:space="preserve"> internal</w:t>
            </w:r>
            <w:r w:rsidRPr="00F25DCF">
              <w:rPr>
                <w:rFonts w:ascii="Arial" w:hAnsi="Arial" w:cs="Arial"/>
              </w:rPr>
              <w:t xml:space="preserve"> group you have </w:t>
            </w:r>
            <w:r>
              <w:rPr>
                <w:rFonts w:ascii="Arial" w:hAnsi="Arial" w:cs="Arial"/>
              </w:rPr>
              <w:t>decided who will be monitoring this universal box</w:t>
            </w:r>
            <w:r w:rsidR="00A06308">
              <w:rPr>
                <w:rFonts w:ascii="Arial" w:hAnsi="Arial" w:cs="Arial"/>
              </w:rPr>
              <w:t xml:space="preserve"> (</w:t>
            </w:r>
            <w:proofErr w:type="spellStart"/>
            <w:r w:rsidR="00070CF6">
              <w:rPr>
                <w:rFonts w:ascii="Arial" w:hAnsi="Arial" w:cs="Arial"/>
              </w:rPr>
              <w:t>eg</w:t>
            </w:r>
            <w:proofErr w:type="spellEnd"/>
            <w:r w:rsidR="00A06308">
              <w:rPr>
                <w:rFonts w:ascii="Arial" w:hAnsi="Arial" w:cs="Arial"/>
              </w:rPr>
              <w:t xml:space="preserve"> Reception / Admin)</w:t>
            </w:r>
            <w:r>
              <w:rPr>
                <w:rFonts w:ascii="Arial" w:hAnsi="Arial" w:cs="Arial"/>
              </w:rPr>
              <w:t xml:space="preserve">.  Refer to </w:t>
            </w:r>
            <w:r w:rsidRPr="00F25DCF">
              <w:rPr>
                <w:rFonts w:ascii="Arial" w:hAnsi="Arial" w:cs="Arial"/>
              </w:rPr>
              <w:t>Appendix C Technical Advice</w:t>
            </w:r>
            <w:r>
              <w:rPr>
                <w:rFonts w:ascii="Arial" w:hAnsi="Arial" w:cs="Arial"/>
              </w:rPr>
              <w:t xml:space="preserve"> section for advice</w:t>
            </w:r>
            <w:r w:rsidRPr="00F25DCF">
              <w:rPr>
                <w:rFonts w:ascii="Arial" w:hAnsi="Arial" w:cs="Arial"/>
              </w:rPr>
              <w:t>.   DO NOT SELECT “Do not process further</w:t>
            </w:r>
            <w:r w:rsidR="00A06308">
              <w:rPr>
                <w:rFonts w:ascii="Arial" w:hAnsi="Arial" w:cs="Arial"/>
              </w:rPr>
              <w:t xml:space="preserve"> rules</w:t>
            </w:r>
            <w:r w:rsidRPr="00F25DCF">
              <w:rPr>
                <w:rFonts w:ascii="Arial" w:hAnsi="Arial" w:cs="Arial"/>
              </w:rPr>
              <w:t>”, or else any pre-existing rules relating to a “Type” of task will not be actioned.</w:t>
            </w:r>
          </w:p>
          <w:p w14:paraId="14F11780" w14:textId="77777777" w:rsidR="006A607F" w:rsidRDefault="006A607F" w:rsidP="009149EF">
            <w:pPr>
              <w:rPr>
                <w:rFonts w:ascii="Arial" w:hAnsi="Arial" w:cs="Arial"/>
              </w:rPr>
            </w:pPr>
          </w:p>
          <w:p w14:paraId="001F479F" w14:textId="77777777" w:rsidR="006A607F" w:rsidRDefault="006A607F" w:rsidP="009149EF">
            <w:pPr>
              <w:rPr>
                <w:rFonts w:ascii="Arial" w:hAnsi="Arial" w:cs="Arial"/>
              </w:rPr>
            </w:pPr>
            <w:r w:rsidRPr="00F25DCF">
              <w:rPr>
                <w:rFonts w:ascii="Arial" w:hAnsi="Arial" w:cs="Arial"/>
              </w:rPr>
              <w:t xml:space="preserve">If you are not sure about how to proceed, please contact NECS helpdesk Clinical Systems Team for assistance either via email: </w:t>
            </w:r>
            <w:hyperlink r:id="rId35" w:history="1">
              <w:r w:rsidRPr="00F25DCF">
                <w:rPr>
                  <w:rStyle w:val="Hyperlink"/>
                  <w:rFonts w:ascii="Arial" w:hAnsi="Arial" w:cs="Arial"/>
                </w:rPr>
                <w:t>necs.servicedesk@nhs.net</w:t>
              </w:r>
            </w:hyperlink>
            <w:r w:rsidRPr="00F25DCF">
              <w:rPr>
                <w:rFonts w:ascii="Arial" w:hAnsi="Arial" w:cs="Arial"/>
              </w:rPr>
              <w:t xml:space="preserve"> or telephone 0300 5550340 (available Monday to Friday).</w:t>
            </w:r>
          </w:p>
          <w:p w14:paraId="4B0B4221" w14:textId="77777777" w:rsidR="006A607F" w:rsidRPr="00A63E89" w:rsidRDefault="006A607F" w:rsidP="009149EF">
            <w:pPr>
              <w:rPr>
                <w:rFonts w:ascii="Arial" w:hAnsi="Arial" w:cs="Arial"/>
              </w:rPr>
            </w:pPr>
          </w:p>
        </w:tc>
        <w:tc>
          <w:tcPr>
            <w:tcW w:w="426" w:type="dxa"/>
          </w:tcPr>
          <w:p w14:paraId="09F4BBA4" w14:textId="77777777" w:rsidR="006A607F" w:rsidRPr="00A63E89" w:rsidRDefault="006A607F" w:rsidP="009149EF">
            <w:pPr>
              <w:rPr>
                <w:rFonts w:ascii="Arial" w:hAnsi="Arial" w:cs="Arial"/>
                <w:noProof/>
              </w:rPr>
            </w:pPr>
            <w:r w:rsidRPr="00A63E89">
              <w:rPr>
                <w:rFonts w:ascii="Arial" w:hAnsi="Arial" w:cs="Arial"/>
                <w:noProof/>
              </w:rPr>
              <mc:AlternateContent>
                <mc:Choice Requires="wps">
                  <w:drawing>
                    <wp:anchor distT="0" distB="0" distL="114300" distR="114300" simplePos="0" relativeHeight="251699712" behindDoc="0" locked="0" layoutInCell="1" allowOverlap="1" wp14:anchorId="46FC84F6" wp14:editId="6085A31D">
                      <wp:simplePos x="0" y="0"/>
                      <wp:positionH relativeFrom="column">
                        <wp:posOffset>-22225</wp:posOffset>
                      </wp:positionH>
                      <wp:positionV relativeFrom="paragraph">
                        <wp:posOffset>398780</wp:posOffset>
                      </wp:positionV>
                      <wp:extent cx="152400" cy="144780"/>
                      <wp:effectExtent l="0" t="0" r="19050" b="26670"/>
                      <wp:wrapNone/>
                      <wp:docPr id="68" name="Rectangle 68"/>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98B15" id="Rectangle 68" o:spid="_x0000_s1026" style="position:absolute;margin-left:-1.75pt;margin-top:31.4pt;width:12pt;height:11.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" fillcolor="white [3201]" strokecolor="#f79646 [3209]" strokeweight="2pt"/>
                  </w:pict>
                </mc:Fallback>
              </mc:AlternateContent>
            </w:r>
          </w:p>
        </w:tc>
      </w:tr>
      <w:tr w:rsidR="006A607F" w:rsidRPr="00A63E89" w14:paraId="43409C58" w14:textId="77777777" w:rsidTr="009149EF">
        <w:trPr>
          <w:trHeight w:val="1643"/>
        </w:trPr>
        <w:tc>
          <w:tcPr>
            <w:tcW w:w="10314" w:type="dxa"/>
          </w:tcPr>
          <w:p w14:paraId="06FD0A5F" w14:textId="77777777" w:rsidR="006A607F" w:rsidRDefault="006A607F" w:rsidP="009149EF">
            <w:pPr>
              <w:rPr>
                <w:rFonts w:ascii="Arial" w:hAnsi="Arial" w:cs="Arial"/>
                <w:b/>
                <w:bCs/>
              </w:rPr>
            </w:pPr>
          </w:p>
          <w:p w14:paraId="3483882C" w14:textId="0463D357" w:rsidR="006A607F" w:rsidRDefault="006A607F" w:rsidP="009149EF">
            <w:pPr>
              <w:rPr>
                <w:rFonts w:ascii="Arial" w:hAnsi="Arial" w:cs="Arial"/>
                <w:b/>
                <w:bCs/>
              </w:rPr>
            </w:pPr>
            <w:r>
              <w:rPr>
                <w:rFonts w:ascii="Arial" w:hAnsi="Arial" w:cs="Arial"/>
                <w:b/>
                <w:bCs/>
              </w:rPr>
              <w:t>Action for EMIS and SI Practices:</w:t>
            </w:r>
          </w:p>
          <w:p w14:paraId="350BD986" w14:textId="77777777" w:rsidR="006A607F" w:rsidRPr="0002292D" w:rsidRDefault="006A607F" w:rsidP="009149EF">
            <w:pPr>
              <w:rPr>
                <w:rFonts w:ascii="Arial" w:hAnsi="Arial" w:cs="Arial"/>
                <w:b/>
                <w:bCs/>
              </w:rPr>
            </w:pPr>
          </w:p>
          <w:p w14:paraId="22A4C5D8" w14:textId="77777777" w:rsidR="006A607F" w:rsidRPr="0002292D" w:rsidRDefault="006A607F" w:rsidP="009149EF">
            <w:pPr>
              <w:jc w:val="right"/>
              <w:rPr>
                <w:rFonts w:ascii="Arial" w:hAnsi="Arial" w:cs="Arial"/>
              </w:rPr>
            </w:pPr>
            <w:r w:rsidRPr="0002292D">
              <w:rPr>
                <w:rFonts w:ascii="Arial" w:hAnsi="Arial" w:cs="Arial"/>
              </w:rPr>
              <w:t>Familiarise all staff with SBARC principles for messages (refer to the SOP)</w:t>
            </w:r>
          </w:p>
          <w:p w14:paraId="0501AB7D" w14:textId="68AC2433" w:rsidR="006A607F" w:rsidRPr="0002292D" w:rsidRDefault="006A607F" w:rsidP="009149EF">
            <w:pPr>
              <w:jc w:val="right"/>
              <w:rPr>
                <w:rFonts w:ascii="Arial" w:hAnsi="Arial" w:cs="Arial"/>
              </w:rPr>
            </w:pPr>
          </w:p>
          <w:p w14:paraId="2C1C85B9" w14:textId="00BBA452" w:rsidR="006A607F" w:rsidRPr="00A21095" w:rsidRDefault="006A607F" w:rsidP="009149EF">
            <w:pPr>
              <w:jc w:val="right"/>
              <w:rPr>
                <w:rFonts w:ascii="Arial" w:hAnsi="Arial" w:cs="Arial"/>
              </w:rPr>
            </w:pPr>
            <w:r w:rsidRPr="0002292D">
              <w:rPr>
                <w:rFonts w:ascii="Arial" w:hAnsi="Arial" w:cs="Arial"/>
                <w:b/>
                <w:bCs/>
              </w:rPr>
              <w:t xml:space="preserve">S1 Task Box - </w:t>
            </w:r>
            <w:r w:rsidRPr="0002292D">
              <w:rPr>
                <w:rFonts w:ascii="Arial" w:hAnsi="Arial" w:cs="Arial"/>
              </w:rPr>
              <w:t xml:space="preserve">Please notify </w:t>
            </w:r>
            <w:r w:rsidR="0002292D" w:rsidRPr="0002292D">
              <w:rPr>
                <w:rFonts w:ascii="Arial" w:hAnsi="Arial" w:cs="Arial"/>
              </w:rPr>
              <w:t>t</w:t>
            </w:r>
            <w:r w:rsidRPr="0002292D">
              <w:rPr>
                <w:rFonts w:ascii="Arial" w:hAnsi="Arial" w:cs="Arial"/>
              </w:rPr>
              <w:t xml:space="preserve">he </w:t>
            </w:r>
            <w:r w:rsidR="007338A0" w:rsidRPr="0002292D">
              <w:rPr>
                <w:rFonts w:ascii="Arial" w:hAnsi="Arial" w:cs="Arial"/>
              </w:rPr>
              <w:t>ICB</w:t>
            </w:r>
            <w:r w:rsidRPr="0002292D">
              <w:rPr>
                <w:rFonts w:ascii="Arial" w:hAnsi="Arial" w:cs="Arial"/>
              </w:rPr>
              <w:t xml:space="preserve"> Clinical Quality Team (</w:t>
            </w:r>
            <w:hyperlink r:id="rId36" w:history="1">
              <w:r w:rsidRPr="0002292D">
                <w:rPr>
                  <w:rStyle w:val="Hyperlink"/>
                  <w:rFonts w:ascii="Arial" w:hAnsi="Arial" w:cs="Arial"/>
                </w:rPr>
                <w:t>dd</w:t>
              </w:r>
              <w:r w:rsidR="0002292D" w:rsidRPr="0002292D">
                <w:rPr>
                  <w:rStyle w:val="Hyperlink"/>
                  <w:rFonts w:ascii="Arial" w:hAnsi="Arial" w:cs="Arial"/>
                </w:rPr>
                <w:t>icb</w:t>
              </w:r>
              <w:r w:rsidRPr="0002292D">
                <w:rPr>
                  <w:rStyle w:val="Hyperlink"/>
                  <w:rFonts w:ascii="Arial" w:hAnsi="Arial" w:cs="Arial"/>
                </w:rPr>
                <w:t>.primarycarequalityteam@nhs.net</w:t>
              </w:r>
            </w:hyperlink>
            <w:r w:rsidRPr="0002292D">
              <w:rPr>
                <w:rStyle w:val="Hyperlink"/>
                <w:rFonts w:ascii="Arial" w:hAnsi="Arial" w:cs="Arial"/>
              </w:rPr>
              <w:t>)</w:t>
            </w:r>
            <w:r w:rsidRPr="0002292D">
              <w:rPr>
                <w:rFonts w:ascii="Arial" w:hAnsi="Arial" w:cs="Arial"/>
              </w:rPr>
              <w:t xml:space="preserve"> </w:t>
            </w:r>
            <w:r w:rsidR="007338A0" w:rsidRPr="0002292D">
              <w:rPr>
                <w:rFonts w:ascii="Arial" w:hAnsi="Arial" w:cs="Arial"/>
              </w:rPr>
              <w:t>(</w:t>
            </w:r>
            <w:r w:rsidR="0002292D" w:rsidRPr="0002292D">
              <w:rPr>
                <w:rFonts w:ascii="Arial" w:hAnsi="Arial" w:cs="Arial"/>
              </w:rPr>
              <w:t xml:space="preserve">FAO: </w:t>
            </w:r>
            <w:r w:rsidR="007338A0" w:rsidRPr="0002292D">
              <w:rPr>
                <w:rFonts w:ascii="Arial" w:hAnsi="Arial" w:cs="Arial"/>
              </w:rPr>
              <w:t xml:space="preserve">Lisa Roberts) </w:t>
            </w:r>
            <w:r w:rsidRPr="0002292D">
              <w:rPr>
                <w:rFonts w:ascii="Arial" w:hAnsi="Arial" w:cs="Arial"/>
              </w:rPr>
              <w:t xml:space="preserve">once you have set up your </w:t>
            </w:r>
            <w:r w:rsidR="00070CF6" w:rsidRPr="0002292D">
              <w:rPr>
                <w:rFonts w:ascii="Arial" w:hAnsi="Arial" w:cs="Arial"/>
              </w:rPr>
              <w:t xml:space="preserve">S1 </w:t>
            </w:r>
            <w:r w:rsidRPr="0002292D">
              <w:rPr>
                <w:rFonts w:ascii="Arial" w:hAnsi="Arial" w:cs="Arial"/>
              </w:rPr>
              <w:t>task box.  This will allow the Quality Team to notify relevant System Partners that the task box has been created and will be monitored accordingly</w:t>
            </w:r>
            <w:r>
              <w:rPr>
                <w:rFonts w:ascii="Arial" w:hAnsi="Arial" w:cs="Arial"/>
              </w:rPr>
              <w:t>.</w:t>
            </w:r>
          </w:p>
          <w:p w14:paraId="5D42C8BB" w14:textId="77777777" w:rsidR="006A607F" w:rsidRPr="00A21095" w:rsidRDefault="006A607F" w:rsidP="009149EF">
            <w:pPr>
              <w:rPr>
                <w:rFonts w:ascii="Arial" w:hAnsi="Arial" w:cs="Arial"/>
              </w:rPr>
            </w:pPr>
          </w:p>
          <w:p w14:paraId="661B832A" w14:textId="77777777" w:rsidR="006A607F" w:rsidRDefault="006A607F" w:rsidP="009149EF">
            <w:pPr>
              <w:rPr>
                <w:rFonts w:ascii="Arial" w:hAnsi="Arial" w:cs="Arial"/>
              </w:rPr>
            </w:pPr>
          </w:p>
        </w:tc>
        <w:tc>
          <w:tcPr>
            <w:tcW w:w="426" w:type="dxa"/>
          </w:tcPr>
          <w:p w14:paraId="4883C084" w14:textId="77777777" w:rsidR="006A607F" w:rsidRDefault="006A607F" w:rsidP="009149EF">
            <w:pPr>
              <w:rPr>
                <w:rFonts w:ascii="Arial" w:hAnsi="Arial" w:cs="Arial"/>
                <w:noProof/>
              </w:rPr>
            </w:pPr>
          </w:p>
          <w:p w14:paraId="017D7521" w14:textId="77777777" w:rsidR="006A607F" w:rsidRDefault="006A607F" w:rsidP="009149EF">
            <w:pPr>
              <w:rPr>
                <w:rFonts w:ascii="Arial" w:hAnsi="Arial" w:cs="Arial"/>
                <w:noProof/>
              </w:rPr>
            </w:pPr>
          </w:p>
          <w:p w14:paraId="4503190D" w14:textId="77777777" w:rsidR="006A607F" w:rsidRDefault="006A607F" w:rsidP="009149EF">
            <w:pPr>
              <w:rPr>
                <w:rFonts w:ascii="Arial" w:hAnsi="Arial" w:cs="Arial"/>
                <w:noProof/>
              </w:rPr>
            </w:pPr>
          </w:p>
          <w:p w14:paraId="22E4EC0E" w14:textId="2EF5A77F" w:rsidR="006A607F" w:rsidRPr="00A63E89" w:rsidRDefault="006A607F" w:rsidP="009149EF">
            <w:pPr>
              <w:rPr>
                <w:rFonts w:ascii="Arial" w:hAnsi="Arial" w:cs="Arial"/>
                <w:noProof/>
              </w:rPr>
            </w:pPr>
            <w:r w:rsidRPr="00A63E89">
              <w:rPr>
                <w:rFonts w:ascii="Arial" w:hAnsi="Arial" w:cs="Arial"/>
                <w:noProof/>
              </w:rPr>
              <mc:AlternateContent>
                <mc:Choice Requires="wps">
                  <w:drawing>
                    <wp:anchor distT="0" distB="0" distL="114300" distR="114300" simplePos="0" relativeHeight="251700736" behindDoc="0" locked="0" layoutInCell="1" allowOverlap="1" wp14:anchorId="01CF6FE6" wp14:editId="4A06DB07">
                      <wp:simplePos x="0" y="0"/>
                      <wp:positionH relativeFrom="column">
                        <wp:posOffset>635</wp:posOffset>
                      </wp:positionH>
                      <wp:positionV relativeFrom="paragraph">
                        <wp:posOffset>346075</wp:posOffset>
                      </wp:positionV>
                      <wp:extent cx="152400" cy="144780"/>
                      <wp:effectExtent l="0" t="0" r="19050" b="26670"/>
                      <wp:wrapNone/>
                      <wp:docPr id="69" name="Rectangle 69"/>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A7217" id="Rectangle 69" o:spid="_x0000_s1026" style="position:absolute;margin-left:.05pt;margin-top:27.25pt;width:12pt;height:11.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" fillcolor="white [3201]" strokecolor="#f79646 [3209]" strokeweight="2pt"/>
                  </w:pict>
                </mc:Fallback>
              </mc:AlternateContent>
            </w:r>
            <w:r w:rsidRPr="00A63E89">
              <w:rPr>
                <w:rFonts w:ascii="Arial" w:hAnsi="Arial" w:cs="Arial"/>
                <w:noProof/>
              </w:rPr>
              <mc:AlternateContent>
                <mc:Choice Requires="wps">
                  <w:drawing>
                    <wp:anchor distT="0" distB="0" distL="114300" distR="114300" simplePos="0" relativeHeight="251697664" behindDoc="0" locked="0" layoutInCell="1" allowOverlap="1" wp14:anchorId="2E2A9F79" wp14:editId="21278D5A">
                      <wp:simplePos x="0" y="0"/>
                      <wp:positionH relativeFrom="column">
                        <wp:posOffset>-2540</wp:posOffset>
                      </wp:positionH>
                      <wp:positionV relativeFrom="paragraph">
                        <wp:posOffset>3175</wp:posOffset>
                      </wp:positionV>
                      <wp:extent cx="152400" cy="144780"/>
                      <wp:effectExtent l="0" t="0" r="19050" b="26670"/>
                      <wp:wrapNone/>
                      <wp:docPr id="71" name="Rectangle 71"/>
                      <wp:cNvGraphicFramePr/>
                      <a:graphic xmlns:a="http://schemas.openxmlformats.org/drawingml/2006/main">
                        <a:graphicData uri="http://schemas.microsoft.com/office/word/2010/wordprocessingShape">
                          <wps:wsp>
                            <wps:cNvSpPr/>
                            <wps:spPr>
                              <a:xfrm>
                                <a:off x="0" y="0"/>
                                <a:ext cx="15240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BABB0" id="Rectangle 71" o:spid="_x0000_s1026" style="position:absolute;margin-left:-.2pt;margin-top:.25pt;width:12pt;height:11.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" fillcolor="white [3201]" strokecolor="#f79646 [3209]" strokeweight="2pt"/>
                  </w:pict>
                </mc:Fallback>
              </mc:AlternateContent>
            </w:r>
          </w:p>
        </w:tc>
      </w:tr>
    </w:tbl>
    <w:p w14:paraId="20BAABD8" w14:textId="77777777" w:rsidR="006A607F" w:rsidRDefault="006A607F" w:rsidP="006A607F">
      <w:pPr>
        <w:pStyle w:val="ListParagraph"/>
        <w:spacing w:before="0" w:after="0" w:line="240" w:lineRule="auto"/>
        <w:ind w:left="0"/>
        <w:rPr>
          <w:rFonts w:ascii="Arial" w:hAnsi="Arial" w:cs="Arial"/>
          <w:sz w:val="22"/>
          <w:szCs w:val="22"/>
          <w:u w:val="single"/>
        </w:rPr>
      </w:pPr>
    </w:p>
    <w:p w14:paraId="3145C185" w14:textId="3B0F9D32" w:rsidR="006E0135" w:rsidRDefault="006E0135" w:rsidP="006A607F">
      <w:pPr>
        <w:pStyle w:val="ListParagraph"/>
        <w:spacing w:before="0" w:after="0" w:line="240" w:lineRule="auto"/>
        <w:ind w:left="0"/>
        <w:rPr>
          <w:rFonts w:ascii="Arial" w:hAnsi="Arial" w:cs="Arial"/>
          <w:sz w:val="22"/>
          <w:szCs w:val="22"/>
          <w:u w:val="single"/>
        </w:rPr>
      </w:pPr>
    </w:p>
    <w:p w14:paraId="610E5D8E" w14:textId="658A238F" w:rsidR="0002292D" w:rsidRDefault="0002292D" w:rsidP="006A607F">
      <w:pPr>
        <w:pStyle w:val="ListParagraph"/>
        <w:spacing w:before="0" w:after="0" w:line="240" w:lineRule="auto"/>
        <w:ind w:left="0"/>
        <w:rPr>
          <w:rFonts w:ascii="Arial" w:hAnsi="Arial" w:cs="Arial"/>
          <w:sz w:val="22"/>
          <w:szCs w:val="22"/>
          <w:u w:val="single"/>
        </w:rPr>
      </w:pPr>
    </w:p>
    <w:p w14:paraId="7F831171" w14:textId="62411CDA" w:rsidR="00E407F8" w:rsidRDefault="00E407F8" w:rsidP="006A607F">
      <w:pPr>
        <w:pStyle w:val="ListParagraph"/>
        <w:spacing w:before="0" w:after="0" w:line="240" w:lineRule="auto"/>
        <w:ind w:left="0"/>
        <w:rPr>
          <w:rFonts w:ascii="Arial" w:hAnsi="Arial" w:cs="Arial"/>
          <w:sz w:val="22"/>
          <w:szCs w:val="22"/>
          <w:u w:val="single"/>
        </w:rPr>
      </w:pPr>
    </w:p>
    <w:p w14:paraId="76FCBA53" w14:textId="5884E7E7" w:rsidR="00E407F8" w:rsidRDefault="00E407F8" w:rsidP="006A607F">
      <w:pPr>
        <w:pStyle w:val="ListParagraph"/>
        <w:spacing w:before="0" w:after="0" w:line="240" w:lineRule="auto"/>
        <w:ind w:left="0"/>
        <w:rPr>
          <w:rFonts w:ascii="Arial" w:hAnsi="Arial" w:cs="Arial"/>
          <w:sz w:val="22"/>
          <w:szCs w:val="22"/>
          <w:u w:val="single"/>
        </w:rPr>
      </w:pPr>
    </w:p>
    <w:p w14:paraId="7DC17C87" w14:textId="02D351AA" w:rsidR="00E407F8" w:rsidRDefault="00E407F8" w:rsidP="006A607F">
      <w:pPr>
        <w:pStyle w:val="ListParagraph"/>
        <w:spacing w:before="0" w:after="0" w:line="240" w:lineRule="auto"/>
        <w:ind w:left="0"/>
        <w:rPr>
          <w:rFonts w:ascii="Arial" w:hAnsi="Arial" w:cs="Arial"/>
          <w:sz w:val="22"/>
          <w:szCs w:val="22"/>
          <w:u w:val="single"/>
        </w:rPr>
      </w:pPr>
    </w:p>
    <w:p w14:paraId="7FF09BBB" w14:textId="77777777" w:rsidR="00E407F8" w:rsidRDefault="00E407F8" w:rsidP="006A607F">
      <w:pPr>
        <w:pStyle w:val="ListParagraph"/>
        <w:spacing w:before="0" w:after="0" w:line="240" w:lineRule="auto"/>
        <w:ind w:left="0"/>
        <w:rPr>
          <w:rFonts w:ascii="Arial" w:hAnsi="Arial" w:cs="Arial"/>
          <w:sz w:val="22"/>
          <w:szCs w:val="22"/>
          <w:u w:val="single"/>
        </w:rPr>
      </w:pPr>
    </w:p>
    <w:p w14:paraId="3BD46CB0" w14:textId="77777777" w:rsidR="0002292D" w:rsidRDefault="0002292D" w:rsidP="006A607F">
      <w:pPr>
        <w:pStyle w:val="ListParagraph"/>
        <w:spacing w:before="0" w:after="0" w:line="240" w:lineRule="auto"/>
        <w:ind w:left="0"/>
        <w:rPr>
          <w:rFonts w:ascii="Arial" w:hAnsi="Arial" w:cs="Arial"/>
          <w:sz w:val="22"/>
          <w:szCs w:val="22"/>
          <w:u w:val="single"/>
        </w:rPr>
      </w:pPr>
    </w:p>
    <w:p w14:paraId="003534FF" w14:textId="143EB803" w:rsidR="006E0135" w:rsidRDefault="006E0135" w:rsidP="006A607F">
      <w:pPr>
        <w:pStyle w:val="ListParagraph"/>
        <w:spacing w:before="0" w:after="0" w:line="240" w:lineRule="auto"/>
        <w:ind w:left="0"/>
        <w:rPr>
          <w:rFonts w:ascii="Arial" w:hAnsi="Arial" w:cs="Arial"/>
          <w:sz w:val="22"/>
          <w:szCs w:val="22"/>
          <w:u w:val="single"/>
        </w:rPr>
      </w:pPr>
    </w:p>
    <w:p w14:paraId="4526065C" w14:textId="5ECED344" w:rsidR="006E0135" w:rsidRDefault="006E0135" w:rsidP="006A607F">
      <w:pPr>
        <w:pStyle w:val="ListParagraph"/>
        <w:spacing w:before="0" w:after="0" w:line="240" w:lineRule="auto"/>
        <w:ind w:left="0"/>
        <w:rPr>
          <w:rFonts w:ascii="Arial" w:hAnsi="Arial" w:cs="Arial"/>
          <w:sz w:val="22"/>
          <w:szCs w:val="22"/>
          <w:u w:val="single"/>
        </w:rPr>
      </w:pPr>
    </w:p>
    <w:p w14:paraId="3AD40C02" w14:textId="01D488E4" w:rsidR="00E7101D" w:rsidRPr="00134DAE" w:rsidRDefault="008B2CED" w:rsidP="00E7101D">
      <w:pPr>
        <w:spacing w:before="0" w:after="0" w:line="240" w:lineRule="auto"/>
        <w:rPr>
          <w:rFonts w:ascii="Arial" w:hAnsi="Arial" w:cs="Arial"/>
          <w:bCs/>
          <w:color w:val="548DD4" w:themeColor="text2" w:themeTint="99"/>
          <w:sz w:val="28"/>
          <w:szCs w:val="28"/>
        </w:rPr>
      </w:pPr>
      <w:bookmarkStart w:id="17" w:name="_Hlk102566139"/>
      <w:r>
        <w:rPr>
          <w:rFonts w:ascii="Arial" w:hAnsi="Arial" w:cs="Arial"/>
          <w:b/>
          <w:color w:val="548DD4" w:themeColor="text2" w:themeTint="99"/>
          <w:sz w:val="28"/>
          <w:szCs w:val="28"/>
        </w:rPr>
        <w:lastRenderedPageBreak/>
        <w:t xml:space="preserve">S1 Guide – Creating the Universal Task Box </w:t>
      </w:r>
      <w:r w:rsidRPr="008B2CED">
        <w:rPr>
          <w:rFonts w:ascii="Arial" w:hAnsi="Arial" w:cs="Arial"/>
          <w:b/>
          <w:i/>
          <w:iCs/>
          <w:color w:val="548DD4" w:themeColor="text2" w:themeTint="99"/>
        </w:rPr>
        <w:t>(applies to General Practices)</w:t>
      </w:r>
    </w:p>
    <w:bookmarkEnd w:id="17"/>
    <w:p w14:paraId="73DD6F75" w14:textId="77777777" w:rsidR="00E7101D" w:rsidRPr="00D6611B" w:rsidRDefault="00E7101D" w:rsidP="00E7101D">
      <w:pPr>
        <w:spacing w:before="0" w:after="0" w:line="240" w:lineRule="auto"/>
        <w:rPr>
          <w:rFonts w:ascii="Arial" w:hAnsi="Arial" w:cs="Arial"/>
          <w:b/>
          <w:sz w:val="22"/>
          <w:szCs w:val="22"/>
          <w:highlight w:val="yellow"/>
        </w:rPr>
      </w:pPr>
    </w:p>
    <w:p w14:paraId="036BE961" w14:textId="77777777" w:rsidR="00BE3527" w:rsidRDefault="00E7101D" w:rsidP="00BE3527">
      <w:pPr>
        <w:spacing w:before="0" w:after="0" w:line="240" w:lineRule="auto"/>
        <w:rPr>
          <w:rFonts w:ascii="Arial" w:hAnsi="Arial" w:cs="Arial"/>
          <w:sz w:val="22"/>
          <w:szCs w:val="22"/>
        </w:rPr>
      </w:pPr>
      <w:r w:rsidRPr="00D6611B">
        <w:rPr>
          <w:rFonts w:ascii="Arial" w:hAnsi="Arial" w:cs="Arial"/>
          <w:b/>
          <w:sz w:val="22"/>
          <w:szCs w:val="22"/>
        </w:rPr>
        <w:t>Groups</w:t>
      </w:r>
      <w:r w:rsidRPr="00D6611B">
        <w:rPr>
          <w:rFonts w:ascii="Arial" w:hAnsi="Arial" w:cs="Arial"/>
          <w:sz w:val="22"/>
          <w:szCs w:val="22"/>
        </w:rPr>
        <w:t xml:space="preserve"> - GP practices on SystmOne </w:t>
      </w:r>
      <w:r w:rsidRPr="00D6611B">
        <w:rPr>
          <w:rFonts w:ascii="Arial" w:hAnsi="Arial" w:cs="Arial"/>
          <w:bCs/>
          <w:sz w:val="22"/>
          <w:szCs w:val="22"/>
        </w:rPr>
        <w:t>will</w:t>
      </w:r>
      <w:r w:rsidRPr="00D6611B">
        <w:rPr>
          <w:rFonts w:ascii="Arial" w:hAnsi="Arial" w:cs="Arial"/>
          <w:sz w:val="22"/>
          <w:szCs w:val="22"/>
        </w:rPr>
        <w:t xml:space="preserve"> all have a task group set up called ‘</w:t>
      </w:r>
      <w:r w:rsidR="00F84CC1">
        <w:rPr>
          <w:rFonts w:ascii="Arial" w:hAnsi="Arial" w:cs="Arial"/>
          <w:b/>
          <w:sz w:val="22"/>
          <w:szCs w:val="22"/>
        </w:rPr>
        <w:t>External Task</w:t>
      </w:r>
      <w:r w:rsidR="00EA7C7D">
        <w:rPr>
          <w:rFonts w:ascii="Arial" w:hAnsi="Arial" w:cs="Arial"/>
          <w:b/>
          <w:sz w:val="22"/>
          <w:szCs w:val="22"/>
        </w:rPr>
        <w:t xml:space="preserve"> to</w:t>
      </w:r>
      <w:r w:rsidR="00F84CC1">
        <w:rPr>
          <w:rFonts w:ascii="Arial" w:hAnsi="Arial" w:cs="Arial"/>
          <w:b/>
          <w:sz w:val="22"/>
          <w:szCs w:val="22"/>
        </w:rPr>
        <w:t xml:space="preserve"> GP Practice' </w:t>
      </w:r>
      <w:r w:rsidRPr="00D6611B">
        <w:rPr>
          <w:rFonts w:ascii="Arial" w:hAnsi="Arial" w:cs="Arial"/>
          <w:b/>
          <w:sz w:val="22"/>
          <w:szCs w:val="22"/>
        </w:rPr>
        <w:t xml:space="preserve">(drop down list) </w:t>
      </w:r>
      <w:r w:rsidRPr="00D6611B">
        <w:rPr>
          <w:rFonts w:ascii="Arial" w:hAnsi="Arial" w:cs="Arial"/>
          <w:sz w:val="22"/>
          <w:szCs w:val="22"/>
        </w:rPr>
        <w:t xml:space="preserve">– this will be the default recipient of </w:t>
      </w:r>
      <w:r w:rsidRPr="00D6611B">
        <w:rPr>
          <w:rFonts w:ascii="Arial" w:hAnsi="Arial" w:cs="Arial"/>
          <w:i/>
          <w:sz w:val="22"/>
          <w:szCs w:val="22"/>
        </w:rPr>
        <w:t>all</w:t>
      </w:r>
      <w:r w:rsidRPr="00D6611B">
        <w:rPr>
          <w:rFonts w:ascii="Arial" w:hAnsi="Arial" w:cs="Arial"/>
          <w:sz w:val="22"/>
          <w:szCs w:val="22"/>
        </w:rPr>
        <w:t xml:space="preserve"> community</w:t>
      </w:r>
      <w:r w:rsidR="00F84CC1">
        <w:rPr>
          <w:rFonts w:ascii="Arial" w:hAnsi="Arial" w:cs="Arial"/>
          <w:sz w:val="22"/>
          <w:szCs w:val="22"/>
        </w:rPr>
        <w:t xml:space="preserve"> external</w:t>
      </w:r>
      <w:r w:rsidRPr="00D6611B">
        <w:rPr>
          <w:rFonts w:ascii="Arial" w:hAnsi="Arial" w:cs="Arial"/>
          <w:sz w:val="22"/>
          <w:szCs w:val="22"/>
        </w:rPr>
        <w:t xml:space="preserve"> tasks</w:t>
      </w:r>
      <w:r w:rsidR="00F84CC1">
        <w:rPr>
          <w:rFonts w:ascii="Arial" w:hAnsi="Arial" w:cs="Arial"/>
          <w:sz w:val="22"/>
          <w:szCs w:val="22"/>
        </w:rPr>
        <w:t xml:space="preserve"> once the aforementioned rule has been set</w:t>
      </w:r>
      <w:r w:rsidRPr="00D6611B">
        <w:rPr>
          <w:rFonts w:ascii="Arial" w:hAnsi="Arial" w:cs="Arial"/>
          <w:sz w:val="22"/>
          <w:szCs w:val="22"/>
        </w:rPr>
        <w:t>*. It is the responsibility of the practice to setup their staff task groups to ensure these tasks are managed and distributed appropriately to relevant staff members</w:t>
      </w:r>
      <w:r w:rsidRPr="00D6611B">
        <w:rPr>
          <w:rStyle w:val="FootnoteReference"/>
          <w:rFonts w:ascii="Arial" w:hAnsi="Arial" w:cs="Arial"/>
          <w:b/>
          <w:bCs/>
          <w:sz w:val="22"/>
          <w:szCs w:val="22"/>
        </w:rPr>
        <w:footnoteReference w:id="2"/>
      </w:r>
      <w:r w:rsidRPr="00D6611B">
        <w:rPr>
          <w:rFonts w:ascii="Arial" w:hAnsi="Arial" w:cs="Arial"/>
          <w:sz w:val="22"/>
          <w:szCs w:val="22"/>
        </w:rPr>
        <w:t xml:space="preserve">. </w:t>
      </w:r>
    </w:p>
    <w:p w14:paraId="2E6C7568" w14:textId="77777777" w:rsidR="00BE3527" w:rsidRDefault="00BE3527" w:rsidP="00BE3527">
      <w:pPr>
        <w:spacing w:before="0" w:after="0" w:line="240" w:lineRule="auto"/>
        <w:rPr>
          <w:rFonts w:ascii="Arial" w:hAnsi="Arial" w:cs="Arial"/>
          <w:sz w:val="22"/>
          <w:szCs w:val="22"/>
        </w:rPr>
      </w:pPr>
    </w:p>
    <w:p w14:paraId="3F30A3AD" w14:textId="5DE4D281" w:rsidR="00E7101D" w:rsidRPr="00270A74" w:rsidRDefault="00270A74" w:rsidP="00BE3527">
      <w:pPr>
        <w:spacing w:before="0" w:after="0" w:line="240" w:lineRule="auto"/>
        <w:rPr>
          <w:rFonts w:ascii="Arial" w:hAnsi="Arial" w:cs="Arial"/>
          <w:b/>
          <w:sz w:val="22"/>
          <w:szCs w:val="22"/>
        </w:rPr>
      </w:pPr>
      <w:r w:rsidRPr="00270A74">
        <w:rPr>
          <w:rFonts w:ascii="Arial" w:hAnsi="Arial" w:cs="Arial"/>
          <w:b/>
          <w:sz w:val="22"/>
          <w:szCs w:val="22"/>
        </w:rPr>
        <w:t>1.</w:t>
      </w:r>
      <w:r>
        <w:rPr>
          <w:rFonts w:ascii="Arial" w:hAnsi="Arial" w:cs="Arial"/>
          <w:b/>
          <w:sz w:val="22"/>
          <w:szCs w:val="22"/>
        </w:rPr>
        <w:t xml:space="preserve"> </w:t>
      </w:r>
      <w:r w:rsidR="00E7101D" w:rsidRPr="00270A74">
        <w:rPr>
          <w:rFonts w:ascii="Arial" w:hAnsi="Arial" w:cs="Arial"/>
          <w:b/>
          <w:sz w:val="22"/>
          <w:szCs w:val="22"/>
        </w:rPr>
        <w:t>Creating the Task Group</w:t>
      </w:r>
    </w:p>
    <w:p w14:paraId="48040C99" w14:textId="77777777" w:rsidR="00E7101D" w:rsidRPr="00D6611B" w:rsidRDefault="00E7101D" w:rsidP="00E7101D">
      <w:pPr>
        <w:spacing w:before="0" w:after="0" w:line="240" w:lineRule="auto"/>
        <w:rPr>
          <w:rFonts w:ascii="Arial" w:eastAsia="Times New Roman" w:hAnsi="Arial" w:cs="Arial"/>
          <w:sz w:val="22"/>
          <w:szCs w:val="22"/>
          <w:lang w:eastAsia="en-GB"/>
        </w:rPr>
      </w:pPr>
    </w:p>
    <w:p w14:paraId="5E6420DF" w14:textId="77777777" w:rsidR="00E7101D" w:rsidRPr="00270A74" w:rsidRDefault="00E7101D" w:rsidP="00F61B93">
      <w:pPr>
        <w:pStyle w:val="ListParagraph"/>
        <w:numPr>
          <w:ilvl w:val="0"/>
          <w:numId w:val="6"/>
        </w:numPr>
        <w:spacing w:before="0" w:after="0" w:line="240" w:lineRule="auto"/>
        <w:rPr>
          <w:rFonts w:ascii="Arial" w:eastAsia="Times New Roman" w:hAnsi="Arial" w:cs="Arial"/>
          <w:sz w:val="22"/>
          <w:szCs w:val="22"/>
          <w:u w:val="single"/>
          <w:lang w:eastAsia="en-GB"/>
        </w:rPr>
      </w:pPr>
      <w:r w:rsidRPr="00270A74">
        <w:rPr>
          <w:rFonts w:ascii="Arial" w:eastAsia="Times New Roman" w:hAnsi="Arial" w:cs="Arial"/>
          <w:sz w:val="22"/>
          <w:szCs w:val="22"/>
          <w:lang w:eastAsia="en-GB"/>
        </w:rPr>
        <w:t xml:space="preserve">Go to Setup -&gt; Users and Policy -&gt; Organisation Preferences </w:t>
      </w:r>
    </w:p>
    <w:p w14:paraId="424DFC4E" w14:textId="77777777" w:rsidR="00E7101D" w:rsidRPr="00D6611B" w:rsidRDefault="00E7101D" w:rsidP="00E7101D">
      <w:pPr>
        <w:spacing w:before="0" w:after="0" w:line="240" w:lineRule="auto"/>
        <w:contextualSpacing/>
        <w:rPr>
          <w:rFonts w:ascii="Arial" w:eastAsia="Times New Roman" w:hAnsi="Arial" w:cs="Arial"/>
          <w:sz w:val="22"/>
          <w:szCs w:val="22"/>
          <w:u w:val="single"/>
          <w:lang w:eastAsia="en-GB"/>
        </w:rPr>
      </w:pPr>
    </w:p>
    <w:p w14:paraId="44D50863" w14:textId="77777777" w:rsidR="00E7101D" w:rsidRPr="00270A74" w:rsidRDefault="00E7101D" w:rsidP="00F61B93">
      <w:pPr>
        <w:pStyle w:val="ListParagraph"/>
        <w:numPr>
          <w:ilvl w:val="0"/>
          <w:numId w:val="6"/>
        </w:numPr>
        <w:tabs>
          <w:tab w:val="left" w:pos="284"/>
        </w:tabs>
        <w:autoSpaceDE w:val="0"/>
        <w:autoSpaceDN w:val="0"/>
        <w:adjustRightInd w:val="0"/>
        <w:spacing w:before="0" w:after="0" w:line="240" w:lineRule="auto"/>
        <w:rPr>
          <w:rFonts w:ascii="Arial" w:eastAsia="Times New Roman" w:hAnsi="Arial" w:cs="Arial"/>
          <w:sz w:val="22"/>
          <w:szCs w:val="22"/>
          <w:lang w:eastAsia="en-GB"/>
        </w:rPr>
      </w:pPr>
      <w:r w:rsidRPr="00270A74">
        <w:rPr>
          <w:rFonts w:ascii="Arial" w:eastAsia="Times New Roman" w:hAnsi="Arial" w:cs="Arial"/>
          <w:sz w:val="22"/>
          <w:szCs w:val="22"/>
          <w:lang w:eastAsia="en-GB"/>
        </w:rPr>
        <w:t xml:space="preserve">Select </w:t>
      </w:r>
      <w:r w:rsidRPr="00270A74">
        <w:rPr>
          <w:rFonts w:ascii="Arial" w:eastAsia="Times New Roman" w:hAnsi="Arial" w:cs="Arial"/>
          <w:b/>
          <w:bCs/>
          <w:sz w:val="22"/>
          <w:szCs w:val="22"/>
          <w:lang w:eastAsia="en-GB"/>
        </w:rPr>
        <w:t>User Groups</w:t>
      </w:r>
    </w:p>
    <w:p w14:paraId="3BAFA5D1" w14:textId="77777777" w:rsidR="00E7101D" w:rsidRPr="003E6D12" w:rsidRDefault="00E7101D" w:rsidP="00E7101D">
      <w:pPr>
        <w:spacing w:before="0" w:after="0" w:line="240" w:lineRule="auto"/>
        <w:ind w:left="720"/>
        <w:contextualSpacing/>
        <w:rPr>
          <w:rFonts w:ascii="Arial" w:eastAsia="Times New Roman" w:hAnsi="Arial" w:cs="Times New Roman"/>
          <w:sz w:val="24"/>
          <w:szCs w:val="24"/>
          <w:lang w:eastAsia="en-GB"/>
        </w:rPr>
      </w:pPr>
    </w:p>
    <w:p w14:paraId="5C791353" w14:textId="77777777" w:rsidR="00E7101D" w:rsidRPr="003E6D12" w:rsidRDefault="00E7101D" w:rsidP="00E7101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sidRPr="003E6D12">
        <w:rPr>
          <w:rFonts w:ascii="Arial" w:eastAsia="Times New Roman" w:hAnsi="Arial" w:cs="Times New Roman"/>
          <w:noProof/>
          <w:sz w:val="24"/>
          <w:szCs w:val="24"/>
          <w:lang w:eastAsia="en-GB"/>
        </w:rPr>
        <w:drawing>
          <wp:inline distT="0" distB="0" distL="0" distR="0" wp14:anchorId="259D0E4D" wp14:editId="12EAD3FD">
            <wp:extent cx="5202382" cy="36017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3300" cy="3616202"/>
                    </a:xfrm>
                    <a:prstGeom prst="rect">
                      <a:avLst/>
                    </a:prstGeom>
                    <a:noFill/>
                    <a:ln>
                      <a:noFill/>
                    </a:ln>
                  </pic:spPr>
                </pic:pic>
              </a:graphicData>
            </a:graphic>
          </wp:inline>
        </w:drawing>
      </w:r>
    </w:p>
    <w:p w14:paraId="2BE72D2C" w14:textId="77777777" w:rsidR="00E7101D" w:rsidRPr="003E6D12" w:rsidRDefault="00E7101D" w:rsidP="00E7101D">
      <w:pPr>
        <w:spacing w:before="0" w:after="0" w:line="240" w:lineRule="auto"/>
        <w:ind w:left="360"/>
        <w:contextualSpacing/>
        <w:rPr>
          <w:rFonts w:ascii="Arial" w:eastAsia="Times New Roman" w:hAnsi="Arial" w:cs="Times New Roman"/>
          <w:sz w:val="24"/>
          <w:szCs w:val="24"/>
          <w:lang w:eastAsia="en-GB"/>
        </w:rPr>
      </w:pPr>
    </w:p>
    <w:p w14:paraId="5EBCB88A" w14:textId="7AA0E1AE" w:rsidR="00E7101D" w:rsidRDefault="00E7101D" w:rsidP="00270A74">
      <w:pPr>
        <w:tabs>
          <w:tab w:val="left" w:pos="284"/>
        </w:tabs>
        <w:autoSpaceDE w:val="0"/>
        <w:autoSpaceDN w:val="0"/>
        <w:adjustRightInd w:val="0"/>
        <w:spacing w:before="0" w:after="0" w:line="240" w:lineRule="auto"/>
        <w:rPr>
          <w:rFonts w:ascii="Arial" w:eastAsia="Times New Roman" w:hAnsi="Arial" w:cs="Times New Roman"/>
          <w:b/>
          <w:bCs/>
          <w:sz w:val="24"/>
          <w:szCs w:val="24"/>
          <w:lang w:eastAsia="en-GB"/>
        </w:rPr>
      </w:pPr>
      <w:r w:rsidRPr="003E6D12">
        <w:rPr>
          <w:rFonts w:ascii="Arial" w:eastAsia="Times New Roman" w:hAnsi="Arial" w:cs="Times New Roman"/>
          <w:sz w:val="24"/>
          <w:szCs w:val="24"/>
          <w:lang w:eastAsia="en-GB"/>
        </w:rPr>
        <w:t xml:space="preserve">Select </w:t>
      </w:r>
      <w:r w:rsidRPr="003E6D12">
        <w:rPr>
          <w:rFonts w:ascii="Arial" w:eastAsia="Times New Roman" w:hAnsi="Arial" w:cs="Times New Roman"/>
          <w:b/>
          <w:bCs/>
          <w:sz w:val="24"/>
          <w:szCs w:val="24"/>
          <w:lang w:eastAsia="en-GB"/>
        </w:rPr>
        <w:t>New Group</w:t>
      </w:r>
    </w:p>
    <w:p w14:paraId="08FED630" w14:textId="77777777" w:rsidR="00270A74" w:rsidRPr="003E6D12" w:rsidRDefault="00270A74" w:rsidP="00270A74">
      <w:p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p>
    <w:p w14:paraId="090071E2" w14:textId="77777777" w:rsidR="00E7101D" w:rsidRPr="003E6D12" w:rsidRDefault="00E7101D" w:rsidP="00E7101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sidRPr="003E6D12">
        <w:rPr>
          <w:rFonts w:ascii="Arial" w:eastAsia="Times New Roman" w:hAnsi="Arial" w:cs="Times New Roman"/>
          <w:noProof/>
          <w:sz w:val="24"/>
          <w:szCs w:val="24"/>
          <w:lang w:eastAsia="en-GB"/>
        </w:rPr>
        <w:drawing>
          <wp:inline distT="0" distB="0" distL="0" distR="0" wp14:anchorId="7A4CACB0" wp14:editId="1AE2A486">
            <wp:extent cx="5132705" cy="8659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r="39342" b="86334"/>
                    <a:stretch>
                      <a:fillRect/>
                    </a:stretch>
                  </pic:blipFill>
                  <pic:spPr bwMode="auto">
                    <a:xfrm>
                      <a:off x="0" y="0"/>
                      <a:ext cx="5150964" cy="868989"/>
                    </a:xfrm>
                    <a:prstGeom prst="rect">
                      <a:avLst/>
                    </a:prstGeom>
                    <a:noFill/>
                    <a:ln>
                      <a:noFill/>
                    </a:ln>
                  </pic:spPr>
                </pic:pic>
              </a:graphicData>
            </a:graphic>
          </wp:inline>
        </w:drawing>
      </w:r>
    </w:p>
    <w:p w14:paraId="711DA638" w14:textId="77777777" w:rsidR="00E7101D" w:rsidRPr="003E6D12" w:rsidRDefault="00E7101D" w:rsidP="00E7101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8A383ED" w14:textId="2F8C57EB" w:rsidR="00E7101D" w:rsidRDefault="00E7101D" w:rsidP="00270A74">
      <w:p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r w:rsidRPr="003E6D12">
        <w:rPr>
          <w:rFonts w:ascii="Arial" w:eastAsia="Times New Roman" w:hAnsi="Arial" w:cs="Times New Roman"/>
          <w:sz w:val="24"/>
          <w:szCs w:val="24"/>
          <w:lang w:eastAsia="en-GB"/>
        </w:rPr>
        <w:t xml:space="preserve">Name the group </w:t>
      </w:r>
      <w:r w:rsidR="00270A74" w:rsidRPr="00270A74">
        <w:rPr>
          <w:rFonts w:ascii="Arial" w:eastAsia="Times New Roman" w:hAnsi="Arial" w:cs="Times New Roman"/>
          <w:b/>
          <w:bCs/>
          <w:sz w:val="24"/>
          <w:szCs w:val="24"/>
          <w:lang w:eastAsia="en-GB"/>
        </w:rPr>
        <w:t>External Task to GP Practice</w:t>
      </w:r>
    </w:p>
    <w:p w14:paraId="199BEFB1" w14:textId="77777777" w:rsidR="00270A74" w:rsidRPr="003E6D12" w:rsidRDefault="00270A74" w:rsidP="00270A74">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408E92D" w14:textId="4D19A00C" w:rsidR="00E7101D" w:rsidRPr="003E6D12" w:rsidRDefault="00CF0E98" w:rsidP="00E7101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r>
        <w:rPr>
          <w:noProof/>
        </w:rPr>
        <w:drawing>
          <wp:inline distT="0" distB="0" distL="0" distR="0" wp14:anchorId="6B1DC9B8" wp14:editId="2FC05A38">
            <wp:extent cx="5132705" cy="768927"/>
            <wp:effectExtent l="0" t="0" r="0" b="0"/>
            <wp:docPr id="18" name="Picture 1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pic:nvPicPr>
                  <pic:blipFill rotWithShape="1">
                    <a:blip r:embed="rId38">
                      <a:extLst>
                        <a:ext uri="{28A0092B-C50C-407E-A947-70E740481C1C}">
                          <a14:useLocalDpi xmlns:a14="http://schemas.microsoft.com/office/drawing/2010/main" val="0"/>
                        </a:ext>
                      </a:extLst>
                    </a:blip>
                    <a:srcRect b="8264"/>
                    <a:stretch/>
                  </pic:blipFill>
                  <pic:spPr bwMode="auto">
                    <a:xfrm>
                      <a:off x="0" y="0"/>
                      <a:ext cx="5257484" cy="787620"/>
                    </a:xfrm>
                    <a:prstGeom prst="rect">
                      <a:avLst/>
                    </a:prstGeom>
                    <a:ln>
                      <a:noFill/>
                    </a:ln>
                    <a:extLst>
                      <a:ext uri="{53640926-AAD7-44D8-BBD7-CCE9431645EC}">
                        <a14:shadowObscured xmlns:a14="http://schemas.microsoft.com/office/drawing/2010/main"/>
                      </a:ext>
                    </a:extLst>
                  </pic:spPr>
                </pic:pic>
              </a:graphicData>
            </a:graphic>
          </wp:inline>
        </w:drawing>
      </w:r>
    </w:p>
    <w:p w14:paraId="04E6212B" w14:textId="77777777" w:rsidR="00E7101D" w:rsidRPr="003E6D12" w:rsidRDefault="00E7101D" w:rsidP="00E7101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35B7A5CE" w14:textId="0B6A90D6" w:rsidR="006E0135" w:rsidRDefault="006E0135" w:rsidP="00E7101D">
      <w:pPr>
        <w:keepNext/>
        <w:keepLines/>
        <w:spacing w:before="0" w:after="0" w:line="240" w:lineRule="auto"/>
        <w:outlineLvl w:val="0"/>
        <w:rPr>
          <w:rFonts w:ascii="Arial" w:hAnsi="Arial" w:cs="Arial"/>
          <w:b/>
          <w:sz w:val="22"/>
          <w:szCs w:val="22"/>
        </w:rPr>
      </w:pPr>
    </w:p>
    <w:p w14:paraId="12432B2D" w14:textId="77777777" w:rsidR="008E69B7" w:rsidRDefault="008E69B7" w:rsidP="00E7101D">
      <w:pPr>
        <w:keepNext/>
        <w:keepLines/>
        <w:spacing w:before="0" w:after="0" w:line="240" w:lineRule="auto"/>
        <w:outlineLvl w:val="0"/>
        <w:rPr>
          <w:rFonts w:ascii="Arial" w:hAnsi="Arial" w:cs="Arial"/>
          <w:b/>
          <w:sz w:val="22"/>
          <w:szCs w:val="22"/>
        </w:rPr>
      </w:pPr>
    </w:p>
    <w:p w14:paraId="25B85475" w14:textId="468C04BE" w:rsidR="00E7101D" w:rsidRPr="005368C9" w:rsidRDefault="005368C9" w:rsidP="005368C9">
      <w:pPr>
        <w:spacing w:before="0" w:after="0" w:line="240" w:lineRule="auto"/>
        <w:rPr>
          <w:rFonts w:ascii="Arial" w:hAnsi="Arial" w:cs="Arial"/>
          <w:b/>
          <w:sz w:val="22"/>
          <w:szCs w:val="22"/>
        </w:rPr>
      </w:pPr>
      <w:r>
        <w:rPr>
          <w:rFonts w:ascii="Arial" w:hAnsi="Arial" w:cs="Arial"/>
          <w:b/>
          <w:sz w:val="22"/>
          <w:szCs w:val="22"/>
        </w:rPr>
        <w:t>2</w:t>
      </w:r>
      <w:r w:rsidRPr="00270A74">
        <w:rPr>
          <w:rFonts w:ascii="Arial" w:hAnsi="Arial" w:cs="Arial"/>
          <w:b/>
          <w:sz w:val="22"/>
          <w:szCs w:val="22"/>
        </w:rPr>
        <w:t>.</w:t>
      </w:r>
      <w:r>
        <w:rPr>
          <w:rFonts w:ascii="Arial" w:hAnsi="Arial" w:cs="Arial"/>
          <w:b/>
          <w:sz w:val="22"/>
          <w:szCs w:val="22"/>
        </w:rPr>
        <w:t xml:space="preserve"> Assigning Users to the Task Group</w:t>
      </w:r>
    </w:p>
    <w:p w14:paraId="2B8CC1B4" w14:textId="77777777" w:rsidR="00E7101D" w:rsidRPr="00D6611B" w:rsidRDefault="00E7101D" w:rsidP="00E7101D">
      <w:pPr>
        <w:pStyle w:val="ListParagraph"/>
        <w:spacing w:before="0" w:after="0" w:line="240" w:lineRule="auto"/>
        <w:rPr>
          <w:rFonts w:ascii="Arial" w:hAnsi="Arial" w:cs="Arial"/>
          <w:sz w:val="22"/>
          <w:szCs w:val="22"/>
          <w:u w:val="single"/>
        </w:rPr>
      </w:pPr>
    </w:p>
    <w:p w14:paraId="7EFC3A73" w14:textId="2FCA03F1" w:rsidR="00270A74" w:rsidRDefault="00270A74" w:rsidP="00F61B93">
      <w:pPr>
        <w:pStyle w:val="ListParagraph"/>
        <w:numPr>
          <w:ilvl w:val="0"/>
          <w:numId w:val="7"/>
        </w:numPr>
        <w:spacing w:before="0" w:after="0" w:line="240" w:lineRule="auto"/>
        <w:rPr>
          <w:rFonts w:ascii="Arial" w:hAnsi="Arial" w:cs="Arial"/>
          <w:sz w:val="22"/>
          <w:szCs w:val="22"/>
        </w:rPr>
      </w:pPr>
      <w:r w:rsidRPr="00C3066E">
        <w:rPr>
          <w:rFonts w:ascii="Arial" w:hAnsi="Arial" w:cs="Arial"/>
          <w:sz w:val="22"/>
          <w:szCs w:val="22"/>
        </w:rPr>
        <w:t>Decide who you want to be able to action external tasks to the practice (</w:t>
      </w:r>
      <w:proofErr w:type="spellStart"/>
      <w:r w:rsidRPr="00C3066E">
        <w:rPr>
          <w:rFonts w:ascii="Arial" w:hAnsi="Arial" w:cs="Arial"/>
          <w:sz w:val="22"/>
          <w:szCs w:val="22"/>
        </w:rPr>
        <w:t>eg</w:t>
      </w:r>
      <w:proofErr w:type="spellEnd"/>
      <w:r w:rsidRPr="00C3066E">
        <w:rPr>
          <w:rFonts w:ascii="Arial" w:hAnsi="Arial" w:cs="Arial"/>
          <w:sz w:val="22"/>
          <w:szCs w:val="22"/>
        </w:rPr>
        <w:t xml:space="preserve"> admin staff, reception staff) </w:t>
      </w:r>
    </w:p>
    <w:p w14:paraId="2D5B55C6" w14:textId="77777777" w:rsidR="00270A74" w:rsidRPr="00C3066E" w:rsidRDefault="00270A74" w:rsidP="00270A74">
      <w:pPr>
        <w:pStyle w:val="ListParagraph"/>
        <w:spacing w:before="0" w:after="0" w:line="240" w:lineRule="auto"/>
        <w:rPr>
          <w:rFonts w:ascii="Arial" w:hAnsi="Arial" w:cs="Arial"/>
          <w:sz w:val="22"/>
          <w:szCs w:val="22"/>
        </w:rPr>
      </w:pPr>
    </w:p>
    <w:p w14:paraId="23F65A7C" w14:textId="77777777" w:rsidR="00270A74" w:rsidRPr="00C3066E" w:rsidRDefault="00270A74" w:rsidP="00F61B93">
      <w:pPr>
        <w:pStyle w:val="ListParagraph"/>
        <w:numPr>
          <w:ilvl w:val="0"/>
          <w:numId w:val="7"/>
        </w:numPr>
        <w:spacing w:before="0" w:after="0" w:line="240" w:lineRule="auto"/>
        <w:rPr>
          <w:rFonts w:ascii="Arial" w:hAnsi="Arial" w:cs="Arial"/>
          <w:sz w:val="22"/>
          <w:szCs w:val="22"/>
          <w:u w:val="single"/>
        </w:rPr>
      </w:pPr>
      <w:r w:rsidRPr="00D6611B">
        <w:rPr>
          <w:rFonts w:ascii="Arial" w:hAnsi="Arial" w:cs="Arial"/>
          <w:sz w:val="22"/>
          <w:szCs w:val="22"/>
        </w:rPr>
        <w:t>Go to Setup -&gt; Users and Policy -&gt; Organisation Preferences</w:t>
      </w:r>
    </w:p>
    <w:p w14:paraId="3CF9FA73" w14:textId="77777777" w:rsidR="00270A74" w:rsidRPr="00D6611B" w:rsidRDefault="00270A74" w:rsidP="00270A74">
      <w:pPr>
        <w:pStyle w:val="ListParagraph"/>
        <w:spacing w:before="0" w:after="0" w:line="240" w:lineRule="auto"/>
        <w:ind w:left="0"/>
        <w:rPr>
          <w:rFonts w:ascii="Arial" w:hAnsi="Arial" w:cs="Arial"/>
          <w:sz w:val="22"/>
          <w:szCs w:val="22"/>
          <w:u w:val="single"/>
        </w:rPr>
      </w:pPr>
    </w:p>
    <w:p w14:paraId="5D09D87B" w14:textId="77777777" w:rsidR="00270A74" w:rsidRPr="00D6611B" w:rsidRDefault="00270A74" w:rsidP="00F61B93">
      <w:pPr>
        <w:numPr>
          <w:ilvl w:val="0"/>
          <w:numId w:val="7"/>
        </w:numPr>
        <w:tabs>
          <w:tab w:val="left" w:pos="284"/>
        </w:tabs>
        <w:autoSpaceDE w:val="0"/>
        <w:autoSpaceDN w:val="0"/>
        <w:adjustRightInd w:val="0"/>
        <w:spacing w:before="0" w:after="0" w:line="240" w:lineRule="auto"/>
        <w:rPr>
          <w:rFonts w:ascii="Arial" w:hAnsi="Arial" w:cs="Arial"/>
          <w:sz w:val="22"/>
          <w:szCs w:val="22"/>
        </w:rPr>
      </w:pPr>
      <w:r w:rsidRPr="00D6611B">
        <w:rPr>
          <w:rFonts w:ascii="Arial" w:hAnsi="Arial" w:cs="Arial"/>
          <w:sz w:val="22"/>
          <w:szCs w:val="22"/>
        </w:rPr>
        <w:t xml:space="preserve">Select </w:t>
      </w:r>
      <w:r w:rsidRPr="00D6611B">
        <w:rPr>
          <w:rFonts w:ascii="Arial" w:hAnsi="Arial" w:cs="Arial"/>
          <w:b/>
          <w:bCs/>
          <w:sz w:val="22"/>
          <w:szCs w:val="22"/>
        </w:rPr>
        <w:t>User Groups</w:t>
      </w:r>
    </w:p>
    <w:p w14:paraId="6CCE612D" w14:textId="77777777" w:rsidR="00E7101D" w:rsidRDefault="00E7101D" w:rsidP="00E7101D">
      <w:pPr>
        <w:pStyle w:val="ListParagraph"/>
        <w:spacing w:before="0" w:after="0" w:line="240" w:lineRule="auto"/>
      </w:pPr>
    </w:p>
    <w:p w14:paraId="4472E72B" w14:textId="77777777" w:rsidR="00E7101D" w:rsidRDefault="00E7101D" w:rsidP="00E7101D">
      <w:pPr>
        <w:tabs>
          <w:tab w:val="left" w:pos="284"/>
        </w:tabs>
        <w:autoSpaceDE w:val="0"/>
        <w:autoSpaceDN w:val="0"/>
        <w:adjustRightInd w:val="0"/>
        <w:spacing w:before="0" w:after="0" w:line="240" w:lineRule="auto"/>
        <w:ind w:left="360"/>
      </w:pPr>
      <w:r>
        <w:rPr>
          <w:noProof/>
        </w:rPr>
        <w:drawing>
          <wp:inline distT="0" distB="0" distL="0" distR="0" wp14:anchorId="2B0BC2C0" wp14:editId="08667015">
            <wp:extent cx="4606636" cy="32626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2437" cy="3280903"/>
                    </a:xfrm>
                    <a:prstGeom prst="rect">
                      <a:avLst/>
                    </a:prstGeom>
                    <a:noFill/>
                    <a:ln>
                      <a:noFill/>
                    </a:ln>
                  </pic:spPr>
                </pic:pic>
              </a:graphicData>
            </a:graphic>
          </wp:inline>
        </w:drawing>
      </w:r>
    </w:p>
    <w:p w14:paraId="071B4526" w14:textId="77777777" w:rsidR="00E7101D" w:rsidRDefault="00E7101D" w:rsidP="00E7101D">
      <w:pPr>
        <w:pStyle w:val="ListParagraph"/>
        <w:spacing w:before="0" w:after="0" w:line="240" w:lineRule="auto"/>
        <w:ind w:left="360"/>
      </w:pPr>
    </w:p>
    <w:p w14:paraId="7403225F" w14:textId="056CE8A3" w:rsidR="00270A74" w:rsidRDefault="00E7101D" w:rsidP="00270A74">
      <w:pPr>
        <w:tabs>
          <w:tab w:val="left" w:pos="284"/>
        </w:tabs>
        <w:autoSpaceDE w:val="0"/>
        <w:autoSpaceDN w:val="0"/>
        <w:adjustRightInd w:val="0"/>
        <w:spacing w:before="0" w:after="0" w:line="240" w:lineRule="auto"/>
        <w:rPr>
          <w:rFonts w:ascii="Arial" w:hAnsi="Arial" w:cs="Arial"/>
          <w:b/>
          <w:bCs/>
          <w:sz w:val="22"/>
          <w:szCs w:val="22"/>
        </w:rPr>
      </w:pPr>
      <w:r w:rsidRPr="00270A74">
        <w:rPr>
          <w:rFonts w:ascii="Arial" w:hAnsi="Arial" w:cs="Arial"/>
          <w:bCs/>
          <w:sz w:val="22"/>
          <w:szCs w:val="22"/>
        </w:rPr>
        <w:t xml:space="preserve">Select the </w:t>
      </w:r>
      <w:r w:rsidR="00270A74">
        <w:rPr>
          <w:rFonts w:ascii="Arial" w:hAnsi="Arial" w:cs="Arial"/>
          <w:b/>
          <w:bCs/>
          <w:sz w:val="22"/>
          <w:szCs w:val="22"/>
        </w:rPr>
        <w:t>"External Task to GP Practice"</w:t>
      </w:r>
      <w:r w:rsidR="00270A74" w:rsidRPr="00D6611B">
        <w:rPr>
          <w:rFonts w:ascii="Arial" w:hAnsi="Arial" w:cs="Arial"/>
          <w:b/>
          <w:bCs/>
          <w:sz w:val="22"/>
          <w:szCs w:val="22"/>
        </w:rPr>
        <w:t xml:space="preserve"> </w:t>
      </w:r>
    </w:p>
    <w:p w14:paraId="3E256F49" w14:textId="77777777" w:rsidR="00270A74" w:rsidRPr="00D6611B" w:rsidRDefault="00270A74" w:rsidP="00270A74">
      <w:pPr>
        <w:tabs>
          <w:tab w:val="left" w:pos="284"/>
        </w:tabs>
        <w:autoSpaceDE w:val="0"/>
        <w:autoSpaceDN w:val="0"/>
        <w:adjustRightInd w:val="0"/>
        <w:spacing w:before="0" w:after="0" w:line="240" w:lineRule="auto"/>
        <w:rPr>
          <w:rFonts w:ascii="Arial" w:hAnsi="Arial" w:cs="Arial"/>
          <w:sz w:val="22"/>
          <w:szCs w:val="22"/>
        </w:rPr>
      </w:pPr>
    </w:p>
    <w:p w14:paraId="2DF0E3A6" w14:textId="102438DA" w:rsidR="00E7101D" w:rsidRDefault="00CF0E98" w:rsidP="00E7101D">
      <w:pPr>
        <w:tabs>
          <w:tab w:val="left" w:pos="284"/>
        </w:tabs>
        <w:autoSpaceDE w:val="0"/>
        <w:autoSpaceDN w:val="0"/>
        <w:adjustRightInd w:val="0"/>
        <w:spacing w:before="0" w:after="0" w:line="240" w:lineRule="auto"/>
        <w:ind w:left="360"/>
      </w:pPr>
      <w:r>
        <w:rPr>
          <w:noProof/>
        </w:rPr>
        <w:drawing>
          <wp:inline distT="0" distB="0" distL="0" distR="0" wp14:anchorId="58A5C056" wp14:editId="37DFFA5A">
            <wp:extent cx="2098964" cy="1336675"/>
            <wp:effectExtent l="0" t="0" r="0" b="0"/>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rotWithShape="1">
                    <a:blip r:embed="rId39">
                      <a:extLst>
                        <a:ext uri="{28A0092B-C50C-407E-A947-70E740481C1C}">
                          <a14:useLocalDpi xmlns:a14="http://schemas.microsoft.com/office/drawing/2010/main" val="0"/>
                        </a:ext>
                      </a:extLst>
                    </a:blip>
                    <a:srcRect l="27919" t="9078" r="39840" b="29555"/>
                    <a:stretch/>
                  </pic:blipFill>
                  <pic:spPr bwMode="auto">
                    <a:xfrm>
                      <a:off x="0" y="0"/>
                      <a:ext cx="2181973" cy="1389538"/>
                    </a:xfrm>
                    <a:prstGeom prst="rect">
                      <a:avLst/>
                    </a:prstGeom>
                    <a:ln>
                      <a:noFill/>
                    </a:ln>
                    <a:extLst>
                      <a:ext uri="{53640926-AAD7-44D8-BBD7-CCE9431645EC}">
                        <a14:shadowObscured xmlns:a14="http://schemas.microsoft.com/office/drawing/2010/main"/>
                      </a:ext>
                    </a:extLst>
                  </pic:spPr>
                </pic:pic>
              </a:graphicData>
            </a:graphic>
          </wp:inline>
        </w:drawing>
      </w:r>
    </w:p>
    <w:p w14:paraId="79FDE7CE" w14:textId="77777777" w:rsidR="00270A74" w:rsidRDefault="00270A74" w:rsidP="00270A74">
      <w:pPr>
        <w:spacing w:before="0" w:after="0" w:line="240" w:lineRule="auto"/>
        <w:rPr>
          <w:rFonts w:ascii="Arial" w:hAnsi="Arial" w:cs="Arial"/>
          <w:bCs/>
          <w:sz w:val="22"/>
          <w:szCs w:val="22"/>
        </w:rPr>
      </w:pPr>
    </w:p>
    <w:p w14:paraId="0F0F7536" w14:textId="03A49B0C" w:rsidR="00270A74" w:rsidRDefault="00270A74" w:rsidP="00270A74">
      <w:pPr>
        <w:tabs>
          <w:tab w:val="left" w:pos="284"/>
        </w:tabs>
        <w:autoSpaceDE w:val="0"/>
        <w:autoSpaceDN w:val="0"/>
        <w:adjustRightInd w:val="0"/>
        <w:spacing w:before="0" w:after="0" w:line="240" w:lineRule="auto"/>
        <w:rPr>
          <w:rFonts w:ascii="Arial" w:hAnsi="Arial" w:cs="Arial"/>
          <w:sz w:val="22"/>
          <w:szCs w:val="22"/>
        </w:rPr>
      </w:pPr>
      <w:r w:rsidRPr="00D6611B">
        <w:rPr>
          <w:rFonts w:ascii="Arial" w:hAnsi="Arial" w:cs="Arial"/>
          <w:sz w:val="22"/>
          <w:szCs w:val="22"/>
        </w:rPr>
        <w:t xml:space="preserve">Select </w:t>
      </w:r>
      <w:r>
        <w:rPr>
          <w:rFonts w:ascii="Arial" w:hAnsi="Arial" w:cs="Arial"/>
          <w:sz w:val="22"/>
          <w:szCs w:val="22"/>
        </w:rPr>
        <w:t xml:space="preserve">the staff you have chosen to action external tasks </w:t>
      </w:r>
      <w:r w:rsidRPr="00D6611B">
        <w:rPr>
          <w:rFonts w:ascii="Arial" w:hAnsi="Arial" w:cs="Arial"/>
          <w:sz w:val="22"/>
          <w:szCs w:val="22"/>
        </w:rPr>
        <w:t>in the right-hand column to assign them to the group</w:t>
      </w:r>
    </w:p>
    <w:p w14:paraId="08EC580C" w14:textId="77777777" w:rsidR="00E7101D" w:rsidRDefault="00E7101D" w:rsidP="00E7101D">
      <w:pPr>
        <w:tabs>
          <w:tab w:val="left" w:pos="284"/>
        </w:tabs>
        <w:autoSpaceDE w:val="0"/>
        <w:autoSpaceDN w:val="0"/>
        <w:adjustRightInd w:val="0"/>
        <w:spacing w:before="0" w:after="0" w:line="240" w:lineRule="auto"/>
        <w:ind w:left="720"/>
      </w:pPr>
    </w:p>
    <w:p w14:paraId="6DFA7403" w14:textId="5FEA2EB7" w:rsidR="00E7101D" w:rsidRDefault="00CF0E98" w:rsidP="00E7101D">
      <w:pPr>
        <w:spacing w:before="0" w:after="0" w:line="240" w:lineRule="auto"/>
        <w:rPr>
          <w:rFonts w:ascii="Arial" w:hAnsi="Arial" w:cs="Arial"/>
          <w:bCs/>
          <w:sz w:val="22"/>
          <w:szCs w:val="22"/>
        </w:rPr>
      </w:pPr>
      <w:r>
        <w:rPr>
          <w:noProof/>
        </w:rPr>
        <w:drawing>
          <wp:inline distT="0" distB="0" distL="0" distR="0" wp14:anchorId="1E608704" wp14:editId="6F425CAC">
            <wp:extent cx="3761105" cy="1870363"/>
            <wp:effectExtent l="0" t="0" r="0" b="0"/>
            <wp:docPr id="20" name="Picture 2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ord&#10;&#10;Description automatically generated"/>
                    <pic:cNvPicPr/>
                  </pic:nvPicPr>
                  <pic:blipFill rotWithShape="1">
                    <a:blip r:embed="rId40">
                      <a:extLst>
                        <a:ext uri="{28A0092B-C50C-407E-A947-70E740481C1C}">
                          <a14:useLocalDpi xmlns:a14="http://schemas.microsoft.com/office/drawing/2010/main" val="0"/>
                        </a:ext>
                      </a:extLst>
                    </a:blip>
                    <a:srcRect r="11589" b="61075"/>
                    <a:stretch/>
                  </pic:blipFill>
                  <pic:spPr bwMode="auto">
                    <a:xfrm>
                      <a:off x="0" y="0"/>
                      <a:ext cx="3806910" cy="1893142"/>
                    </a:xfrm>
                    <a:prstGeom prst="rect">
                      <a:avLst/>
                    </a:prstGeom>
                    <a:ln>
                      <a:noFill/>
                    </a:ln>
                    <a:extLst>
                      <a:ext uri="{53640926-AAD7-44D8-BBD7-CCE9431645EC}">
                        <a14:shadowObscured xmlns:a14="http://schemas.microsoft.com/office/drawing/2010/main"/>
                      </a:ext>
                    </a:extLst>
                  </pic:spPr>
                </pic:pic>
              </a:graphicData>
            </a:graphic>
          </wp:inline>
        </w:drawing>
      </w:r>
    </w:p>
    <w:p w14:paraId="360F029D" w14:textId="78E41C98" w:rsidR="00BE3527" w:rsidRDefault="00BE3527" w:rsidP="00E7101D">
      <w:pPr>
        <w:spacing w:before="0" w:after="0" w:line="240" w:lineRule="auto"/>
        <w:rPr>
          <w:rFonts w:ascii="Arial" w:hAnsi="Arial" w:cs="Arial"/>
          <w:bCs/>
          <w:sz w:val="22"/>
          <w:szCs w:val="22"/>
        </w:rPr>
      </w:pPr>
    </w:p>
    <w:p w14:paraId="6229F212" w14:textId="5942D65F" w:rsidR="00BE3527" w:rsidRDefault="00BE3527" w:rsidP="00E7101D">
      <w:pPr>
        <w:spacing w:before="0" w:after="0" w:line="240" w:lineRule="auto"/>
        <w:rPr>
          <w:rFonts w:ascii="Arial" w:hAnsi="Arial" w:cs="Arial"/>
          <w:bCs/>
          <w:sz w:val="22"/>
          <w:szCs w:val="22"/>
        </w:rPr>
      </w:pPr>
    </w:p>
    <w:p w14:paraId="3A5E0AD0" w14:textId="33438198" w:rsidR="00A06308" w:rsidRPr="00134DAE" w:rsidRDefault="0058546F" w:rsidP="00481B45">
      <w:pPr>
        <w:spacing w:before="0" w:after="0" w:line="240" w:lineRule="auto"/>
        <w:rPr>
          <w:rFonts w:ascii="Arial" w:hAnsi="Arial" w:cs="Arial"/>
          <w:b/>
          <w:bCs/>
          <w:color w:val="FF0000"/>
          <w:sz w:val="28"/>
          <w:szCs w:val="28"/>
        </w:rPr>
      </w:pPr>
      <w:r w:rsidRPr="00134DAE">
        <w:rPr>
          <w:rFonts w:ascii="Arial" w:hAnsi="Arial" w:cs="Arial"/>
          <w:b/>
          <w:color w:val="548DD4" w:themeColor="text2" w:themeTint="99"/>
          <w:sz w:val="28"/>
          <w:szCs w:val="28"/>
        </w:rPr>
        <w:lastRenderedPageBreak/>
        <w:t xml:space="preserve">Technical Advice: </w:t>
      </w:r>
      <w:r w:rsidR="00A06308" w:rsidRPr="00134DAE">
        <w:rPr>
          <w:rFonts w:ascii="Arial" w:hAnsi="Arial" w:cs="Arial"/>
          <w:b/>
          <w:color w:val="548DD4" w:themeColor="text2" w:themeTint="99"/>
          <w:sz w:val="28"/>
          <w:szCs w:val="28"/>
        </w:rPr>
        <w:t>Rules - Option 1</w:t>
      </w:r>
      <w:r w:rsidRPr="00134DAE">
        <w:rPr>
          <w:rFonts w:ascii="Arial" w:hAnsi="Arial" w:cs="Arial"/>
          <w:b/>
          <w:color w:val="548DD4" w:themeColor="text2" w:themeTint="99"/>
          <w:sz w:val="28"/>
          <w:szCs w:val="28"/>
        </w:rPr>
        <w:t xml:space="preserve"> </w:t>
      </w:r>
      <w:r w:rsidR="00A06308" w:rsidRPr="00134DAE">
        <w:rPr>
          <w:rFonts w:ascii="Arial" w:hAnsi="Arial" w:cs="Arial"/>
          <w:b/>
          <w:color w:val="548DD4" w:themeColor="text2" w:themeTint="99"/>
          <w:sz w:val="28"/>
          <w:szCs w:val="28"/>
        </w:rPr>
        <w:t>'Catch All' Rule'</w:t>
      </w:r>
      <w:r w:rsidR="00A06308" w:rsidRPr="00D417CA">
        <w:rPr>
          <w:rFonts w:ascii="Arial" w:hAnsi="Arial" w:cs="Arial"/>
          <w:b/>
          <w:color w:val="548DD4" w:themeColor="text2" w:themeTint="99"/>
          <w:sz w:val="28"/>
          <w:szCs w:val="28"/>
        </w:rPr>
        <w:t xml:space="preserve"> </w:t>
      </w:r>
      <w:r w:rsidR="00D417CA" w:rsidRPr="00D417CA">
        <w:rPr>
          <w:rFonts w:ascii="Arial" w:hAnsi="Arial" w:cs="Arial"/>
          <w:b/>
          <w:color w:val="548DD4" w:themeColor="text2" w:themeTint="99"/>
          <w:sz w:val="28"/>
          <w:szCs w:val="28"/>
        </w:rPr>
        <w:t xml:space="preserve">/ </w:t>
      </w:r>
      <w:r w:rsidR="00A06308" w:rsidRPr="00134DAE">
        <w:rPr>
          <w:rFonts w:ascii="Arial" w:hAnsi="Arial" w:cs="Arial"/>
          <w:b/>
          <w:color w:val="548DD4" w:themeColor="text2" w:themeTint="99"/>
          <w:sz w:val="28"/>
          <w:szCs w:val="28"/>
        </w:rPr>
        <w:t>Option 2</w:t>
      </w:r>
      <w:r w:rsidRPr="00134DAE">
        <w:rPr>
          <w:rFonts w:ascii="Arial" w:hAnsi="Arial" w:cs="Arial"/>
          <w:b/>
          <w:color w:val="548DD4" w:themeColor="text2" w:themeTint="99"/>
          <w:sz w:val="28"/>
          <w:szCs w:val="28"/>
        </w:rPr>
        <w:t xml:space="preserve"> </w:t>
      </w:r>
      <w:r w:rsidR="00A06308" w:rsidRPr="00134DAE">
        <w:rPr>
          <w:rFonts w:ascii="Arial" w:hAnsi="Arial" w:cs="Arial"/>
          <w:b/>
          <w:color w:val="548DD4" w:themeColor="text2" w:themeTint="99"/>
          <w:sz w:val="28"/>
          <w:szCs w:val="28"/>
        </w:rPr>
        <w:t>'Redirection Rule'</w:t>
      </w:r>
      <w:r w:rsidR="00D417CA">
        <w:rPr>
          <w:rFonts w:ascii="Arial" w:hAnsi="Arial" w:cs="Arial"/>
          <w:b/>
          <w:color w:val="548DD4" w:themeColor="text2" w:themeTint="99"/>
          <w:sz w:val="28"/>
          <w:szCs w:val="28"/>
        </w:rPr>
        <w:t xml:space="preserve"> – both rules can be applied</w:t>
      </w:r>
    </w:p>
    <w:p w14:paraId="2B7B3FD7" w14:textId="77777777" w:rsidR="00A06308" w:rsidRDefault="00A06308" w:rsidP="00384BED">
      <w:pPr>
        <w:pStyle w:val="NoSpacing"/>
        <w:rPr>
          <w:rFonts w:ascii="Arial" w:hAnsi="Arial" w:cs="Arial"/>
          <w:b/>
          <w:bCs/>
          <w:color w:val="FF0000"/>
          <w:sz w:val="22"/>
          <w:szCs w:val="22"/>
        </w:rPr>
      </w:pPr>
    </w:p>
    <w:p w14:paraId="19CDC47E" w14:textId="72DD365B" w:rsidR="00384BED" w:rsidRPr="00CC3883" w:rsidRDefault="00384BED" w:rsidP="00384BED">
      <w:pPr>
        <w:pStyle w:val="NoSpacing"/>
        <w:rPr>
          <w:rFonts w:ascii="Arial" w:hAnsi="Arial" w:cs="Arial"/>
          <w:b/>
          <w:bCs/>
          <w:color w:val="FF0000"/>
          <w:sz w:val="22"/>
          <w:szCs w:val="22"/>
        </w:rPr>
      </w:pPr>
      <w:r w:rsidRPr="00CC3883">
        <w:rPr>
          <w:rFonts w:ascii="Arial" w:hAnsi="Arial" w:cs="Arial"/>
          <w:b/>
          <w:bCs/>
          <w:color w:val="FF0000"/>
          <w:sz w:val="22"/>
          <w:szCs w:val="22"/>
        </w:rPr>
        <w:t xml:space="preserve">BELOW ARE OPTIONAL ACTIVITIES TO IMPROVE THE MESSAGE FLOW IN YOUR PRACTICE BY SETTING UP RULES IN S1 </w:t>
      </w:r>
    </w:p>
    <w:p w14:paraId="0A94CAC1" w14:textId="77777777" w:rsidR="00384BED" w:rsidRPr="00384BED" w:rsidRDefault="00384BED" w:rsidP="00384BED">
      <w:pPr>
        <w:pStyle w:val="NoSpacing"/>
        <w:rPr>
          <w:rFonts w:ascii="Arial" w:hAnsi="Arial" w:cs="Arial"/>
          <w:b/>
          <w:bCs/>
          <w:sz w:val="22"/>
          <w:szCs w:val="22"/>
        </w:rPr>
      </w:pPr>
    </w:p>
    <w:p w14:paraId="2C431744" w14:textId="5742B1BE" w:rsidR="00384BED" w:rsidRPr="00384BED" w:rsidRDefault="00384BED" w:rsidP="00384BED">
      <w:pPr>
        <w:pStyle w:val="NoSpacing"/>
        <w:rPr>
          <w:rFonts w:ascii="Arial" w:hAnsi="Arial" w:cs="Arial"/>
          <w:sz w:val="22"/>
          <w:szCs w:val="22"/>
        </w:rPr>
      </w:pPr>
      <w:r w:rsidRPr="00384BED">
        <w:rPr>
          <w:rFonts w:ascii="Arial" w:hAnsi="Arial" w:cs="Arial"/>
          <w:sz w:val="22"/>
          <w:szCs w:val="22"/>
        </w:rPr>
        <w:t>It is possible that if you do not set new rules up correctly that the new rules will alter your current workflow (</w:t>
      </w:r>
      <w:proofErr w:type="spellStart"/>
      <w:r w:rsidRPr="00384BED">
        <w:rPr>
          <w:rFonts w:ascii="Arial" w:hAnsi="Arial" w:cs="Arial"/>
          <w:sz w:val="22"/>
          <w:szCs w:val="22"/>
        </w:rPr>
        <w:t>eg</w:t>
      </w:r>
      <w:proofErr w:type="spellEnd"/>
      <w:r w:rsidRPr="00384BED">
        <w:rPr>
          <w:rFonts w:ascii="Arial" w:hAnsi="Arial" w:cs="Arial"/>
          <w:sz w:val="22"/>
          <w:szCs w:val="22"/>
        </w:rPr>
        <w:t xml:space="preserve"> a new rule may direct letters to your new task box, away from the previously designated box).  </w:t>
      </w:r>
      <w:r w:rsidR="00CC3883">
        <w:rPr>
          <w:rFonts w:ascii="Arial" w:hAnsi="Arial" w:cs="Arial"/>
          <w:sz w:val="22"/>
          <w:szCs w:val="22"/>
        </w:rPr>
        <w:t>I</w:t>
      </w:r>
      <w:r w:rsidRPr="00384BED">
        <w:rPr>
          <w:rFonts w:ascii="Arial" w:hAnsi="Arial" w:cs="Arial"/>
          <w:sz w:val="22"/>
          <w:szCs w:val="22"/>
        </w:rPr>
        <w:t xml:space="preserve">f you are not sure about how to </w:t>
      </w:r>
      <w:r w:rsidR="00CC3883" w:rsidRPr="00384BED">
        <w:rPr>
          <w:rFonts w:ascii="Arial" w:hAnsi="Arial" w:cs="Arial"/>
          <w:sz w:val="22"/>
          <w:szCs w:val="22"/>
        </w:rPr>
        <w:t>proceed,</w:t>
      </w:r>
      <w:r w:rsidR="00CC3883">
        <w:rPr>
          <w:rFonts w:ascii="Arial" w:hAnsi="Arial" w:cs="Arial"/>
          <w:sz w:val="22"/>
          <w:szCs w:val="22"/>
        </w:rPr>
        <w:t xml:space="preserve"> please contact </w:t>
      </w:r>
      <w:r w:rsidRPr="00384BED">
        <w:rPr>
          <w:rFonts w:ascii="Arial" w:hAnsi="Arial" w:cs="Arial"/>
          <w:sz w:val="22"/>
          <w:szCs w:val="22"/>
        </w:rPr>
        <w:t>NECS helpdesk Clinical Systems Team</w:t>
      </w:r>
      <w:r w:rsidR="00CC3883">
        <w:rPr>
          <w:rFonts w:ascii="Arial" w:hAnsi="Arial" w:cs="Arial"/>
          <w:sz w:val="22"/>
          <w:szCs w:val="22"/>
        </w:rPr>
        <w:t xml:space="preserve"> for assistance either via e</w:t>
      </w:r>
      <w:r w:rsidRPr="00384BED">
        <w:rPr>
          <w:rFonts w:ascii="Arial" w:hAnsi="Arial" w:cs="Arial"/>
          <w:sz w:val="22"/>
          <w:szCs w:val="22"/>
        </w:rPr>
        <w:t xml:space="preserve">mail: </w:t>
      </w:r>
      <w:hyperlink r:id="rId41" w:history="1">
        <w:r w:rsidRPr="00384BED">
          <w:rPr>
            <w:rStyle w:val="Hyperlink"/>
            <w:rFonts w:ascii="Arial" w:hAnsi="Arial" w:cs="Arial"/>
            <w:sz w:val="22"/>
            <w:szCs w:val="22"/>
          </w:rPr>
          <w:t>necs.servicedesk@nhs.net</w:t>
        </w:r>
      </w:hyperlink>
      <w:r w:rsidRPr="00384BED">
        <w:rPr>
          <w:rFonts w:ascii="Arial" w:hAnsi="Arial" w:cs="Arial"/>
          <w:sz w:val="22"/>
          <w:szCs w:val="22"/>
        </w:rPr>
        <w:t xml:space="preserve"> </w:t>
      </w:r>
      <w:r w:rsidR="00CC3883">
        <w:rPr>
          <w:rFonts w:ascii="Arial" w:hAnsi="Arial" w:cs="Arial"/>
          <w:sz w:val="22"/>
          <w:szCs w:val="22"/>
        </w:rPr>
        <w:t>or t</w:t>
      </w:r>
      <w:r w:rsidRPr="00384BED">
        <w:rPr>
          <w:rFonts w:ascii="Arial" w:hAnsi="Arial" w:cs="Arial"/>
          <w:sz w:val="22"/>
          <w:szCs w:val="22"/>
        </w:rPr>
        <w:t>elephone 0300 5550340 (available Monday to Friday)</w:t>
      </w:r>
      <w:r w:rsidR="00CC3883">
        <w:rPr>
          <w:rFonts w:ascii="Arial" w:hAnsi="Arial" w:cs="Arial"/>
          <w:sz w:val="22"/>
          <w:szCs w:val="22"/>
        </w:rPr>
        <w:t>.</w:t>
      </w:r>
    </w:p>
    <w:p w14:paraId="085AADE4" w14:textId="77777777" w:rsidR="00384BED" w:rsidRDefault="00384BED" w:rsidP="00384BED">
      <w:pPr>
        <w:spacing w:before="0" w:after="0" w:line="240" w:lineRule="auto"/>
        <w:rPr>
          <w:rFonts w:ascii="Arial" w:hAnsi="Arial" w:cs="Arial"/>
          <w:b/>
          <w:sz w:val="22"/>
          <w:szCs w:val="22"/>
        </w:rPr>
      </w:pPr>
    </w:p>
    <w:p w14:paraId="571D2A03" w14:textId="3422F9FC" w:rsidR="00384BED" w:rsidRDefault="00384BED" w:rsidP="00384BED">
      <w:pPr>
        <w:spacing w:before="0" w:after="0" w:line="240" w:lineRule="auto"/>
        <w:rPr>
          <w:rFonts w:ascii="Arial" w:hAnsi="Arial" w:cs="Arial"/>
          <w:sz w:val="22"/>
          <w:szCs w:val="22"/>
        </w:rPr>
      </w:pPr>
      <w:r>
        <w:rPr>
          <w:rFonts w:ascii="Arial" w:hAnsi="Arial" w:cs="Arial"/>
          <w:b/>
          <w:sz w:val="22"/>
          <w:szCs w:val="22"/>
        </w:rPr>
        <w:t>Rules</w:t>
      </w:r>
      <w:r w:rsidRPr="00D6611B">
        <w:rPr>
          <w:rFonts w:ascii="Arial" w:hAnsi="Arial" w:cs="Arial"/>
          <w:sz w:val="22"/>
          <w:szCs w:val="22"/>
        </w:rPr>
        <w:t xml:space="preserve"> </w:t>
      </w:r>
      <w:r>
        <w:rPr>
          <w:rFonts w:ascii="Arial" w:hAnsi="Arial" w:cs="Arial"/>
          <w:sz w:val="22"/>
          <w:szCs w:val="22"/>
        </w:rPr>
        <w:t>–</w:t>
      </w:r>
      <w:r w:rsidRPr="00D6611B">
        <w:rPr>
          <w:rFonts w:ascii="Arial" w:hAnsi="Arial" w:cs="Arial"/>
          <w:sz w:val="22"/>
          <w:szCs w:val="22"/>
        </w:rPr>
        <w:t xml:space="preserve"> </w:t>
      </w:r>
      <w:r>
        <w:rPr>
          <w:rFonts w:ascii="Arial" w:hAnsi="Arial" w:cs="Arial"/>
          <w:sz w:val="22"/>
          <w:szCs w:val="22"/>
        </w:rPr>
        <w:t xml:space="preserve">SystmOne units can create </w:t>
      </w:r>
      <w:r>
        <w:rPr>
          <w:rFonts w:ascii="Arial" w:hAnsi="Arial" w:cs="Arial"/>
          <w:b/>
          <w:bCs/>
          <w:sz w:val="22"/>
          <w:szCs w:val="22"/>
        </w:rPr>
        <w:t xml:space="preserve">Task Rules </w:t>
      </w:r>
      <w:r>
        <w:rPr>
          <w:rFonts w:ascii="Arial" w:hAnsi="Arial" w:cs="Arial"/>
          <w:sz w:val="22"/>
          <w:szCs w:val="22"/>
        </w:rPr>
        <w:t xml:space="preserve">to govern how the system distributes messages received by the unit and / or the named User Group. </w:t>
      </w:r>
      <w:r w:rsidRPr="00D6611B">
        <w:rPr>
          <w:rFonts w:ascii="Arial" w:hAnsi="Arial" w:cs="Arial"/>
          <w:sz w:val="22"/>
          <w:szCs w:val="22"/>
        </w:rPr>
        <w:t xml:space="preserve"> </w:t>
      </w:r>
    </w:p>
    <w:p w14:paraId="14E1AB2E" w14:textId="77777777" w:rsidR="00384BED" w:rsidRDefault="00384BED" w:rsidP="00384BED">
      <w:pPr>
        <w:spacing w:before="0" w:after="0" w:line="240" w:lineRule="auto"/>
        <w:rPr>
          <w:rFonts w:ascii="Arial" w:hAnsi="Arial" w:cs="Arial"/>
          <w:sz w:val="22"/>
          <w:szCs w:val="22"/>
        </w:rPr>
      </w:pPr>
    </w:p>
    <w:p w14:paraId="3070C161" w14:textId="77777777" w:rsidR="00384BED" w:rsidRPr="00344AFA" w:rsidRDefault="00384BED" w:rsidP="00384BED">
      <w:pPr>
        <w:spacing w:before="0" w:after="0" w:line="240" w:lineRule="auto"/>
        <w:rPr>
          <w:rFonts w:ascii="Arial" w:hAnsi="Arial" w:cs="Arial"/>
          <w:bCs/>
          <w:sz w:val="22"/>
          <w:szCs w:val="22"/>
        </w:rPr>
      </w:pPr>
      <w:r w:rsidRPr="00270A74">
        <w:rPr>
          <w:rFonts w:ascii="Arial" w:hAnsi="Arial" w:cs="Arial"/>
          <w:b/>
          <w:sz w:val="22"/>
          <w:szCs w:val="22"/>
        </w:rPr>
        <w:t>1.</w:t>
      </w:r>
      <w:r>
        <w:rPr>
          <w:rFonts w:ascii="Arial" w:hAnsi="Arial" w:cs="Arial"/>
          <w:b/>
          <w:sz w:val="22"/>
          <w:szCs w:val="22"/>
        </w:rPr>
        <w:t xml:space="preserve"> 'Catch All' Rule – </w:t>
      </w:r>
      <w:r>
        <w:rPr>
          <w:rFonts w:ascii="Arial" w:hAnsi="Arial" w:cs="Arial"/>
          <w:bCs/>
          <w:sz w:val="22"/>
          <w:szCs w:val="22"/>
        </w:rPr>
        <w:t>This rule is designed to capture messages intended for but not sent to the named Task Group</w:t>
      </w:r>
    </w:p>
    <w:p w14:paraId="70B76C85" w14:textId="77777777" w:rsidR="00384BED" w:rsidRPr="00D6611B" w:rsidRDefault="00384BED" w:rsidP="00384BED">
      <w:pPr>
        <w:spacing w:before="0" w:after="0" w:line="240" w:lineRule="auto"/>
        <w:rPr>
          <w:rFonts w:ascii="Arial" w:eastAsia="Times New Roman" w:hAnsi="Arial" w:cs="Arial"/>
          <w:sz w:val="22"/>
          <w:szCs w:val="22"/>
          <w:lang w:eastAsia="en-GB"/>
        </w:rPr>
      </w:pPr>
    </w:p>
    <w:p w14:paraId="47CB12B1" w14:textId="77777777" w:rsidR="00384BED" w:rsidRPr="00270A74" w:rsidRDefault="00384BED" w:rsidP="00384BED">
      <w:pPr>
        <w:pStyle w:val="ListParagraph"/>
        <w:numPr>
          <w:ilvl w:val="0"/>
          <w:numId w:val="6"/>
        </w:numPr>
        <w:spacing w:before="0" w:after="0" w:line="240" w:lineRule="auto"/>
        <w:rPr>
          <w:rFonts w:ascii="Arial" w:eastAsia="Times New Roman" w:hAnsi="Arial" w:cs="Arial"/>
          <w:sz w:val="22"/>
          <w:szCs w:val="22"/>
          <w:u w:val="single"/>
          <w:lang w:eastAsia="en-GB"/>
        </w:rPr>
      </w:pPr>
      <w:r w:rsidRPr="00270A74">
        <w:rPr>
          <w:rFonts w:ascii="Arial" w:eastAsia="Times New Roman" w:hAnsi="Arial" w:cs="Arial"/>
          <w:sz w:val="22"/>
          <w:szCs w:val="22"/>
          <w:lang w:eastAsia="en-GB"/>
        </w:rPr>
        <w:t xml:space="preserve">Go to Setup -&gt; Users and Policy -&gt; Organisation Preferences </w:t>
      </w:r>
    </w:p>
    <w:p w14:paraId="5498EB30" w14:textId="77777777" w:rsidR="00384BED" w:rsidRPr="00D6611B" w:rsidRDefault="00384BED" w:rsidP="00384BED">
      <w:pPr>
        <w:spacing w:before="0" w:after="0" w:line="240" w:lineRule="auto"/>
        <w:contextualSpacing/>
        <w:rPr>
          <w:rFonts w:ascii="Arial" w:eastAsia="Times New Roman" w:hAnsi="Arial" w:cs="Arial"/>
          <w:sz w:val="22"/>
          <w:szCs w:val="22"/>
          <w:u w:val="single"/>
          <w:lang w:eastAsia="en-GB"/>
        </w:rPr>
      </w:pPr>
    </w:p>
    <w:p w14:paraId="098376F1" w14:textId="77777777" w:rsidR="00384BED" w:rsidRPr="00270A74" w:rsidRDefault="00384BED" w:rsidP="00384BED">
      <w:pPr>
        <w:pStyle w:val="ListParagraph"/>
        <w:numPr>
          <w:ilvl w:val="0"/>
          <w:numId w:val="6"/>
        </w:numPr>
        <w:tabs>
          <w:tab w:val="left" w:pos="284"/>
        </w:tabs>
        <w:autoSpaceDE w:val="0"/>
        <w:autoSpaceDN w:val="0"/>
        <w:adjustRightInd w:val="0"/>
        <w:spacing w:before="0" w:after="0" w:line="240" w:lineRule="auto"/>
        <w:rPr>
          <w:rFonts w:ascii="Arial" w:eastAsia="Times New Roman" w:hAnsi="Arial" w:cs="Arial"/>
          <w:sz w:val="22"/>
          <w:szCs w:val="22"/>
          <w:lang w:eastAsia="en-GB"/>
        </w:rPr>
      </w:pPr>
      <w:r>
        <w:rPr>
          <w:rFonts w:ascii="Arial" w:eastAsia="Times New Roman" w:hAnsi="Arial" w:cs="Arial"/>
          <w:sz w:val="22"/>
          <w:szCs w:val="22"/>
          <w:lang w:eastAsia="en-GB"/>
        </w:rPr>
        <w:t>Expand</w:t>
      </w:r>
      <w:r w:rsidRPr="00270A74">
        <w:rPr>
          <w:rFonts w:ascii="Arial" w:eastAsia="Times New Roman" w:hAnsi="Arial" w:cs="Arial"/>
          <w:sz w:val="22"/>
          <w:szCs w:val="22"/>
          <w:lang w:eastAsia="en-GB"/>
        </w:rPr>
        <w:t xml:space="preserve"> </w:t>
      </w:r>
      <w:r>
        <w:rPr>
          <w:rFonts w:ascii="Arial" w:eastAsia="Times New Roman" w:hAnsi="Arial" w:cs="Arial"/>
          <w:b/>
          <w:bCs/>
          <w:sz w:val="22"/>
          <w:szCs w:val="22"/>
          <w:lang w:eastAsia="en-GB"/>
        </w:rPr>
        <w:t xml:space="preserve">Tasks </w:t>
      </w:r>
      <w:r w:rsidRPr="00344AFA">
        <w:rPr>
          <w:rFonts w:ascii="Arial" w:eastAsia="Times New Roman" w:hAnsi="Arial" w:cs="Arial"/>
          <w:sz w:val="22"/>
          <w:szCs w:val="22"/>
          <w:lang w:eastAsia="en-GB"/>
        </w:rPr>
        <w:t>and select</w:t>
      </w:r>
      <w:r>
        <w:rPr>
          <w:rFonts w:ascii="Arial" w:eastAsia="Times New Roman" w:hAnsi="Arial" w:cs="Arial"/>
          <w:b/>
          <w:bCs/>
          <w:sz w:val="22"/>
          <w:szCs w:val="22"/>
          <w:lang w:eastAsia="en-GB"/>
        </w:rPr>
        <w:t xml:space="preserve"> Rules</w:t>
      </w:r>
    </w:p>
    <w:p w14:paraId="1376C19D" w14:textId="77777777" w:rsidR="00384BED" w:rsidRPr="003E6D12" w:rsidRDefault="00384BED" w:rsidP="00384BED">
      <w:pPr>
        <w:spacing w:before="0" w:after="0" w:line="240" w:lineRule="auto"/>
        <w:ind w:left="720"/>
        <w:contextualSpacing/>
        <w:rPr>
          <w:rFonts w:ascii="Arial" w:eastAsia="Times New Roman" w:hAnsi="Arial" w:cs="Times New Roman"/>
          <w:sz w:val="24"/>
          <w:szCs w:val="24"/>
          <w:lang w:eastAsia="en-GB"/>
        </w:rPr>
      </w:pPr>
    </w:p>
    <w:p w14:paraId="4DEE5124"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Pr>
          <w:noProof/>
        </w:rPr>
        <w:drawing>
          <wp:inline distT="0" distB="0" distL="0" distR="0" wp14:anchorId="50C307B0" wp14:editId="7EE64A44">
            <wp:extent cx="4600189" cy="2933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12321" cy="2941437"/>
                    </a:xfrm>
                    <a:prstGeom prst="rect">
                      <a:avLst/>
                    </a:prstGeom>
                  </pic:spPr>
                </pic:pic>
              </a:graphicData>
            </a:graphic>
          </wp:inline>
        </w:drawing>
      </w:r>
    </w:p>
    <w:p w14:paraId="4AABB941" w14:textId="77777777" w:rsidR="00384BED" w:rsidRPr="00344AFA" w:rsidRDefault="00384BED" w:rsidP="00384BED">
      <w:pPr>
        <w:spacing w:before="0" w:after="0" w:line="240" w:lineRule="auto"/>
        <w:ind w:left="360"/>
        <w:contextualSpacing/>
        <w:rPr>
          <w:rFonts w:ascii="Arial" w:eastAsia="Times New Roman" w:hAnsi="Arial" w:cs="Times New Roman"/>
          <w:sz w:val="24"/>
          <w:szCs w:val="24"/>
          <w:lang w:eastAsia="en-GB"/>
        </w:rPr>
      </w:pPr>
    </w:p>
    <w:p w14:paraId="38EED106" w14:textId="77777777" w:rsidR="00384BED" w:rsidRPr="00344AFA" w:rsidRDefault="00384BED" w:rsidP="00384BED">
      <w:pPr>
        <w:pStyle w:val="ListParagraph"/>
        <w:numPr>
          <w:ilvl w:val="0"/>
          <w:numId w:val="6"/>
        </w:numPr>
        <w:tabs>
          <w:tab w:val="left" w:pos="284"/>
        </w:tabs>
        <w:autoSpaceDE w:val="0"/>
        <w:autoSpaceDN w:val="0"/>
        <w:adjustRightInd w:val="0"/>
        <w:spacing w:before="0" w:after="0" w:line="240" w:lineRule="auto"/>
        <w:rPr>
          <w:rFonts w:ascii="Arial" w:eastAsia="Times New Roman" w:hAnsi="Arial" w:cs="Times New Roman"/>
          <w:b/>
          <w:bCs/>
          <w:sz w:val="24"/>
          <w:szCs w:val="24"/>
          <w:lang w:eastAsia="en-GB"/>
        </w:rPr>
      </w:pPr>
      <w:r w:rsidRPr="00344AFA">
        <w:rPr>
          <w:rFonts w:ascii="Arial" w:eastAsia="Times New Roman" w:hAnsi="Arial" w:cs="Times New Roman"/>
          <w:sz w:val="24"/>
          <w:szCs w:val="24"/>
          <w:lang w:eastAsia="en-GB"/>
        </w:rPr>
        <w:t xml:space="preserve">Select </w:t>
      </w:r>
      <w:r w:rsidRPr="00344AFA">
        <w:rPr>
          <w:rFonts w:ascii="Arial" w:eastAsia="Times New Roman" w:hAnsi="Arial" w:cs="Times New Roman"/>
          <w:b/>
          <w:bCs/>
          <w:sz w:val="24"/>
          <w:szCs w:val="24"/>
          <w:lang w:eastAsia="en-GB"/>
        </w:rPr>
        <w:t>New Rule</w:t>
      </w:r>
    </w:p>
    <w:p w14:paraId="3CD5A7ED" w14:textId="77777777" w:rsidR="00384BED" w:rsidRPr="00344AFA" w:rsidRDefault="00384BED" w:rsidP="00384BED">
      <w:p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p>
    <w:p w14:paraId="6B97F348"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Pr>
          <w:noProof/>
        </w:rPr>
        <w:drawing>
          <wp:inline distT="0" distB="0" distL="0" distR="0" wp14:anchorId="6CF1AC82" wp14:editId="0E73F363">
            <wp:extent cx="4600575" cy="625678"/>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43308" b="88310"/>
                    <a:stretch/>
                  </pic:blipFill>
                  <pic:spPr bwMode="auto">
                    <a:xfrm>
                      <a:off x="0" y="0"/>
                      <a:ext cx="4631328" cy="629860"/>
                    </a:xfrm>
                    <a:prstGeom prst="rect">
                      <a:avLst/>
                    </a:prstGeom>
                    <a:ln>
                      <a:noFill/>
                    </a:ln>
                    <a:extLst>
                      <a:ext uri="{53640926-AAD7-44D8-BBD7-CCE9431645EC}">
                        <a14:shadowObscured xmlns:a14="http://schemas.microsoft.com/office/drawing/2010/main"/>
                      </a:ext>
                    </a:extLst>
                  </pic:spPr>
                </pic:pic>
              </a:graphicData>
            </a:graphic>
          </wp:inline>
        </w:drawing>
      </w:r>
    </w:p>
    <w:p w14:paraId="3F5CF63C" w14:textId="07EE0D6C" w:rsidR="00384BED"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5285A1A1" w14:textId="6B967C92"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0735DA23" w14:textId="37FE362D"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E711E70" w14:textId="44A96A1B"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32586939" w14:textId="04C97A44"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40642BEA" w14:textId="5DF58619"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F2661F9" w14:textId="6E894EB8"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49DCAB4" w14:textId="5476178F"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51729D51" w14:textId="350A1A7F"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5FA74D75" w14:textId="77777777"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6C5F36FB" w14:textId="3164C885" w:rsidR="00384BED" w:rsidRPr="00344AFA" w:rsidRDefault="00384BED" w:rsidP="00384BED">
      <w:pPr>
        <w:pStyle w:val="ListParagraph"/>
        <w:numPr>
          <w:ilvl w:val="0"/>
          <w:numId w:val="6"/>
        </w:num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r w:rsidRPr="00344AFA">
        <w:rPr>
          <w:rFonts w:ascii="Arial" w:eastAsia="Times New Roman" w:hAnsi="Arial" w:cs="Times New Roman"/>
          <w:sz w:val="24"/>
          <w:szCs w:val="24"/>
          <w:lang w:eastAsia="en-GB"/>
        </w:rPr>
        <w:lastRenderedPageBreak/>
        <w:t>Set as below – this will direct new tasks from outside of this SystmOne unit to the previously created 'E</w:t>
      </w:r>
      <w:r w:rsidR="004218E2">
        <w:rPr>
          <w:rFonts w:ascii="Arial" w:eastAsia="Times New Roman" w:hAnsi="Arial" w:cs="Times New Roman"/>
          <w:sz w:val="24"/>
          <w:szCs w:val="24"/>
          <w:lang w:eastAsia="en-GB"/>
        </w:rPr>
        <w:t>xternal</w:t>
      </w:r>
      <w:r w:rsidRPr="00344AFA">
        <w:rPr>
          <w:rFonts w:ascii="Arial" w:eastAsia="Times New Roman" w:hAnsi="Arial" w:cs="Times New Roman"/>
          <w:sz w:val="24"/>
          <w:szCs w:val="24"/>
          <w:lang w:eastAsia="en-GB"/>
        </w:rPr>
        <w:t xml:space="preserve"> </w:t>
      </w:r>
      <w:r w:rsidR="004218E2">
        <w:rPr>
          <w:rFonts w:ascii="Arial" w:eastAsia="Times New Roman" w:hAnsi="Arial" w:cs="Times New Roman"/>
          <w:sz w:val="24"/>
          <w:szCs w:val="24"/>
          <w:lang w:eastAsia="en-GB"/>
        </w:rPr>
        <w:t>task to GP practice'</w:t>
      </w:r>
      <w:r w:rsidRPr="00344AFA">
        <w:rPr>
          <w:rFonts w:ascii="Arial" w:eastAsia="Times New Roman" w:hAnsi="Arial" w:cs="Times New Roman"/>
          <w:sz w:val="24"/>
          <w:szCs w:val="24"/>
          <w:lang w:eastAsia="en-GB"/>
        </w:rPr>
        <w:t xml:space="preserve"> user group. </w:t>
      </w:r>
      <w:r w:rsidRPr="00344AFA">
        <w:rPr>
          <w:rFonts w:ascii="Arial" w:eastAsia="Times New Roman" w:hAnsi="Arial" w:cs="Times New Roman"/>
          <w:b/>
          <w:bCs/>
          <w:sz w:val="24"/>
          <w:szCs w:val="24"/>
          <w:lang w:eastAsia="en-GB"/>
        </w:rPr>
        <w:t xml:space="preserve">Do not </w:t>
      </w:r>
      <w:r w:rsidRPr="00344AFA">
        <w:rPr>
          <w:rFonts w:ascii="Arial" w:eastAsia="Times New Roman" w:hAnsi="Arial" w:cs="Times New Roman"/>
          <w:sz w:val="24"/>
          <w:szCs w:val="24"/>
          <w:lang w:eastAsia="en-GB"/>
        </w:rPr>
        <w:t>select 'Do not process any further rules'</w:t>
      </w:r>
    </w:p>
    <w:p w14:paraId="1BCD3D90"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2BBF72E3" w14:textId="7AE5B38A" w:rsidR="00384BED" w:rsidRDefault="004218E2"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r>
        <w:rPr>
          <w:noProof/>
        </w:rPr>
        <w:drawing>
          <wp:inline distT="0" distB="0" distL="0" distR="0" wp14:anchorId="7E80001F" wp14:editId="5E5CF571">
            <wp:extent cx="3143250" cy="30152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148434" cy="3020216"/>
                    </a:xfrm>
                    <a:prstGeom prst="rect">
                      <a:avLst/>
                    </a:prstGeom>
                  </pic:spPr>
                </pic:pic>
              </a:graphicData>
            </a:graphic>
          </wp:inline>
        </w:drawing>
      </w:r>
    </w:p>
    <w:p w14:paraId="6AA7436E" w14:textId="77777777" w:rsidR="00384BED"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2DD2D26A" w14:textId="77777777"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0BDF053A" w14:textId="77777777" w:rsidR="00384BED" w:rsidRPr="00344AFA" w:rsidRDefault="00384BED" w:rsidP="00384BED">
      <w:pPr>
        <w:pStyle w:val="ListParagraph"/>
        <w:numPr>
          <w:ilvl w:val="0"/>
          <w:numId w:val="6"/>
        </w:num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r w:rsidRPr="00344AFA">
        <w:rPr>
          <w:rFonts w:ascii="Arial" w:eastAsia="Times New Roman" w:hAnsi="Arial" w:cs="Times New Roman"/>
          <w:noProof/>
          <w:sz w:val="24"/>
          <w:szCs w:val="24"/>
          <w:lang w:eastAsia="en-GB"/>
        </w:rPr>
        <w:t xml:space="preserve">Use the arrows to the right of the existing rules to move the new rule to the top of the list. </w:t>
      </w:r>
    </w:p>
    <w:p w14:paraId="05D837F3" w14:textId="77777777"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52E70964" w14:textId="3B1A5803" w:rsidR="00384BED" w:rsidRDefault="004218E2"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r>
        <w:rPr>
          <w:noProof/>
        </w:rPr>
        <w:drawing>
          <wp:inline distT="0" distB="0" distL="0" distR="0" wp14:anchorId="7CAF2F45" wp14:editId="420BEA7D">
            <wp:extent cx="5229225" cy="34543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40886" cy="3462093"/>
                    </a:xfrm>
                    <a:prstGeom prst="rect">
                      <a:avLst/>
                    </a:prstGeom>
                  </pic:spPr>
                </pic:pic>
              </a:graphicData>
            </a:graphic>
          </wp:inline>
        </w:drawing>
      </w:r>
    </w:p>
    <w:p w14:paraId="0460304D" w14:textId="77777777"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7929ADD2" w14:textId="1139748B" w:rsidR="00384BED" w:rsidRPr="00344AFA"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r>
        <w:rPr>
          <w:rFonts w:ascii="Arial" w:eastAsia="Times New Roman" w:hAnsi="Arial" w:cs="Times New Roman"/>
          <w:noProof/>
          <w:sz w:val="24"/>
          <w:szCs w:val="24"/>
          <w:lang w:eastAsia="en-GB"/>
        </w:rPr>
        <w:t xml:space="preserve">SystmOne will test this rule </w:t>
      </w:r>
      <w:r>
        <w:rPr>
          <w:rFonts w:ascii="Arial" w:eastAsia="Times New Roman" w:hAnsi="Arial" w:cs="Times New Roman"/>
          <w:b/>
          <w:bCs/>
          <w:noProof/>
          <w:sz w:val="24"/>
          <w:szCs w:val="24"/>
          <w:lang w:eastAsia="en-GB"/>
        </w:rPr>
        <w:t xml:space="preserve">first, </w:t>
      </w:r>
      <w:r>
        <w:rPr>
          <w:rFonts w:ascii="Arial" w:eastAsia="Times New Roman" w:hAnsi="Arial" w:cs="Times New Roman"/>
          <w:noProof/>
          <w:sz w:val="24"/>
          <w:szCs w:val="24"/>
          <w:lang w:eastAsia="en-GB"/>
        </w:rPr>
        <w:t xml:space="preserve">so if a task of a new type is sent from outside the unit, it will be sent to the </w:t>
      </w:r>
      <w:r w:rsidR="004218E2">
        <w:rPr>
          <w:rFonts w:ascii="Arial" w:eastAsia="Times New Roman" w:hAnsi="Arial" w:cs="Times New Roman"/>
          <w:noProof/>
          <w:sz w:val="24"/>
          <w:szCs w:val="24"/>
          <w:lang w:eastAsia="en-GB"/>
        </w:rPr>
        <w:t>'External task to GP practice'</w:t>
      </w:r>
      <w:r>
        <w:rPr>
          <w:rFonts w:ascii="Arial" w:eastAsia="Times New Roman" w:hAnsi="Arial" w:cs="Times New Roman"/>
          <w:noProof/>
          <w:sz w:val="24"/>
          <w:szCs w:val="24"/>
          <w:lang w:eastAsia="en-GB"/>
        </w:rPr>
        <w:t xml:space="preserve"> group </w:t>
      </w:r>
      <w:r>
        <w:rPr>
          <w:rFonts w:ascii="Arial" w:eastAsia="Times New Roman" w:hAnsi="Arial" w:cs="Times New Roman"/>
          <w:b/>
          <w:bCs/>
          <w:noProof/>
          <w:sz w:val="24"/>
          <w:szCs w:val="24"/>
          <w:lang w:eastAsia="en-GB"/>
        </w:rPr>
        <w:t xml:space="preserve">unless </w:t>
      </w:r>
      <w:r>
        <w:rPr>
          <w:rFonts w:ascii="Arial" w:eastAsia="Times New Roman" w:hAnsi="Arial" w:cs="Times New Roman"/>
          <w:noProof/>
          <w:sz w:val="24"/>
          <w:szCs w:val="24"/>
          <w:lang w:eastAsia="en-GB"/>
        </w:rPr>
        <w:t xml:space="preserve">a subsequent rule redirects it further (i.e. in the example above, an </w:t>
      </w:r>
      <w:r w:rsidR="004218E2">
        <w:rPr>
          <w:rFonts w:ascii="Arial" w:eastAsia="Times New Roman" w:hAnsi="Arial" w:cs="Times New Roman"/>
          <w:noProof/>
          <w:sz w:val="24"/>
          <w:szCs w:val="24"/>
          <w:lang w:eastAsia="en-GB"/>
        </w:rPr>
        <w:t>'Electronic Referral Accepted' task</w:t>
      </w:r>
      <w:r>
        <w:rPr>
          <w:rFonts w:ascii="Arial" w:eastAsia="Times New Roman" w:hAnsi="Arial" w:cs="Times New Roman"/>
          <w:noProof/>
          <w:sz w:val="24"/>
          <w:szCs w:val="24"/>
          <w:lang w:eastAsia="en-GB"/>
        </w:rPr>
        <w:t xml:space="preserve"> would be directed to the group 'Secretaries' as that rule </w:t>
      </w:r>
      <w:r>
        <w:rPr>
          <w:rFonts w:ascii="Arial" w:eastAsia="Times New Roman" w:hAnsi="Arial" w:cs="Times New Roman"/>
          <w:b/>
          <w:bCs/>
          <w:noProof/>
          <w:sz w:val="24"/>
          <w:szCs w:val="24"/>
          <w:lang w:eastAsia="en-GB"/>
        </w:rPr>
        <w:t xml:space="preserve">follows </w:t>
      </w:r>
      <w:r>
        <w:rPr>
          <w:rFonts w:ascii="Arial" w:eastAsia="Times New Roman" w:hAnsi="Arial" w:cs="Times New Roman"/>
          <w:noProof/>
          <w:sz w:val="24"/>
          <w:szCs w:val="24"/>
          <w:lang w:eastAsia="en-GB"/>
        </w:rPr>
        <w:t xml:space="preserve">the rule assigning all external tasks, which was not told to stop processing rules). </w:t>
      </w:r>
    </w:p>
    <w:p w14:paraId="4EFE45CD" w14:textId="30535ABF" w:rsidR="00384BED"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08CD11AE" w14:textId="3E2BEDD8"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365042B3" w14:textId="401B8E97"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7C3A0E38" w14:textId="5A40729A" w:rsidR="008E69B7" w:rsidRDefault="008E69B7"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18FCA25B" w14:textId="77777777" w:rsidR="00384BED" w:rsidRPr="00D6611B" w:rsidRDefault="00384BED" w:rsidP="005368C9">
      <w:pPr>
        <w:spacing w:before="0" w:after="0" w:line="240" w:lineRule="auto"/>
        <w:rPr>
          <w:rFonts w:ascii="Arial" w:eastAsia="Times New Roman" w:hAnsi="Arial" w:cs="Arial"/>
          <w:b/>
          <w:bCs/>
          <w:color w:val="365F91"/>
          <w:sz w:val="22"/>
          <w:szCs w:val="22"/>
          <w:lang w:eastAsia="en-GB"/>
        </w:rPr>
      </w:pPr>
      <w:r>
        <w:rPr>
          <w:rFonts w:ascii="Arial" w:hAnsi="Arial" w:cs="Arial"/>
          <w:b/>
          <w:sz w:val="22"/>
          <w:szCs w:val="22"/>
        </w:rPr>
        <w:lastRenderedPageBreak/>
        <w:t xml:space="preserve">2. Redirection Rule - </w:t>
      </w:r>
      <w:r>
        <w:rPr>
          <w:rFonts w:ascii="Arial" w:hAnsi="Arial" w:cs="Arial"/>
          <w:bCs/>
          <w:sz w:val="22"/>
          <w:szCs w:val="22"/>
        </w:rPr>
        <w:t xml:space="preserve">This rule is designed to redirect messages sent to the named Task Group to a more appropriate internal group </w:t>
      </w:r>
    </w:p>
    <w:p w14:paraId="2EED31E2" w14:textId="77777777" w:rsidR="00384BED" w:rsidRPr="00D6611B" w:rsidRDefault="00384BED" w:rsidP="00384BED">
      <w:pPr>
        <w:pStyle w:val="ListParagraph"/>
        <w:spacing w:before="0" w:after="0" w:line="240" w:lineRule="auto"/>
        <w:rPr>
          <w:rFonts w:ascii="Arial" w:hAnsi="Arial" w:cs="Arial"/>
          <w:sz w:val="22"/>
          <w:szCs w:val="22"/>
          <w:u w:val="single"/>
        </w:rPr>
      </w:pPr>
    </w:p>
    <w:p w14:paraId="5C9F871D" w14:textId="77777777" w:rsidR="00384BED" w:rsidRDefault="00384BED" w:rsidP="00384BED">
      <w:pPr>
        <w:pStyle w:val="ListParagraph"/>
        <w:numPr>
          <w:ilvl w:val="0"/>
          <w:numId w:val="7"/>
        </w:numPr>
        <w:spacing w:before="0" w:after="0" w:line="240" w:lineRule="auto"/>
        <w:rPr>
          <w:rFonts w:ascii="Arial" w:hAnsi="Arial" w:cs="Arial"/>
          <w:sz w:val="22"/>
          <w:szCs w:val="22"/>
        </w:rPr>
      </w:pPr>
      <w:r w:rsidRPr="00C3066E">
        <w:rPr>
          <w:rFonts w:ascii="Arial" w:hAnsi="Arial" w:cs="Arial"/>
          <w:sz w:val="22"/>
          <w:szCs w:val="22"/>
        </w:rPr>
        <w:t xml:space="preserve">Decide who </w:t>
      </w:r>
      <w:r>
        <w:rPr>
          <w:rFonts w:ascii="Arial" w:hAnsi="Arial" w:cs="Arial"/>
          <w:sz w:val="22"/>
          <w:szCs w:val="22"/>
        </w:rPr>
        <w:t>is</w:t>
      </w:r>
      <w:r w:rsidRPr="00C3066E">
        <w:rPr>
          <w:rFonts w:ascii="Arial" w:hAnsi="Arial" w:cs="Arial"/>
          <w:sz w:val="22"/>
          <w:szCs w:val="22"/>
        </w:rPr>
        <w:t xml:space="preserve"> to </w:t>
      </w:r>
      <w:r>
        <w:rPr>
          <w:rFonts w:ascii="Arial" w:hAnsi="Arial" w:cs="Arial"/>
          <w:sz w:val="22"/>
          <w:szCs w:val="22"/>
        </w:rPr>
        <w:t xml:space="preserve">triage / </w:t>
      </w:r>
      <w:r w:rsidRPr="00C3066E">
        <w:rPr>
          <w:rFonts w:ascii="Arial" w:hAnsi="Arial" w:cs="Arial"/>
          <w:sz w:val="22"/>
          <w:szCs w:val="22"/>
        </w:rPr>
        <w:t>action external tasks to the practice (</w:t>
      </w:r>
      <w:proofErr w:type="spellStart"/>
      <w:r w:rsidRPr="00C3066E">
        <w:rPr>
          <w:rFonts w:ascii="Arial" w:hAnsi="Arial" w:cs="Arial"/>
          <w:sz w:val="22"/>
          <w:szCs w:val="22"/>
        </w:rPr>
        <w:t>eg</w:t>
      </w:r>
      <w:proofErr w:type="spellEnd"/>
      <w:r w:rsidRPr="00C3066E">
        <w:rPr>
          <w:rFonts w:ascii="Arial" w:hAnsi="Arial" w:cs="Arial"/>
          <w:sz w:val="22"/>
          <w:szCs w:val="22"/>
        </w:rPr>
        <w:t xml:space="preserve"> admin staff, reception staff) </w:t>
      </w:r>
    </w:p>
    <w:p w14:paraId="6F0F3F78" w14:textId="77777777" w:rsidR="00384BED" w:rsidRPr="00C3066E" w:rsidRDefault="00384BED" w:rsidP="00384BED">
      <w:pPr>
        <w:pStyle w:val="ListParagraph"/>
        <w:spacing w:before="0" w:after="0" w:line="240" w:lineRule="auto"/>
        <w:rPr>
          <w:rFonts w:ascii="Arial" w:hAnsi="Arial" w:cs="Arial"/>
          <w:sz w:val="22"/>
          <w:szCs w:val="22"/>
        </w:rPr>
      </w:pPr>
    </w:p>
    <w:p w14:paraId="3702D9ED" w14:textId="77777777" w:rsidR="00384BED" w:rsidRPr="00344AFA" w:rsidRDefault="00384BED" w:rsidP="00384BED">
      <w:pPr>
        <w:pStyle w:val="ListParagraph"/>
        <w:numPr>
          <w:ilvl w:val="0"/>
          <w:numId w:val="7"/>
        </w:numPr>
        <w:spacing w:before="0" w:after="0" w:line="240" w:lineRule="auto"/>
        <w:rPr>
          <w:rFonts w:ascii="Arial" w:hAnsi="Arial" w:cs="Arial"/>
          <w:sz w:val="22"/>
          <w:szCs w:val="22"/>
          <w:u w:val="single"/>
        </w:rPr>
      </w:pPr>
      <w:r w:rsidRPr="00D6611B">
        <w:rPr>
          <w:rFonts w:ascii="Arial" w:hAnsi="Arial" w:cs="Arial"/>
          <w:sz w:val="22"/>
          <w:szCs w:val="22"/>
        </w:rPr>
        <w:t>Go to Setup -&gt; Users and Policy -&gt; Organisation Preferences</w:t>
      </w:r>
    </w:p>
    <w:p w14:paraId="036F3257" w14:textId="77777777" w:rsidR="00384BED" w:rsidRPr="00344AFA" w:rsidRDefault="00384BED" w:rsidP="00384BED">
      <w:pPr>
        <w:pStyle w:val="ListParagraph"/>
        <w:rPr>
          <w:rFonts w:ascii="Arial" w:hAnsi="Arial" w:cs="Arial"/>
          <w:sz w:val="22"/>
          <w:szCs w:val="22"/>
          <w:u w:val="single"/>
        </w:rPr>
      </w:pPr>
    </w:p>
    <w:p w14:paraId="5BEAF3E4" w14:textId="77777777" w:rsidR="00384BED" w:rsidRPr="00344AFA" w:rsidRDefault="00384BED" w:rsidP="00384BED">
      <w:pPr>
        <w:pStyle w:val="ListParagraph"/>
        <w:numPr>
          <w:ilvl w:val="0"/>
          <w:numId w:val="7"/>
        </w:numPr>
        <w:tabs>
          <w:tab w:val="left" w:pos="284"/>
        </w:tabs>
        <w:autoSpaceDE w:val="0"/>
        <w:autoSpaceDN w:val="0"/>
        <w:adjustRightInd w:val="0"/>
        <w:spacing w:before="0" w:after="0" w:line="240" w:lineRule="auto"/>
        <w:rPr>
          <w:rFonts w:ascii="Arial" w:eastAsia="Times New Roman" w:hAnsi="Arial" w:cs="Arial"/>
          <w:sz w:val="22"/>
          <w:szCs w:val="22"/>
          <w:lang w:eastAsia="en-GB"/>
        </w:rPr>
      </w:pPr>
      <w:r w:rsidRPr="00344AFA">
        <w:rPr>
          <w:rFonts w:ascii="Arial" w:eastAsia="Times New Roman" w:hAnsi="Arial" w:cs="Arial"/>
          <w:sz w:val="22"/>
          <w:szCs w:val="22"/>
          <w:lang w:eastAsia="en-GB"/>
        </w:rPr>
        <w:t xml:space="preserve">Expand </w:t>
      </w:r>
      <w:r w:rsidRPr="00344AFA">
        <w:rPr>
          <w:rFonts w:ascii="Arial" w:eastAsia="Times New Roman" w:hAnsi="Arial" w:cs="Arial"/>
          <w:b/>
          <w:bCs/>
          <w:sz w:val="22"/>
          <w:szCs w:val="22"/>
          <w:lang w:eastAsia="en-GB"/>
        </w:rPr>
        <w:t xml:space="preserve">Tasks </w:t>
      </w:r>
      <w:r w:rsidRPr="00344AFA">
        <w:rPr>
          <w:rFonts w:ascii="Arial" w:eastAsia="Times New Roman" w:hAnsi="Arial" w:cs="Arial"/>
          <w:sz w:val="22"/>
          <w:szCs w:val="22"/>
          <w:lang w:eastAsia="en-GB"/>
        </w:rPr>
        <w:t>and select</w:t>
      </w:r>
      <w:r w:rsidRPr="00344AFA">
        <w:rPr>
          <w:rFonts w:ascii="Arial" w:eastAsia="Times New Roman" w:hAnsi="Arial" w:cs="Arial"/>
          <w:b/>
          <w:bCs/>
          <w:sz w:val="22"/>
          <w:szCs w:val="22"/>
          <w:lang w:eastAsia="en-GB"/>
        </w:rPr>
        <w:t xml:space="preserve"> Rules</w:t>
      </w:r>
    </w:p>
    <w:p w14:paraId="5F9B6C2F" w14:textId="77777777" w:rsidR="00384BED" w:rsidRPr="003E6D12" w:rsidRDefault="00384BED" w:rsidP="00384BED">
      <w:pPr>
        <w:spacing w:before="0" w:after="0" w:line="240" w:lineRule="auto"/>
        <w:ind w:left="720"/>
        <w:contextualSpacing/>
        <w:rPr>
          <w:rFonts w:ascii="Arial" w:eastAsia="Times New Roman" w:hAnsi="Arial" w:cs="Times New Roman"/>
          <w:sz w:val="24"/>
          <w:szCs w:val="24"/>
          <w:lang w:eastAsia="en-GB"/>
        </w:rPr>
      </w:pPr>
    </w:p>
    <w:p w14:paraId="689238AA"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Pr>
          <w:noProof/>
        </w:rPr>
        <w:drawing>
          <wp:inline distT="0" distB="0" distL="0" distR="0" wp14:anchorId="443F8843" wp14:editId="545B4C8D">
            <wp:extent cx="4600575" cy="303428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08325" cy="3039396"/>
                    </a:xfrm>
                    <a:prstGeom prst="rect">
                      <a:avLst/>
                    </a:prstGeom>
                  </pic:spPr>
                </pic:pic>
              </a:graphicData>
            </a:graphic>
          </wp:inline>
        </w:drawing>
      </w:r>
    </w:p>
    <w:p w14:paraId="4C94B9AF" w14:textId="77777777" w:rsidR="00384BED" w:rsidRPr="00344AFA" w:rsidRDefault="00384BED" w:rsidP="00384BED">
      <w:pPr>
        <w:spacing w:before="0" w:after="0" w:line="240" w:lineRule="auto"/>
        <w:ind w:left="360"/>
        <w:contextualSpacing/>
        <w:rPr>
          <w:rFonts w:ascii="Arial" w:eastAsia="Times New Roman" w:hAnsi="Arial" w:cs="Times New Roman"/>
          <w:sz w:val="24"/>
          <w:szCs w:val="24"/>
          <w:lang w:eastAsia="en-GB"/>
        </w:rPr>
      </w:pPr>
    </w:p>
    <w:p w14:paraId="00A445F2" w14:textId="77777777" w:rsidR="00384BED" w:rsidRPr="00344AFA" w:rsidRDefault="00384BED" w:rsidP="00384BED">
      <w:pPr>
        <w:pStyle w:val="ListParagraph"/>
        <w:numPr>
          <w:ilvl w:val="0"/>
          <w:numId w:val="7"/>
        </w:numPr>
        <w:tabs>
          <w:tab w:val="left" w:pos="284"/>
        </w:tabs>
        <w:autoSpaceDE w:val="0"/>
        <w:autoSpaceDN w:val="0"/>
        <w:adjustRightInd w:val="0"/>
        <w:spacing w:before="0" w:after="0" w:line="240" w:lineRule="auto"/>
        <w:rPr>
          <w:rFonts w:ascii="Arial" w:eastAsia="Times New Roman" w:hAnsi="Arial" w:cs="Times New Roman"/>
          <w:b/>
          <w:bCs/>
          <w:sz w:val="24"/>
          <w:szCs w:val="24"/>
          <w:lang w:eastAsia="en-GB"/>
        </w:rPr>
      </w:pPr>
      <w:r w:rsidRPr="00344AFA">
        <w:rPr>
          <w:rFonts w:ascii="Arial" w:eastAsia="Times New Roman" w:hAnsi="Arial" w:cs="Times New Roman"/>
          <w:sz w:val="24"/>
          <w:szCs w:val="24"/>
          <w:lang w:eastAsia="en-GB"/>
        </w:rPr>
        <w:t xml:space="preserve">Select </w:t>
      </w:r>
      <w:r w:rsidRPr="00344AFA">
        <w:rPr>
          <w:rFonts w:ascii="Arial" w:eastAsia="Times New Roman" w:hAnsi="Arial" w:cs="Times New Roman"/>
          <w:b/>
          <w:bCs/>
          <w:sz w:val="24"/>
          <w:szCs w:val="24"/>
          <w:lang w:eastAsia="en-GB"/>
        </w:rPr>
        <w:t>New Rule</w:t>
      </w:r>
    </w:p>
    <w:p w14:paraId="391C0073" w14:textId="77777777" w:rsidR="00384BED" w:rsidRPr="00344AFA" w:rsidRDefault="00384BED" w:rsidP="00384BED">
      <w:p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p>
    <w:p w14:paraId="024A03B7"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r>
        <w:rPr>
          <w:noProof/>
        </w:rPr>
        <w:drawing>
          <wp:inline distT="0" distB="0" distL="0" distR="0" wp14:anchorId="4D94B1BC" wp14:editId="5C736471">
            <wp:extent cx="4600575" cy="625678"/>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43308" b="88310"/>
                    <a:stretch/>
                  </pic:blipFill>
                  <pic:spPr bwMode="auto">
                    <a:xfrm>
                      <a:off x="0" y="0"/>
                      <a:ext cx="4631328" cy="629860"/>
                    </a:xfrm>
                    <a:prstGeom prst="rect">
                      <a:avLst/>
                    </a:prstGeom>
                    <a:ln>
                      <a:noFill/>
                    </a:ln>
                    <a:extLst>
                      <a:ext uri="{53640926-AAD7-44D8-BBD7-CCE9431645EC}">
                        <a14:shadowObscured xmlns:a14="http://schemas.microsoft.com/office/drawing/2010/main"/>
                      </a:ext>
                    </a:extLst>
                  </pic:spPr>
                </pic:pic>
              </a:graphicData>
            </a:graphic>
          </wp:inline>
        </w:drawing>
      </w:r>
    </w:p>
    <w:p w14:paraId="6C7D2A71" w14:textId="77777777" w:rsidR="00384BED" w:rsidRPr="003E6D12"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sz w:val="24"/>
          <w:szCs w:val="24"/>
          <w:lang w:eastAsia="en-GB"/>
        </w:rPr>
      </w:pPr>
    </w:p>
    <w:p w14:paraId="18D21C47" w14:textId="12A5759F" w:rsidR="00384BED" w:rsidRDefault="00384BED" w:rsidP="00384BED">
      <w:pPr>
        <w:pStyle w:val="ListParagraph"/>
        <w:numPr>
          <w:ilvl w:val="0"/>
          <w:numId w:val="7"/>
        </w:num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r w:rsidRPr="00344AFA">
        <w:rPr>
          <w:rFonts w:ascii="Arial" w:eastAsia="Times New Roman" w:hAnsi="Arial" w:cs="Times New Roman"/>
          <w:sz w:val="24"/>
          <w:szCs w:val="24"/>
          <w:lang w:eastAsia="en-GB"/>
        </w:rPr>
        <w:t xml:space="preserve">Set as below </w:t>
      </w:r>
      <w:r>
        <w:rPr>
          <w:rFonts w:ascii="Arial" w:eastAsia="Times New Roman" w:hAnsi="Arial" w:cs="Times New Roman"/>
          <w:sz w:val="24"/>
          <w:szCs w:val="24"/>
          <w:lang w:eastAsia="en-GB"/>
        </w:rPr>
        <w:t xml:space="preserve">(selecting the appropriate user group for your practice in the highlighted drop down) </w:t>
      </w:r>
      <w:r w:rsidRPr="00344AFA">
        <w:rPr>
          <w:rFonts w:ascii="Arial" w:eastAsia="Times New Roman" w:hAnsi="Arial" w:cs="Times New Roman"/>
          <w:sz w:val="24"/>
          <w:szCs w:val="24"/>
          <w:lang w:eastAsia="en-GB"/>
        </w:rPr>
        <w:t xml:space="preserve">– this will direct new tasks </w:t>
      </w:r>
      <w:r>
        <w:rPr>
          <w:rFonts w:ascii="Arial" w:eastAsia="Times New Roman" w:hAnsi="Arial" w:cs="Times New Roman"/>
          <w:sz w:val="24"/>
          <w:szCs w:val="24"/>
          <w:lang w:eastAsia="en-GB"/>
        </w:rPr>
        <w:t>sent</w:t>
      </w:r>
      <w:r w:rsidRPr="00344AFA">
        <w:rPr>
          <w:rFonts w:ascii="Arial" w:eastAsia="Times New Roman" w:hAnsi="Arial" w:cs="Times New Roman"/>
          <w:sz w:val="24"/>
          <w:szCs w:val="24"/>
          <w:lang w:eastAsia="en-GB"/>
        </w:rPr>
        <w:t xml:space="preserve"> to the previously created </w:t>
      </w:r>
      <w:r w:rsidR="002415A1">
        <w:rPr>
          <w:rFonts w:ascii="Arial" w:eastAsia="Times New Roman" w:hAnsi="Arial" w:cs="Times New Roman"/>
          <w:sz w:val="24"/>
          <w:szCs w:val="24"/>
          <w:lang w:eastAsia="en-GB"/>
        </w:rPr>
        <w:t>'External task to GP practice'</w:t>
      </w:r>
      <w:r w:rsidRPr="00344AFA">
        <w:rPr>
          <w:rFonts w:ascii="Arial" w:eastAsia="Times New Roman" w:hAnsi="Arial" w:cs="Times New Roman"/>
          <w:sz w:val="24"/>
          <w:szCs w:val="24"/>
          <w:lang w:eastAsia="en-GB"/>
        </w:rPr>
        <w:t xml:space="preserve"> user group</w:t>
      </w:r>
      <w:r>
        <w:rPr>
          <w:rFonts w:ascii="Arial" w:eastAsia="Times New Roman" w:hAnsi="Arial" w:cs="Times New Roman"/>
          <w:sz w:val="24"/>
          <w:szCs w:val="24"/>
          <w:lang w:eastAsia="en-GB"/>
        </w:rPr>
        <w:t xml:space="preserve"> to an appropriate internal team</w:t>
      </w:r>
    </w:p>
    <w:p w14:paraId="709E07C9" w14:textId="77777777" w:rsidR="00200734" w:rsidRPr="00344AFA" w:rsidRDefault="00200734" w:rsidP="00384BED">
      <w:pPr>
        <w:pStyle w:val="ListParagraph"/>
        <w:numPr>
          <w:ilvl w:val="0"/>
          <w:numId w:val="7"/>
        </w:numPr>
        <w:tabs>
          <w:tab w:val="left" w:pos="284"/>
        </w:tabs>
        <w:autoSpaceDE w:val="0"/>
        <w:autoSpaceDN w:val="0"/>
        <w:adjustRightInd w:val="0"/>
        <w:spacing w:before="0" w:after="0" w:line="240" w:lineRule="auto"/>
        <w:rPr>
          <w:rFonts w:ascii="Arial" w:eastAsia="Times New Roman" w:hAnsi="Arial" w:cs="Times New Roman"/>
          <w:sz w:val="24"/>
          <w:szCs w:val="24"/>
          <w:lang w:eastAsia="en-GB"/>
        </w:rPr>
      </w:pPr>
    </w:p>
    <w:p w14:paraId="6C27DCD1" w14:textId="1C575192" w:rsidR="00384BED" w:rsidRDefault="004F01D9"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r>
        <w:rPr>
          <w:noProof/>
        </w:rPr>
        <mc:AlternateContent>
          <mc:Choice Requires="wps">
            <w:drawing>
              <wp:anchor distT="0" distB="0" distL="114300" distR="114300" simplePos="0" relativeHeight="251730432" behindDoc="0" locked="0" layoutInCell="1" allowOverlap="1" wp14:anchorId="120611F1" wp14:editId="1D3803C5">
                <wp:simplePos x="0" y="0"/>
                <wp:positionH relativeFrom="column">
                  <wp:posOffset>441960</wp:posOffset>
                </wp:positionH>
                <wp:positionV relativeFrom="paragraph">
                  <wp:posOffset>1367155</wp:posOffset>
                </wp:positionV>
                <wp:extent cx="4629150" cy="27622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4629150" cy="27622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83EB3" id="Rectangle 54" o:spid="_x0000_s1026" style="position:absolute;margin-left:34.8pt;margin-top:107.65pt;width:364.5pt;height:21.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" filled="f" strokecolor="#f79646" strokeweight="2pt"/>
            </w:pict>
          </mc:Fallback>
        </mc:AlternateContent>
      </w:r>
      <w:r w:rsidR="004218E2">
        <w:rPr>
          <w:noProof/>
        </w:rPr>
        <w:drawing>
          <wp:inline distT="0" distB="0" distL="0" distR="0" wp14:anchorId="5855400E" wp14:editId="3217BB61">
            <wp:extent cx="5440680" cy="3025024"/>
            <wp:effectExtent l="0" t="0" r="762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67631" cy="3040009"/>
                    </a:xfrm>
                    <a:prstGeom prst="rect">
                      <a:avLst/>
                    </a:prstGeom>
                  </pic:spPr>
                </pic:pic>
              </a:graphicData>
            </a:graphic>
          </wp:inline>
        </w:drawing>
      </w:r>
    </w:p>
    <w:p w14:paraId="504F3D87" w14:textId="3DD5325C" w:rsidR="00384BED" w:rsidRDefault="00384BED" w:rsidP="00384BED">
      <w:pPr>
        <w:tabs>
          <w:tab w:val="left" w:pos="284"/>
        </w:tabs>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0AF84AC6" w14:textId="08FC84A5"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72594287" w14:textId="0000089E" w:rsidR="00384BED" w:rsidRPr="00344AFA" w:rsidRDefault="00384BED" w:rsidP="00384BED">
      <w:pPr>
        <w:pStyle w:val="ListParagraph"/>
        <w:numPr>
          <w:ilvl w:val="0"/>
          <w:numId w:val="7"/>
        </w:num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r w:rsidRPr="00344AFA">
        <w:rPr>
          <w:rFonts w:ascii="Arial" w:eastAsia="Times New Roman" w:hAnsi="Arial" w:cs="Times New Roman"/>
          <w:noProof/>
          <w:sz w:val="24"/>
          <w:szCs w:val="24"/>
          <w:lang w:eastAsia="en-GB"/>
        </w:rPr>
        <w:t xml:space="preserve">Use the arrows to the right of the existing rules to move the new rule to the </w:t>
      </w:r>
      <w:r>
        <w:rPr>
          <w:rFonts w:ascii="Arial" w:eastAsia="Times New Roman" w:hAnsi="Arial" w:cs="Times New Roman"/>
          <w:noProof/>
          <w:sz w:val="24"/>
          <w:szCs w:val="24"/>
          <w:lang w:eastAsia="en-GB"/>
        </w:rPr>
        <w:t>bottom</w:t>
      </w:r>
      <w:r w:rsidRPr="00344AFA">
        <w:rPr>
          <w:rFonts w:ascii="Arial" w:eastAsia="Times New Roman" w:hAnsi="Arial" w:cs="Times New Roman"/>
          <w:noProof/>
          <w:sz w:val="24"/>
          <w:szCs w:val="24"/>
          <w:lang w:eastAsia="en-GB"/>
        </w:rPr>
        <w:t xml:space="preserve"> of the list. </w:t>
      </w:r>
    </w:p>
    <w:p w14:paraId="655A2283" w14:textId="77777777"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4DEAE3F7" w14:textId="1FF9BA20" w:rsidR="00384BED" w:rsidRDefault="004218E2"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r>
        <w:rPr>
          <w:noProof/>
        </w:rPr>
        <w:drawing>
          <wp:inline distT="0" distB="0" distL="0" distR="0" wp14:anchorId="4A661A9E" wp14:editId="0782E725">
            <wp:extent cx="6551930" cy="4339590"/>
            <wp:effectExtent l="0" t="0" r="127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551930" cy="4339590"/>
                    </a:xfrm>
                    <a:prstGeom prst="rect">
                      <a:avLst/>
                    </a:prstGeom>
                  </pic:spPr>
                </pic:pic>
              </a:graphicData>
            </a:graphic>
          </wp:inline>
        </w:drawing>
      </w:r>
    </w:p>
    <w:p w14:paraId="4738558B" w14:textId="77777777" w:rsidR="00384BED" w:rsidRDefault="00384BED" w:rsidP="00384BED">
      <w:pPr>
        <w:tabs>
          <w:tab w:val="left" w:pos="284"/>
        </w:tabs>
        <w:autoSpaceDE w:val="0"/>
        <w:autoSpaceDN w:val="0"/>
        <w:adjustRightInd w:val="0"/>
        <w:spacing w:before="0" w:after="0" w:line="240" w:lineRule="auto"/>
        <w:rPr>
          <w:rFonts w:ascii="Arial" w:eastAsia="Times New Roman" w:hAnsi="Arial" w:cs="Times New Roman"/>
          <w:noProof/>
          <w:sz w:val="24"/>
          <w:szCs w:val="24"/>
          <w:lang w:eastAsia="en-GB"/>
        </w:rPr>
      </w:pPr>
    </w:p>
    <w:p w14:paraId="57369507" w14:textId="1F28BD1E" w:rsidR="00384BED" w:rsidRPr="00C3066E" w:rsidRDefault="00384BED" w:rsidP="00384BED">
      <w:pPr>
        <w:tabs>
          <w:tab w:val="left" w:pos="284"/>
        </w:tabs>
        <w:autoSpaceDE w:val="0"/>
        <w:autoSpaceDN w:val="0"/>
        <w:adjustRightInd w:val="0"/>
        <w:spacing w:before="0" w:after="0" w:line="240" w:lineRule="auto"/>
        <w:rPr>
          <w:rFonts w:ascii="Arial" w:hAnsi="Arial" w:cs="Arial"/>
          <w:sz w:val="22"/>
          <w:szCs w:val="22"/>
          <w:u w:val="single"/>
        </w:rPr>
      </w:pPr>
      <w:r>
        <w:rPr>
          <w:rFonts w:ascii="Arial" w:eastAsia="Times New Roman" w:hAnsi="Arial" w:cs="Times New Roman"/>
          <w:noProof/>
          <w:sz w:val="24"/>
          <w:szCs w:val="24"/>
          <w:lang w:eastAsia="en-GB"/>
        </w:rPr>
        <w:t xml:space="preserve">SystmOne will test this rule </w:t>
      </w:r>
      <w:r>
        <w:rPr>
          <w:rFonts w:ascii="Arial" w:eastAsia="Times New Roman" w:hAnsi="Arial" w:cs="Times New Roman"/>
          <w:b/>
          <w:bCs/>
          <w:noProof/>
          <w:sz w:val="24"/>
          <w:szCs w:val="24"/>
          <w:lang w:eastAsia="en-GB"/>
        </w:rPr>
        <w:t xml:space="preserve">last, </w:t>
      </w:r>
      <w:r>
        <w:rPr>
          <w:rFonts w:ascii="Arial" w:eastAsia="Times New Roman" w:hAnsi="Arial" w:cs="Times New Roman"/>
          <w:noProof/>
          <w:sz w:val="24"/>
          <w:szCs w:val="24"/>
          <w:lang w:eastAsia="en-GB"/>
        </w:rPr>
        <w:t xml:space="preserve">so if a task of a new type is sent to the </w:t>
      </w:r>
      <w:r w:rsidR="004218E2">
        <w:rPr>
          <w:rFonts w:ascii="Arial" w:eastAsia="Times New Roman" w:hAnsi="Arial" w:cs="Times New Roman"/>
          <w:noProof/>
          <w:sz w:val="24"/>
          <w:szCs w:val="24"/>
          <w:lang w:eastAsia="en-GB"/>
        </w:rPr>
        <w:t xml:space="preserve">'External task to GP practice' </w:t>
      </w:r>
      <w:r>
        <w:rPr>
          <w:rFonts w:ascii="Arial" w:eastAsia="Times New Roman" w:hAnsi="Arial" w:cs="Times New Roman"/>
          <w:noProof/>
          <w:sz w:val="24"/>
          <w:szCs w:val="24"/>
          <w:lang w:eastAsia="en-GB"/>
        </w:rPr>
        <w:t xml:space="preserve">group, it will be redirected to the chosen group </w:t>
      </w:r>
      <w:r>
        <w:rPr>
          <w:rFonts w:ascii="Arial" w:eastAsia="Times New Roman" w:hAnsi="Arial" w:cs="Times New Roman"/>
          <w:b/>
          <w:bCs/>
          <w:noProof/>
          <w:sz w:val="24"/>
          <w:szCs w:val="24"/>
          <w:lang w:eastAsia="en-GB"/>
        </w:rPr>
        <w:t xml:space="preserve">unless </w:t>
      </w:r>
      <w:r>
        <w:rPr>
          <w:rFonts w:ascii="Arial" w:eastAsia="Times New Roman" w:hAnsi="Arial" w:cs="Times New Roman"/>
          <w:noProof/>
          <w:sz w:val="24"/>
          <w:szCs w:val="24"/>
          <w:lang w:eastAsia="en-GB"/>
        </w:rPr>
        <w:t xml:space="preserve">a previous rule redirects it with the 'Do not process any further rules' option selected </w:t>
      </w:r>
    </w:p>
    <w:p w14:paraId="64001E15" w14:textId="16DBE5BC" w:rsidR="00384BED" w:rsidRDefault="00384BED" w:rsidP="00384BED">
      <w:pPr>
        <w:pStyle w:val="ListParagraph"/>
        <w:spacing w:before="0" w:after="0" w:line="240" w:lineRule="auto"/>
        <w:ind w:left="0"/>
        <w:rPr>
          <w:rFonts w:ascii="Arial" w:hAnsi="Arial" w:cs="Arial"/>
          <w:sz w:val="22"/>
          <w:szCs w:val="22"/>
          <w:u w:val="single"/>
        </w:rPr>
      </w:pPr>
    </w:p>
    <w:p w14:paraId="0D091BCA" w14:textId="317BDA98" w:rsidR="003E35EF" w:rsidRDefault="003E35EF" w:rsidP="00384BED">
      <w:pPr>
        <w:pStyle w:val="ListParagraph"/>
        <w:spacing w:before="0" w:after="0" w:line="240" w:lineRule="auto"/>
        <w:ind w:left="0"/>
        <w:rPr>
          <w:rFonts w:ascii="Arial" w:hAnsi="Arial" w:cs="Arial"/>
          <w:sz w:val="22"/>
          <w:szCs w:val="22"/>
          <w:u w:val="single"/>
        </w:rPr>
      </w:pPr>
    </w:p>
    <w:p w14:paraId="777DB442" w14:textId="2C794D47" w:rsidR="003E35EF" w:rsidRDefault="003E35EF" w:rsidP="00384BED">
      <w:pPr>
        <w:pStyle w:val="ListParagraph"/>
        <w:spacing w:before="0" w:after="0" w:line="240" w:lineRule="auto"/>
        <w:ind w:left="0"/>
        <w:rPr>
          <w:rFonts w:ascii="Arial" w:hAnsi="Arial" w:cs="Arial"/>
          <w:sz w:val="22"/>
          <w:szCs w:val="22"/>
          <w:u w:val="single"/>
        </w:rPr>
      </w:pPr>
    </w:p>
    <w:p w14:paraId="449655AA" w14:textId="445CFA48" w:rsidR="003E35EF" w:rsidRDefault="003E35EF" w:rsidP="00384BED">
      <w:pPr>
        <w:pStyle w:val="ListParagraph"/>
        <w:spacing w:before="0" w:after="0" w:line="240" w:lineRule="auto"/>
        <w:ind w:left="0"/>
        <w:rPr>
          <w:rFonts w:ascii="Arial" w:hAnsi="Arial" w:cs="Arial"/>
          <w:sz w:val="22"/>
          <w:szCs w:val="22"/>
          <w:u w:val="single"/>
        </w:rPr>
      </w:pPr>
    </w:p>
    <w:p w14:paraId="3DFA8056" w14:textId="4E1A3776" w:rsidR="00CB0967" w:rsidRDefault="00CB0967" w:rsidP="00384BED">
      <w:pPr>
        <w:pStyle w:val="ListParagraph"/>
        <w:spacing w:before="0" w:after="0" w:line="240" w:lineRule="auto"/>
        <w:ind w:left="0"/>
        <w:rPr>
          <w:rFonts w:ascii="Arial" w:hAnsi="Arial" w:cs="Arial"/>
          <w:sz w:val="22"/>
          <w:szCs w:val="22"/>
          <w:u w:val="single"/>
        </w:rPr>
      </w:pPr>
    </w:p>
    <w:p w14:paraId="5ECE8A00" w14:textId="3490FD90" w:rsidR="00CB0967" w:rsidRDefault="00CB0967" w:rsidP="00384BED">
      <w:pPr>
        <w:pStyle w:val="ListParagraph"/>
        <w:spacing w:before="0" w:after="0" w:line="240" w:lineRule="auto"/>
        <w:ind w:left="0"/>
        <w:rPr>
          <w:rFonts w:ascii="Arial" w:hAnsi="Arial" w:cs="Arial"/>
          <w:sz w:val="22"/>
          <w:szCs w:val="22"/>
          <w:u w:val="single"/>
        </w:rPr>
      </w:pPr>
    </w:p>
    <w:p w14:paraId="395C55CE" w14:textId="2654872B" w:rsidR="00CB0967" w:rsidRDefault="00CB0967" w:rsidP="00384BED">
      <w:pPr>
        <w:pStyle w:val="ListParagraph"/>
        <w:spacing w:before="0" w:after="0" w:line="240" w:lineRule="auto"/>
        <w:ind w:left="0"/>
        <w:rPr>
          <w:rFonts w:ascii="Arial" w:hAnsi="Arial" w:cs="Arial"/>
          <w:sz w:val="22"/>
          <w:szCs w:val="22"/>
          <w:u w:val="single"/>
        </w:rPr>
      </w:pPr>
    </w:p>
    <w:p w14:paraId="13D25377" w14:textId="06D8C3B7" w:rsidR="00CB0967" w:rsidRDefault="00CB0967" w:rsidP="00384BED">
      <w:pPr>
        <w:pStyle w:val="ListParagraph"/>
        <w:spacing w:before="0" w:after="0" w:line="240" w:lineRule="auto"/>
        <w:ind w:left="0"/>
        <w:rPr>
          <w:rFonts w:ascii="Arial" w:hAnsi="Arial" w:cs="Arial"/>
          <w:sz w:val="22"/>
          <w:szCs w:val="22"/>
          <w:u w:val="single"/>
        </w:rPr>
      </w:pPr>
    </w:p>
    <w:p w14:paraId="44D901E5" w14:textId="542A93CB" w:rsidR="00CB0967" w:rsidRDefault="00CB0967" w:rsidP="00384BED">
      <w:pPr>
        <w:pStyle w:val="ListParagraph"/>
        <w:spacing w:before="0" w:after="0" w:line="240" w:lineRule="auto"/>
        <w:ind w:left="0"/>
        <w:rPr>
          <w:rFonts w:ascii="Arial" w:hAnsi="Arial" w:cs="Arial"/>
          <w:sz w:val="22"/>
          <w:szCs w:val="22"/>
          <w:u w:val="single"/>
        </w:rPr>
      </w:pPr>
    </w:p>
    <w:p w14:paraId="0074B847" w14:textId="18CE33FE" w:rsidR="00CB0967" w:rsidRDefault="00CB0967" w:rsidP="00384BED">
      <w:pPr>
        <w:pStyle w:val="ListParagraph"/>
        <w:spacing w:before="0" w:after="0" w:line="240" w:lineRule="auto"/>
        <w:ind w:left="0"/>
        <w:rPr>
          <w:rFonts w:ascii="Arial" w:hAnsi="Arial" w:cs="Arial"/>
          <w:sz w:val="22"/>
          <w:szCs w:val="22"/>
          <w:u w:val="single"/>
        </w:rPr>
      </w:pPr>
    </w:p>
    <w:p w14:paraId="39AD5398" w14:textId="496CB5AA" w:rsidR="00CB0967" w:rsidRDefault="00CB0967" w:rsidP="00384BED">
      <w:pPr>
        <w:pStyle w:val="ListParagraph"/>
        <w:spacing w:before="0" w:after="0" w:line="240" w:lineRule="auto"/>
        <w:ind w:left="0"/>
        <w:rPr>
          <w:rFonts w:ascii="Arial" w:hAnsi="Arial" w:cs="Arial"/>
          <w:sz w:val="22"/>
          <w:szCs w:val="22"/>
          <w:u w:val="single"/>
        </w:rPr>
      </w:pPr>
    </w:p>
    <w:p w14:paraId="6A8208D5" w14:textId="1999B790" w:rsidR="00CB0967" w:rsidRDefault="00CB0967" w:rsidP="00384BED">
      <w:pPr>
        <w:pStyle w:val="ListParagraph"/>
        <w:spacing w:before="0" w:after="0" w:line="240" w:lineRule="auto"/>
        <w:ind w:left="0"/>
        <w:rPr>
          <w:rFonts w:ascii="Arial" w:hAnsi="Arial" w:cs="Arial"/>
          <w:sz w:val="22"/>
          <w:szCs w:val="22"/>
          <w:u w:val="single"/>
        </w:rPr>
      </w:pPr>
    </w:p>
    <w:p w14:paraId="3923BD2B" w14:textId="2B1CFAC1" w:rsidR="00CB0967" w:rsidRDefault="00CB0967" w:rsidP="00384BED">
      <w:pPr>
        <w:pStyle w:val="ListParagraph"/>
        <w:spacing w:before="0" w:after="0" w:line="240" w:lineRule="auto"/>
        <w:ind w:left="0"/>
        <w:rPr>
          <w:rFonts w:ascii="Arial" w:hAnsi="Arial" w:cs="Arial"/>
          <w:sz w:val="22"/>
          <w:szCs w:val="22"/>
          <w:u w:val="single"/>
        </w:rPr>
      </w:pPr>
    </w:p>
    <w:p w14:paraId="11CC99AE" w14:textId="71305A56" w:rsidR="00CB0967" w:rsidRDefault="00CB0967" w:rsidP="00384BED">
      <w:pPr>
        <w:pStyle w:val="ListParagraph"/>
        <w:spacing w:before="0" w:after="0" w:line="240" w:lineRule="auto"/>
        <w:ind w:left="0"/>
        <w:rPr>
          <w:rFonts w:ascii="Arial" w:hAnsi="Arial" w:cs="Arial"/>
          <w:sz w:val="22"/>
          <w:szCs w:val="22"/>
          <w:u w:val="single"/>
        </w:rPr>
      </w:pPr>
    </w:p>
    <w:p w14:paraId="670682EF" w14:textId="7FDA0807" w:rsidR="00CB0967" w:rsidRDefault="00CB0967" w:rsidP="00384BED">
      <w:pPr>
        <w:pStyle w:val="ListParagraph"/>
        <w:spacing w:before="0" w:after="0" w:line="240" w:lineRule="auto"/>
        <w:ind w:left="0"/>
        <w:rPr>
          <w:rFonts w:ascii="Arial" w:hAnsi="Arial" w:cs="Arial"/>
          <w:sz w:val="22"/>
          <w:szCs w:val="22"/>
          <w:u w:val="single"/>
        </w:rPr>
      </w:pPr>
    </w:p>
    <w:p w14:paraId="6A72E263" w14:textId="5463D4E4" w:rsidR="00CB0967" w:rsidRDefault="00CB0967" w:rsidP="00384BED">
      <w:pPr>
        <w:pStyle w:val="ListParagraph"/>
        <w:spacing w:before="0" w:after="0" w:line="240" w:lineRule="auto"/>
        <w:ind w:left="0"/>
        <w:rPr>
          <w:rFonts w:ascii="Arial" w:hAnsi="Arial" w:cs="Arial"/>
          <w:sz w:val="22"/>
          <w:szCs w:val="22"/>
          <w:u w:val="single"/>
        </w:rPr>
      </w:pPr>
    </w:p>
    <w:p w14:paraId="14EB225F" w14:textId="1B924D70" w:rsidR="00CB0967" w:rsidRDefault="00CB0967" w:rsidP="00384BED">
      <w:pPr>
        <w:pStyle w:val="ListParagraph"/>
        <w:spacing w:before="0" w:after="0" w:line="240" w:lineRule="auto"/>
        <w:ind w:left="0"/>
        <w:rPr>
          <w:rFonts w:ascii="Arial" w:hAnsi="Arial" w:cs="Arial"/>
          <w:sz w:val="22"/>
          <w:szCs w:val="22"/>
          <w:u w:val="single"/>
        </w:rPr>
      </w:pPr>
    </w:p>
    <w:p w14:paraId="56B17AA2" w14:textId="71BA747C" w:rsidR="00CB0967" w:rsidRDefault="00CB0967" w:rsidP="00384BED">
      <w:pPr>
        <w:pStyle w:val="ListParagraph"/>
        <w:spacing w:before="0" w:after="0" w:line="240" w:lineRule="auto"/>
        <w:ind w:left="0"/>
        <w:rPr>
          <w:rFonts w:ascii="Arial" w:hAnsi="Arial" w:cs="Arial"/>
          <w:sz w:val="22"/>
          <w:szCs w:val="22"/>
          <w:u w:val="single"/>
        </w:rPr>
      </w:pPr>
    </w:p>
    <w:p w14:paraId="1913BEDF" w14:textId="258E3460" w:rsidR="00CB0967" w:rsidRDefault="00CB0967" w:rsidP="00384BED">
      <w:pPr>
        <w:pStyle w:val="ListParagraph"/>
        <w:spacing w:before="0" w:after="0" w:line="240" w:lineRule="auto"/>
        <w:ind w:left="0"/>
        <w:rPr>
          <w:rFonts w:ascii="Arial" w:hAnsi="Arial" w:cs="Arial"/>
          <w:sz w:val="22"/>
          <w:szCs w:val="22"/>
          <w:u w:val="single"/>
        </w:rPr>
      </w:pPr>
    </w:p>
    <w:p w14:paraId="5B7C05AA" w14:textId="3FF22CD7" w:rsidR="00CB0967" w:rsidRDefault="00CB0967" w:rsidP="00384BED">
      <w:pPr>
        <w:pStyle w:val="ListParagraph"/>
        <w:spacing w:before="0" w:after="0" w:line="240" w:lineRule="auto"/>
        <w:ind w:left="0"/>
        <w:rPr>
          <w:rFonts w:ascii="Arial" w:hAnsi="Arial" w:cs="Arial"/>
          <w:sz w:val="22"/>
          <w:szCs w:val="22"/>
          <w:u w:val="single"/>
        </w:rPr>
      </w:pPr>
    </w:p>
    <w:p w14:paraId="48AF0507" w14:textId="7D60BDF9" w:rsidR="00CB0967" w:rsidRDefault="00CB0967" w:rsidP="00384BED">
      <w:pPr>
        <w:pStyle w:val="ListParagraph"/>
        <w:spacing w:before="0" w:after="0" w:line="240" w:lineRule="auto"/>
        <w:ind w:left="0"/>
        <w:rPr>
          <w:rFonts w:ascii="Arial" w:hAnsi="Arial" w:cs="Arial"/>
          <w:sz w:val="22"/>
          <w:szCs w:val="22"/>
          <w:u w:val="single"/>
        </w:rPr>
      </w:pPr>
    </w:p>
    <w:p w14:paraId="0364F0E6" w14:textId="4E3D2841" w:rsidR="00CB0967" w:rsidRDefault="00CB0967" w:rsidP="00384BED">
      <w:pPr>
        <w:pStyle w:val="ListParagraph"/>
        <w:spacing w:before="0" w:after="0" w:line="240" w:lineRule="auto"/>
        <w:ind w:left="0"/>
        <w:rPr>
          <w:rFonts w:ascii="Arial" w:hAnsi="Arial" w:cs="Arial"/>
          <w:sz w:val="22"/>
          <w:szCs w:val="22"/>
          <w:u w:val="single"/>
        </w:rPr>
      </w:pPr>
    </w:p>
    <w:p w14:paraId="1B3E34BC" w14:textId="77777777" w:rsidR="008E69B7" w:rsidRDefault="008E69B7" w:rsidP="00384BED">
      <w:pPr>
        <w:pStyle w:val="ListParagraph"/>
        <w:spacing w:before="0" w:after="0" w:line="240" w:lineRule="auto"/>
        <w:ind w:left="0"/>
        <w:rPr>
          <w:rFonts w:ascii="Arial" w:hAnsi="Arial" w:cs="Arial"/>
          <w:sz w:val="22"/>
          <w:szCs w:val="22"/>
          <w:u w:val="single"/>
        </w:rPr>
      </w:pPr>
    </w:p>
    <w:p w14:paraId="385CB21A" w14:textId="57294FF5" w:rsidR="00CB0967" w:rsidRDefault="00CB0967" w:rsidP="00384BED">
      <w:pPr>
        <w:pStyle w:val="ListParagraph"/>
        <w:spacing w:before="0" w:after="0" w:line="240" w:lineRule="auto"/>
        <w:ind w:left="0"/>
        <w:rPr>
          <w:rFonts w:ascii="Arial" w:hAnsi="Arial" w:cs="Arial"/>
          <w:sz w:val="22"/>
          <w:szCs w:val="22"/>
          <w:u w:val="single"/>
        </w:rPr>
      </w:pPr>
    </w:p>
    <w:p w14:paraId="66ED52E7" w14:textId="39924D26" w:rsidR="00CB0967" w:rsidRDefault="00CB0967" w:rsidP="00384BED">
      <w:pPr>
        <w:pStyle w:val="ListParagraph"/>
        <w:spacing w:before="0" w:after="0" w:line="240" w:lineRule="auto"/>
        <w:ind w:left="0"/>
        <w:rPr>
          <w:rFonts w:ascii="Arial" w:hAnsi="Arial" w:cs="Arial"/>
          <w:sz w:val="22"/>
          <w:szCs w:val="22"/>
          <w:u w:val="single"/>
        </w:rPr>
      </w:pPr>
    </w:p>
    <w:p w14:paraId="1CBFC42D" w14:textId="5E1468C6" w:rsidR="00CB0967" w:rsidRPr="00D73B58" w:rsidRDefault="008B2CED" w:rsidP="00CB0967">
      <w:pPr>
        <w:spacing w:before="0" w:after="0" w:line="240" w:lineRule="auto"/>
        <w:rPr>
          <w:rFonts w:ascii="Arial" w:hAnsi="Arial" w:cs="Arial"/>
          <w:b/>
          <w:bCs/>
          <w:color w:val="FF0000"/>
          <w:sz w:val="24"/>
          <w:szCs w:val="24"/>
        </w:rPr>
      </w:pPr>
      <w:bookmarkStart w:id="19" w:name="_Hlk110854781"/>
      <w:r w:rsidRPr="00D417CA">
        <w:rPr>
          <w:rFonts w:ascii="Arial" w:hAnsi="Arial" w:cs="Arial"/>
          <w:b/>
          <w:i/>
          <w:iCs/>
          <w:color w:val="548DD4" w:themeColor="text2" w:themeTint="99"/>
          <w:sz w:val="28"/>
          <w:szCs w:val="28"/>
        </w:rPr>
        <w:lastRenderedPageBreak/>
        <w:t>Optional for General Practices</w:t>
      </w:r>
      <w:r w:rsidR="00550A34">
        <w:rPr>
          <w:rFonts w:ascii="Arial" w:hAnsi="Arial" w:cs="Arial"/>
          <w:b/>
          <w:i/>
          <w:iCs/>
          <w:color w:val="548DD4" w:themeColor="text2" w:themeTint="99"/>
          <w:sz w:val="28"/>
          <w:szCs w:val="28"/>
        </w:rPr>
        <w:t>/Applies to System Partners</w:t>
      </w:r>
      <w:r w:rsidRPr="00D417CA">
        <w:rPr>
          <w:rFonts w:ascii="Arial" w:hAnsi="Arial" w:cs="Arial"/>
          <w:b/>
          <w:i/>
          <w:iCs/>
          <w:color w:val="548DD4" w:themeColor="text2" w:themeTint="99"/>
          <w:sz w:val="28"/>
          <w:szCs w:val="28"/>
        </w:rPr>
        <w:t>:</w:t>
      </w:r>
      <w:r>
        <w:rPr>
          <w:rFonts w:ascii="Arial" w:hAnsi="Arial" w:cs="Arial"/>
          <w:b/>
          <w:color w:val="548DD4" w:themeColor="text2" w:themeTint="99"/>
          <w:sz w:val="28"/>
          <w:szCs w:val="28"/>
        </w:rPr>
        <w:t xml:space="preserve">  </w:t>
      </w:r>
      <w:r w:rsidR="00CB0967">
        <w:rPr>
          <w:rFonts w:ascii="Arial" w:hAnsi="Arial" w:cs="Arial"/>
          <w:b/>
          <w:color w:val="548DD4" w:themeColor="text2" w:themeTint="99"/>
          <w:sz w:val="28"/>
          <w:szCs w:val="28"/>
        </w:rPr>
        <w:t xml:space="preserve">SBARC Task Template – Creating the Task Category </w:t>
      </w:r>
      <w:bookmarkEnd w:id="19"/>
    </w:p>
    <w:p w14:paraId="3ABCA54E" w14:textId="77777777" w:rsidR="00CB0967" w:rsidRPr="005368C9" w:rsidRDefault="00CB0967" w:rsidP="005368C9">
      <w:pPr>
        <w:rPr>
          <w:rFonts w:ascii="Arial" w:hAnsi="Arial" w:cs="Arial"/>
          <w:b/>
          <w:sz w:val="22"/>
          <w:szCs w:val="22"/>
        </w:rPr>
      </w:pPr>
      <w:r w:rsidRPr="005368C9">
        <w:rPr>
          <w:rFonts w:ascii="Arial" w:hAnsi="Arial" w:cs="Arial"/>
          <w:b/>
          <w:sz w:val="22"/>
          <w:szCs w:val="22"/>
        </w:rPr>
        <w:t>Creating the Task Category (System Administrator)</w:t>
      </w:r>
    </w:p>
    <w:p w14:paraId="312F11BC" w14:textId="77777777" w:rsidR="00CB0967" w:rsidRPr="00CB0967" w:rsidRDefault="00CB0967" w:rsidP="00CB0967">
      <w:pPr>
        <w:pStyle w:val="ListParagraph"/>
        <w:spacing w:before="0" w:after="0" w:line="240" w:lineRule="auto"/>
        <w:ind w:left="360"/>
        <w:rPr>
          <w:u w:val="single"/>
        </w:rPr>
      </w:pPr>
    </w:p>
    <w:p w14:paraId="1337E3C0" w14:textId="5677135F" w:rsidR="00CB0967" w:rsidRPr="00CB0967" w:rsidRDefault="00CB0967" w:rsidP="00CB0967">
      <w:pPr>
        <w:pStyle w:val="ListParagraph"/>
        <w:numPr>
          <w:ilvl w:val="0"/>
          <w:numId w:val="33"/>
        </w:numPr>
        <w:spacing w:before="0" w:after="0" w:line="240" w:lineRule="auto"/>
        <w:rPr>
          <w:rFonts w:ascii="Arial" w:eastAsia="Times New Roman" w:hAnsi="Arial" w:cs="Times New Roman"/>
          <w:noProof/>
          <w:sz w:val="24"/>
          <w:szCs w:val="24"/>
          <w:lang w:eastAsia="en-GB"/>
        </w:rPr>
      </w:pPr>
      <w:r w:rsidRPr="00CB0967">
        <w:rPr>
          <w:rFonts w:ascii="Arial" w:eastAsia="Times New Roman" w:hAnsi="Arial" w:cs="Times New Roman"/>
          <w:noProof/>
          <w:sz w:val="24"/>
          <w:szCs w:val="24"/>
          <w:lang w:eastAsia="en-GB"/>
        </w:rPr>
        <w:t xml:space="preserve">Go to Setup -&gt; Users and Policy -&gt; Organisation Preferences </w:t>
      </w:r>
    </w:p>
    <w:p w14:paraId="51293C6D" w14:textId="77777777" w:rsidR="00CB0967" w:rsidRDefault="00CB0967" w:rsidP="00CB0967">
      <w:pPr>
        <w:autoSpaceDE w:val="0"/>
        <w:autoSpaceDN w:val="0"/>
        <w:adjustRightInd w:val="0"/>
        <w:spacing w:before="0" w:after="0" w:line="240" w:lineRule="auto"/>
        <w:ind w:left="360"/>
        <w:rPr>
          <w:rFonts w:ascii="Arial" w:eastAsia="Times New Roman" w:hAnsi="Arial" w:cs="Times New Roman"/>
          <w:noProof/>
          <w:sz w:val="24"/>
          <w:szCs w:val="24"/>
          <w:lang w:eastAsia="en-GB"/>
        </w:rPr>
      </w:pPr>
    </w:p>
    <w:p w14:paraId="5A7491A2" w14:textId="555C4E00" w:rsidR="00CB0967" w:rsidRPr="00CB0967" w:rsidRDefault="00CB0967" w:rsidP="00CB0967">
      <w:pPr>
        <w:numPr>
          <w:ilvl w:val="0"/>
          <w:numId w:val="33"/>
        </w:numPr>
        <w:autoSpaceDE w:val="0"/>
        <w:autoSpaceDN w:val="0"/>
        <w:adjustRightInd w:val="0"/>
        <w:spacing w:before="0" w:after="0" w:line="240" w:lineRule="auto"/>
        <w:rPr>
          <w:rFonts w:ascii="Arial" w:eastAsia="Times New Roman" w:hAnsi="Arial" w:cs="Times New Roman"/>
          <w:noProof/>
          <w:sz w:val="24"/>
          <w:szCs w:val="24"/>
          <w:lang w:eastAsia="en-GB"/>
        </w:rPr>
      </w:pPr>
      <w:r w:rsidRPr="00CB0967">
        <w:rPr>
          <w:rFonts w:ascii="Arial" w:eastAsia="Times New Roman" w:hAnsi="Arial" w:cs="Times New Roman"/>
          <w:noProof/>
          <w:sz w:val="24"/>
          <w:szCs w:val="24"/>
          <w:lang w:eastAsia="en-GB"/>
        </w:rPr>
        <w:t>Go to Tasks -&gt; Task Categories</w:t>
      </w:r>
    </w:p>
    <w:p w14:paraId="40C570A4" w14:textId="0755FBF6" w:rsidR="00CB0967" w:rsidRDefault="00CB0967" w:rsidP="00CB0967">
      <w:pPr>
        <w:autoSpaceDE w:val="0"/>
        <w:autoSpaceDN w:val="0"/>
        <w:adjustRightInd w:val="0"/>
        <w:ind w:left="360"/>
        <w:rPr>
          <w:noProof/>
        </w:rPr>
      </w:pPr>
      <w:r>
        <w:rPr>
          <w:noProof/>
        </w:rPr>
        <w:drawing>
          <wp:inline distT="0" distB="0" distL="0" distR="0" wp14:anchorId="49242A20" wp14:editId="481922B9">
            <wp:extent cx="3970020" cy="2476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0020" cy="2476500"/>
                    </a:xfrm>
                    <a:prstGeom prst="rect">
                      <a:avLst/>
                    </a:prstGeom>
                    <a:noFill/>
                    <a:ln>
                      <a:noFill/>
                    </a:ln>
                  </pic:spPr>
                </pic:pic>
              </a:graphicData>
            </a:graphic>
          </wp:inline>
        </w:drawing>
      </w:r>
    </w:p>
    <w:p w14:paraId="355BDAC0" w14:textId="77777777" w:rsidR="00CB0967" w:rsidRPr="00CB0967" w:rsidRDefault="00CB0967" w:rsidP="00CB0967">
      <w:pPr>
        <w:numPr>
          <w:ilvl w:val="0"/>
          <w:numId w:val="33"/>
        </w:numPr>
        <w:autoSpaceDE w:val="0"/>
        <w:autoSpaceDN w:val="0"/>
        <w:adjustRightInd w:val="0"/>
        <w:spacing w:before="0" w:after="0" w:line="240" w:lineRule="auto"/>
        <w:rPr>
          <w:rFonts w:ascii="Arial" w:hAnsi="Arial" w:cs="Arial"/>
          <w:sz w:val="24"/>
          <w:szCs w:val="24"/>
        </w:rPr>
      </w:pPr>
      <w:r w:rsidRPr="00CB0967">
        <w:rPr>
          <w:rFonts w:ascii="Arial" w:hAnsi="Arial" w:cs="Arial"/>
          <w:noProof/>
          <w:sz w:val="24"/>
          <w:szCs w:val="24"/>
        </w:rPr>
        <w:t xml:space="preserve">Select </w:t>
      </w:r>
      <w:r w:rsidRPr="00CB0967">
        <w:rPr>
          <w:rFonts w:ascii="Arial" w:hAnsi="Arial" w:cs="Arial"/>
          <w:b/>
          <w:bCs/>
          <w:noProof/>
          <w:sz w:val="24"/>
          <w:szCs w:val="24"/>
        </w:rPr>
        <w:t>New Category</w:t>
      </w:r>
    </w:p>
    <w:p w14:paraId="5D7808CF" w14:textId="77777777" w:rsidR="00CB0967" w:rsidRDefault="00CB0967" w:rsidP="00CB0967">
      <w:pPr>
        <w:autoSpaceDE w:val="0"/>
        <w:autoSpaceDN w:val="0"/>
        <w:adjustRightInd w:val="0"/>
        <w:spacing w:before="0" w:after="0" w:line="240" w:lineRule="auto"/>
        <w:ind w:left="360"/>
        <w:rPr>
          <w:rFonts w:ascii="Arial" w:hAnsi="Arial" w:cs="Arial"/>
          <w:sz w:val="24"/>
          <w:szCs w:val="24"/>
        </w:rPr>
      </w:pPr>
    </w:p>
    <w:p w14:paraId="00207439" w14:textId="71F19F45" w:rsidR="00CB0967" w:rsidRPr="00CB0967" w:rsidRDefault="00CB0967" w:rsidP="00CB0967">
      <w:pPr>
        <w:numPr>
          <w:ilvl w:val="0"/>
          <w:numId w:val="33"/>
        </w:numPr>
        <w:autoSpaceDE w:val="0"/>
        <w:autoSpaceDN w:val="0"/>
        <w:adjustRightInd w:val="0"/>
        <w:spacing w:before="0" w:after="0" w:line="240" w:lineRule="auto"/>
        <w:rPr>
          <w:rFonts w:ascii="Arial" w:hAnsi="Arial" w:cs="Arial"/>
          <w:sz w:val="24"/>
          <w:szCs w:val="24"/>
        </w:rPr>
      </w:pPr>
      <w:r w:rsidRPr="00CB0967">
        <w:rPr>
          <w:rFonts w:ascii="Arial" w:hAnsi="Arial" w:cs="Arial"/>
          <w:noProof/>
          <w:sz w:val="24"/>
          <w:szCs w:val="24"/>
        </w:rPr>
        <w:t xml:space="preserve">Name the new category SBARC and click </w:t>
      </w:r>
      <w:r w:rsidRPr="00CB0967">
        <w:rPr>
          <w:rFonts w:ascii="Arial" w:hAnsi="Arial" w:cs="Arial"/>
          <w:b/>
          <w:bCs/>
          <w:noProof/>
          <w:sz w:val="24"/>
          <w:szCs w:val="24"/>
        </w:rPr>
        <w:t>OK</w:t>
      </w:r>
    </w:p>
    <w:p w14:paraId="35212B1C" w14:textId="2696F80B" w:rsidR="00CB0967" w:rsidRPr="009D27C9" w:rsidRDefault="00CB0967" w:rsidP="00CB0967">
      <w:pPr>
        <w:autoSpaceDE w:val="0"/>
        <w:autoSpaceDN w:val="0"/>
        <w:adjustRightInd w:val="0"/>
        <w:ind w:left="360"/>
      </w:pPr>
      <w:r>
        <w:rPr>
          <w:noProof/>
        </w:rPr>
        <w:drawing>
          <wp:inline distT="0" distB="0" distL="0" distR="0" wp14:anchorId="0B70D6C2" wp14:editId="19FD5447">
            <wp:extent cx="3040380" cy="88392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0380" cy="883920"/>
                    </a:xfrm>
                    <a:prstGeom prst="rect">
                      <a:avLst/>
                    </a:prstGeom>
                    <a:noFill/>
                    <a:ln>
                      <a:noFill/>
                    </a:ln>
                  </pic:spPr>
                </pic:pic>
              </a:graphicData>
            </a:graphic>
          </wp:inline>
        </w:drawing>
      </w:r>
    </w:p>
    <w:p w14:paraId="547F9F52" w14:textId="77777777" w:rsidR="00CB0967" w:rsidRPr="009D27C9" w:rsidRDefault="00CB0967" w:rsidP="00CB0967"/>
    <w:p w14:paraId="62A78249" w14:textId="77777777" w:rsidR="00CB0967" w:rsidRPr="005368C9" w:rsidRDefault="00CB0967" w:rsidP="005368C9">
      <w:pPr>
        <w:rPr>
          <w:rFonts w:ascii="Arial" w:hAnsi="Arial" w:cs="Arial"/>
          <w:b/>
          <w:sz w:val="22"/>
          <w:szCs w:val="22"/>
        </w:rPr>
      </w:pPr>
      <w:r w:rsidRPr="005368C9">
        <w:rPr>
          <w:rFonts w:ascii="Arial" w:hAnsi="Arial" w:cs="Arial"/>
          <w:b/>
          <w:sz w:val="22"/>
          <w:szCs w:val="22"/>
        </w:rPr>
        <w:t>Creating the Task Template (System Administrator)</w:t>
      </w:r>
    </w:p>
    <w:p w14:paraId="12EB1D7B" w14:textId="77777777" w:rsidR="00CB0967" w:rsidRPr="00CB0967" w:rsidRDefault="00CB0967" w:rsidP="00CB0967">
      <w:pPr>
        <w:pStyle w:val="ListParagraph"/>
        <w:spacing w:before="0" w:after="0" w:line="240" w:lineRule="auto"/>
        <w:ind w:left="360"/>
        <w:rPr>
          <w:rFonts w:ascii="Arial" w:hAnsi="Arial" w:cs="Arial"/>
          <w:sz w:val="24"/>
          <w:szCs w:val="24"/>
          <w:u w:val="single"/>
        </w:rPr>
      </w:pPr>
    </w:p>
    <w:p w14:paraId="39DCB561" w14:textId="60D6A59D" w:rsidR="00CB0967" w:rsidRPr="00CB0967" w:rsidRDefault="00CB0967" w:rsidP="00CB0967">
      <w:pPr>
        <w:pStyle w:val="ListParagraph"/>
        <w:numPr>
          <w:ilvl w:val="0"/>
          <w:numId w:val="34"/>
        </w:numPr>
        <w:spacing w:before="0" w:after="0" w:line="240" w:lineRule="auto"/>
        <w:rPr>
          <w:rFonts w:ascii="Arial" w:hAnsi="Arial" w:cs="Arial"/>
          <w:sz w:val="24"/>
          <w:szCs w:val="24"/>
          <w:u w:val="single"/>
        </w:rPr>
      </w:pPr>
      <w:r w:rsidRPr="00CB0967">
        <w:rPr>
          <w:rFonts w:ascii="Arial" w:hAnsi="Arial" w:cs="Arial"/>
          <w:sz w:val="24"/>
          <w:szCs w:val="24"/>
        </w:rPr>
        <w:t xml:space="preserve">Go to Setup -&gt; Data Entry -&gt; Task Templates </w:t>
      </w:r>
    </w:p>
    <w:p w14:paraId="259C5F23" w14:textId="77777777" w:rsidR="00CB0967" w:rsidRPr="00CB0967" w:rsidRDefault="00CB0967" w:rsidP="00CB0967">
      <w:pPr>
        <w:pStyle w:val="ListParagraph"/>
        <w:spacing w:before="0" w:after="0" w:line="240" w:lineRule="auto"/>
        <w:ind w:left="360"/>
        <w:rPr>
          <w:rFonts w:ascii="Arial" w:hAnsi="Arial" w:cs="Arial"/>
          <w:sz w:val="24"/>
          <w:szCs w:val="24"/>
          <w:u w:val="single"/>
        </w:rPr>
      </w:pPr>
    </w:p>
    <w:p w14:paraId="6D21C1A5" w14:textId="77777777" w:rsidR="00CB0967" w:rsidRPr="00CB0967" w:rsidRDefault="00CB0967" w:rsidP="00CB0967">
      <w:pPr>
        <w:numPr>
          <w:ilvl w:val="0"/>
          <w:numId w:val="34"/>
        </w:numPr>
        <w:autoSpaceDE w:val="0"/>
        <w:autoSpaceDN w:val="0"/>
        <w:adjustRightInd w:val="0"/>
        <w:spacing w:before="0" w:after="0" w:line="240" w:lineRule="auto"/>
        <w:rPr>
          <w:rFonts w:ascii="Arial" w:hAnsi="Arial" w:cs="Arial"/>
          <w:sz w:val="24"/>
          <w:szCs w:val="24"/>
        </w:rPr>
      </w:pPr>
      <w:r w:rsidRPr="00CB0967">
        <w:rPr>
          <w:rFonts w:ascii="Arial" w:hAnsi="Arial" w:cs="Arial"/>
          <w:sz w:val="24"/>
          <w:szCs w:val="24"/>
        </w:rPr>
        <w:t xml:space="preserve">Select </w:t>
      </w:r>
      <w:r w:rsidRPr="00CB0967">
        <w:rPr>
          <w:rFonts w:ascii="Arial" w:hAnsi="Arial" w:cs="Arial"/>
          <w:b/>
          <w:bCs/>
          <w:sz w:val="24"/>
          <w:szCs w:val="24"/>
        </w:rPr>
        <w:t>New Template</w:t>
      </w:r>
    </w:p>
    <w:p w14:paraId="2A6F030E" w14:textId="2646E5EA" w:rsidR="00CB0967" w:rsidRDefault="00CB0967" w:rsidP="00CB0967">
      <w:pPr>
        <w:tabs>
          <w:tab w:val="left" w:pos="284"/>
        </w:tabs>
        <w:autoSpaceDE w:val="0"/>
        <w:autoSpaceDN w:val="0"/>
        <w:adjustRightInd w:val="0"/>
        <w:ind w:left="360"/>
      </w:pPr>
      <w:r>
        <w:rPr>
          <w:noProof/>
        </w:rPr>
        <w:drawing>
          <wp:inline distT="0" distB="0" distL="0" distR="0" wp14:anchorId="02EB8EBF" wp14:editId="6B9D6D4B">
            <wp:extent cx="2842260" cy="1257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2260" cy="1257300"/>
                    </a:xfrm>
                    <a:prstGeom prst="rect">
                      <a:avLst/>
                    </a:prstGeom>
                    <a:noFill/>
                    <a:ln>
                      <a:noFill/>
                    </a:ln>
                  </pic:spPr>
                </pic:pic>
              </a:graphicData>
            </a:graphic>
          </wp:inline>
        </w:drawing>
      </w:r>
    </w:p>
    <w:p w14:paraId="08EF005A" w14:textId="53ED34F7" w:rsidR="00D73B58" w:rsidRDefault="00D73B58" w:rsidP="00CB0967">
      <w:pPr>
        <w:tabs>
          <w:tab w:val="left" w:pos="284"/>
        </w:tabs>
        <w:autoSpaceDE w:val="0"/>
        <w:autoSpaceDN w:val="0"/>
        <w:adjustRightInd w:val="0"/>
        <w:ind w:left="360"/>
      </w:pPr>
    </w:p>
    <w:p w14:paraId="4E15D161" w14:textId="206511E9" w:rsidR="00D73B58" w:rsidRDefault="00D73B58" w:rsidP="00CB0967">
      <w:pPr>
        <w:tabs>
          <w:tab w:val="left" w:pos="284"/>
        </w:tabs>
        <w:autoSpaceDE w:val="0"/>
        <w:autoSpaceDN w:val="0"/>
        <w:adjustRightInd w:val="0"/>
        <w:ind w:left="360"/>
      </w:pPr>
    </w:p>
    <w:p w14:paraId="606CD708" w14:textId="77777777" w:rsidR="000956ED" w:rsidRPr="005F7515" w:rsidRDefault="000956ED" w:rsidP="00CB0967">
      <w:pPr>
        <w:tabs>
          <w:tab w:val="left" w:pos="284"/>
        </w:tabs>
        <w:autoSpaceDE w:val="0"/>
        <w:autoSpaceDN w:val="0"/>
        <w:adjustRightInd w:val="0"/>
        <w:ind w:left="360"/>
      </w:pPr>
    </w:p>
    <w:p w14:paraId="285CA89B" w14:textId="77777777" w:rsidR="00CB0967" w:rsidRDefault="00CB0967" w:rsidP="00CB0967">
      <w:pPr>
        <w:numPr>
          <w:ilvl w:val="0"/>
          <w:numId w:val="34"/>
        </w:numPr>
        <w:tabs>
          <w:tab w:val="left" w:pos="284"/>
        </w:tabs>
        <w:autoSpaceDE w:val="0"/>
        <w:autoSpaceDN w:val="0"/>
        <w:adjustRightInd w:val="0"/>
        <w:spacing w:before="0" w:after="0" w:line="240" w:lineRule="auto"/>
      </w:pPr>
      <w:r w:rsidRPr="00CB0967">
        <w:rPr>
          <w:rFonts w:ascii="Arial" w:hAnsi="Arial" w:cs="Arial"/>
          <w:sz w:val="24"/>
          <w:szCs w:val="24"/>
        </w:rPr>
        <w:lastRenderedPageBreak/>
        <w:t xml:space="preserve">Name the task </w:t>
      </w:r>
      <w:r w:rsidRPr="00CB0967">
        <w:rPr>
          <w:rFonts w:ascii="Arial" w:hAnsi="Arial" w:cs="Arial"/>
          <w:b/>
          <w:bCs/>
          <w:sz w:val="24"/>
          <w:szCs w:val="24"/>
        </w:rPr>
        <w:t>SBARC</w:t>
      </w:r>
      <w:r w:rsidRPr="00CB0967">
        <w:rPr>
          <w:rFonts w:ascii="Arial" w:hAnsi="Arial" w:cs="Arial"/>
          <w:sz w:val="24"/>
          <w:szCs w:val="24"/>
        </w:rPr>
        <w:t xml:space="preserve">, select </w:t>
      </w:r>
      <w:r w:rsidRPr="00517425">
        <w:rPr>
          <w:rFonts w:ascii="Arial" w:hAnsi="Arial" w:cs="Arial"/>
          <w:sz w:val="24"/>
          <w:szCs w:val="24"/>
        </w:rPr>
        <w:t>an icon</w:t>
      </w:r>
      <w:r w:rsidRPr="00CB0967">
        <w:rPr>
          <w:rFonts w:ascii="Arial" w:hAnsi="Arial" w:cs="Arial"/>
          <w:sz w:val="24"/>
          <w:szCs w:val="24"/>
        </w:rPr>
        <w:t xml:space="preserve"> and set description as appropriate</w:t>
      </w:r>
      <w:r>
        <w:t xml:space="preserve"> </w:t>
      </w:r>
    </w:p>
    <w:p w14:paraId="41837FC6" w14:textId="77777777" w:rsidR="00CB0967" w:rsidRDefault="00CB0967" w:rsidP="00CB0967">
      <w:pPr>
        <w:tabs>
          <w:tab w:val="left" w:pos="284"/>
        </w:tabs>
        <w:autoSpaceDE w:val="0"/>
        <w:autoSpaceDN w:val="0"/>
        <w:adjustRightInd w:val="0"/>
        <w:spacing w:before="0" w:after="0" w:line="240" w:lineRule="auto"/>
      </w:pPr>
    </w:p>
    <w:p w14:paraId="2647702F" w14:textId="05BD12B6" w:rsidR="00CB0967" w:rsidRDefault="00CB0967" w:rsidP="00CB0967">
      <w:pPr>
        <w:tabs>
          <w:tab w:val="left" w:pos="284"/>
        </w:tabs>
        <w:autoSpaceDE w:val="0"/>
        <w:autoSpaceDN w:val="0"/>
        <w:adjustRightInd w:val="0"/>
        <w:spacing w:before="0" w:after="0" w:line="240" w:lineRule="auto"/>
      </w:pPr>
      <w:r>
        <w:rPr>
          <w:noProof/>
        </w:rPr>
        <w:drawing>
          <wp:inline distT="0" distB="0" distL="0" distR="0" wp14:anchorId="21CFE6B1" wp14:editId="7E8EF19F">
            <wp:extent cx="2987040" cy="1158240"/>
            <wp:effectExtent l="0" t="0" r="381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b="70673"/>
                    <a:stretch>
                      <a:fillRect/>
                    </a:stretch>
                  </pic:blipFill>
                  <pic:spPr bwMode="auto">
                    <a:xfrm>
                      <a:off x="0" y="0"/>
                      <a:ext cx="2987040" cy="1158240"/>
                    </a:xfrm>
                    <a:prstGeom prst="rect">
                      <a:avLst/>
                    </a:prstGeom>
                    <a:noFill/>
                    <a:ln>
                      <a:noFill/>
                    </a:ln>
                  </pic:spPr>
                </pic:pic>
              </a:graphicData>
            </a:graphic>
          </wp:inline>
        </w:drawing>
      </w:r>
    </w:p>
    <w:p w14:paraId="0C9EFECC" w14:textId="77777777" w:rsidR="00CB0967" w:rsidRPr="00CB0967" w:rsidRDefault="00CB0967" w:rsidP="00CB0967">
      <w:pPr>
        <w:tabs>
          <w:tab w:val="left" w:pos="284"/>
        </w:tabs>
        <w:autoSpaceDE w:val="0"/>
        <w:autoSpaceDN w:val="0"/>
        <w:adjustRightInd w:val="0"/>
        <w:spacing w:before="0" w:after="0" w:line="240" w:lineRule="auto"/>
        <w:ind w:left="360"/>
        <w:rPr>
          <w:rFonts w:ascii="Arial" w:hAnsi="Arial" w:cs="Arial"/>
          <w:sz w:val="24"/>
          <w:szCs w:val="24"/>
        </w:rPr>
      </w:pPr>
    </w:p>
    <w:p w14:paraId="5D2ABAAE" w14:textId="6CC9967C" w:rsidR="00CB0967" w:rsidRPr="00CB0967" w:rsidRDefault="00CB0967" w:rsidP="00CB0967">
      <w:pPr>
        <w:numPr>
          <w:ilvl w:val="0"/>
          <w:numId w:val="34"/>
        </w:numPr>
        <w:tabs>
          <w:tab w:val="left" w:pos="284"/>
        </w:tabs>
        <w:autoSpaceDE w:val="0"/>
        <w:autoSpaceDN w:val="0"/>
        <w:adjustRightInd w:val="0"/>
        <w:spacing w:before="0" w:after="0" w:line="240" w:lineRule="auto"/>
        <w:rPr>
          <w:rFonts w:ascii="Arial" w:hAnsi="Arial" w:cs="Arial"/>
          <w:sz w:val="24"/>
          <w:szCs w:val="24"/>
        </w:rPr>
      </w:pPr>
      <w:r w:rsidRPr="00CB0967">
        <w:rPr>
          <w:rFonts w:ascii="Arial" w:hAnsi="Arial" w:cs="Arial"/>
          <w:sz w:val="24"/>
          <w:szCs w:val="24"/>
        </w:rPr>
        <w:t>The recipient will default to the unit in which the task is created.</w:t>
      </w:r>
      <w:r w:rsidRPr="00CB0967">
        <w:rPr>
          <w:rFonts w:ascii="Arial" w:hAnsi="Arial" w:cs="Arial"/>
          <w:b/>
          <w:bCs/>
          <w:sz w:val="24"/>
          <w:szCs w:val="24"/>
        </w:rPr>
        <w:t xml:space="preserve"> This will need to be set manually at the point of sending </w:t>
      </w:r>
      <w:r w:rsidRPr="00CB0967">
        <w:rPr>
          <w:rFonts w:ascii="Arial" w:hAnsi="Arial" w:cs="Arial"/>
          <w:sz w:val="24"/>
          <w:szCs w:val="24"/>
        </w:rPr>
        <w:t xml:space="preserve">as it is not possible to default to either a particular external unit, </w:t>
      </w:r>
      <w:proofErr w:type="gramStart"/>
      <w:r w:rsidRPr="00CB0967">
        <w:rPr>
          <w:rFonts w:ascii="Arial" w:hAnsi="Arial" w:cs="Arial"/>
          <w:sz w:val="24"/>
          <w:szCs w:val="24"/>
        </w:rPr>
        <w:t>nor</w:t>
      </w:r>
      <w:proofErr w:type="gramEnd"/>
      <w:r w:rsidRPr="00CB0967">
        <w:rPr>
          <w:rFonts w:ascii="Arial" w:hAnsi="Arial" w:cs="Arial"/>
          <w:sz w:val="24"/>
          <w:szCs w:val="24"/>
        </w:rPr>
        <w:t xml:space="preserve"> user group at an external unit. </w:t>
      </w:r>
      <w:proofErr w:type="gramStart"/>
      <w:r w:rsidRPr="00CB0967">
        <w:rPr>
          <w:rFonts w:ascii="Arial" w:hAnsi="Arial" w:cs="Arial"/>
          <w:b/>
          <w:bCs/>
          <w:sz w:val="24"/>
          <w:szCs w:val="24"/>
        </w:rPr>
        <w:t>Therefore</w:t>
      </w:r>
      <w:proofErr w:type="gramEnd"/>
      <w:r w:rsidRPr="00CB0967">
        <w:rPr>
          <w:rFonts w:ascii="Arial" w:hAnsi="Arial" w:cs="Arial"/>
          <w:b/>
          <w:bCs/>
          <w:sz w:val="24"/>
          <w:szCs w:val="24"/>
        </w:rPr>
        <w:t xml:space="preserve"> the default recipient should be left as 'Unassigned' </w:t>
      </w:r>
    </w:p>
    <w:p w14:paraId="4B489142" w14:textId="77C1BA0D" w:rsidR="00CB0967" w:rsidRDefault="00CB0967" w:rsidP="00CB0967">
      <w:pPr>
        <w:tabs>
          <w:tab w:val="left" w:pos="284"/>
        </w:tabs>
        <w:autoSpaceDE w:val="0"/>
        <w:autoSpaceDN w:val="0"/>
        <w:adjustRightInd w:val="0"/>
        <w:ind w:left="360"/>
        <w:rPr>
          <w:noProof/>
        </w:rPr>
      </w:pPr>
      <w:r>
        <w:rPr>
          <w:noProof/>
        </w:rPr>
        <w:drawing>
          <wp:inline distT="0" distB="0" distL="0" distR="0" wp14:anchorId="3FD1DBB6" wp14:editId="6E0959AA">
            <wp:extent cx="4221480" cy="1783080"/>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21480" cy="1783080"/>
                    </a:xfrm>
                    <a:prstGeom prst="rect">
                      <a:avLst/>
                    </a:prstGeom>
                    <a:noFill/>
                    <a:ln>
                      <a:noFill/>
                    </a:ln>
                  </pic:spPr>
                </pic:pic>
              </a:graphicData>
            </a:graphic>
          </wp:inline>
        </w:drawing>
      </w:r>
    </w:p>
    <w:p w14:paraId="30166A83"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noProof/>
          <w:sz w:val="24"/>
          <w:szCs w:val="24"/>
        </w:rPr>
      </w:pPr>
    </w:p>
    <w:p w14:paraId="2C6EB1FB" w14:textId="77777777" w:rsidR="00CB0967" w:rsidRPr="00CB0967" w:rsidRDefault="00CB0967" w:rsidP="00CB0967">
      <w:pPr>
        <w:numPr>
          <w:ilvl w:val="0"/>
          <w:numId w:val="34"/>
        </w:numPr>
        <w:tabs>
          <w:tab w:val="left" w:pos="284"/>
        </w:tabs>
        <w:autoSpaceDE w:val="0"/>
        <w:autoSpaceDN w:val="0"/>
        <w:adjustRightInd w:val="0"/>
        <w:spacing w:before="0" w:after="0" w:line="240" w:lineRule="auto"/>
        <w:ind w:left="357"/>
        <w:rPr>
          <w:rFonts w:ascii="Arial" w:hAnsi="Arial" w:cs="Arial"/>
          <w:noProof/>
          <w:sz w:val="24"/>
          <w:szCs w:val="24"/>
        </w:rPr>
      </w:pPr>
      <w:r w:rsidRPr="00CB0967">
        <w:rPr>
          <w:rFonts w:ascii="Arial" w:hAnsi="Arial" w:cs="Arial"/>
          <w:noProof/>
          <w:sz w:val="24"/>
          <w:szCs w:val="24"/>
        </w:rPr>
        <w:t xml:space="preserve">The SBARC criteria can be pasted into the task body. This content will be amendable / fillable by the end user. </w:t>
      </w:r>
    </w:p>
    <w:p w14:paraId="2DAEA24E"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noProof/>
          <w:sz w:val="24"/>
          <w:szCs w:val="24"/>
        </w:rPr>
      </w:pPr>
    </w:p>
    <w:p w14:paraId="1F95660D"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CB0967">
        <w:rPr>
          <w:rFonts w:ascii="Arial" w:hAnsi="Arial" w:cs="Arial"/>
          <w:i/>
          <w:iCs/>
          <w:noProof/>
          <w:sz w:val="24"/>
          <w:szCs w:val="24"/>
        </w:rPr>
        <w:t>*Do not send this task if this is an urgent matter - Ring the appropriate surgery and discuss with the duty clinician*</w:t>
      </w:r>
    </w:p>
    <w:p w14:paraId="4178C0C9"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CB0967">
        <w:rPr>
          <w:rFonts w:ascii="Arial" w:hAnsi="Arial" w:cs="Arial"/>
          <w:i/>
          <w:iCs/>
          <w:noProof/>
          <w:sz w:val="24"/>
          <w:szCs w:val="24"/>
        </w:rPr>
        <w:t>If this task is not urgent check that you have selected the correct task box for the appropriate surgery.</w:t>
      </w:r>
    </w:p>
    <w:p w14:paraId="5088C479"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CB0967">
        <w:rPr>
          <w:rFonts w:ascii="Arial" w:hAnsi="Arial" w:cs="Arial"/>
          <w:i/>
          <w:iCs/>
          <w:noProof/>
          <w:sz w:val="24"/>
          <w:szCs w:val="24"/>
        </w:rPr>
        <w:t>SBARC</w:t>
      </w:r>
    </w:p>
    <w:p w14:paraId="29E62D8D"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E407F8">
        <w:rPr>
          <w:rFonts w:ascii="Arial" w:hAnsi="Arial" w:cs="Arial"/>
          <w:b/>
          <w:bCs/>
          <w:i/>
          <w:iCs/>
          <w:noProof/>
          <w:sz w:val="24"/>
          <w:szCs w:val="24"/>
        </w:rPr>
        <w:t>S</w:t>
      </w:r>
      <w:r w:rsidRPr="00CB0967">
        <w:rPr>
          <w:rFonts w:ascii="Arial" w:hAnsi="Arial" w:cs="Arial"/>
          <w:i/>
          <w:iCs/>
          <w:noProof/>
          <w:sz w:val="24"/>
          <w:szCs w:val="24"/>
        </w:rPr>
        <w:t>ituation:</w:t>
      </w:r>
    </w:p>
    <w:p w14:paraId="7E6E3AA8"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E407F8">
        <w:rPr>
          <w:rFonts w:ascii="Arial" w:hAnsi="Arial" w:cs="Arial"/>
          <w:b/>
          <w:bCs/>
          <w:i/>
          <w:iCs/>
          <w:noProof/>
          <w:sz w:val="24"/>
          <w:szCs w:val="24"/>
        </w:rPr>
        <w:t>B</w:t>
      </w:r>
      <w:r w:rsidRPr="00CB0967">
        <w:rPr>
          <w:rFonts w:ascii="Arial" w:hAnsi="Arial" w:cs="Arial"/>
          <w:i/>
          <w:iCs/>
          <w:noProof/>
          <w:sz w:val="24"/>
          <w:szCs w:val="24"/>
        </w:rPr>
        <w:t>ackground:</w:t>
      </w:r>
    </w:p>
    <w:p w14:paraId="65CD4753"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E407F8">
        <w:rPr>
          <w:rFonts w:ascii="Arial" w:hAnsi="Arial" w:cs="Arial"/>
          <w:b/>
          <w:bCs/>
          <w:i/>
          <w:iCs/>
          <w:noProof/>
          <w:sz w:val="24"/>
          <w:szCs w:val="24"/>
        </w:rPr>
        <w:t>A</w:t>
      </w:r>
      <w:r w:rsidRPr="00CB0967">
        <w:rPr>
          <w:rFonts w:ascii="Arial" w:hAnsi="Arial" w:cs="Arial"/>
          <w:i/>
          <w:iCs/>
          <w:noProof/>
          <w:sz w:val="24"/>
          <w:szCs w:val="24"/>
        </w:rPr>
        <w:t>ssessment:</w:t>
      </w:r>
    </w:p>
    <w:p w14:paraId="0F362494" w14:textId="77777777" w:rsidR="00CB0967" w:rsidRPr="00CB0967" w:rsidRDefault="00CB096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E407F8">
        <w:rPr>
          <w:rFonts w:ascii="Arial" w:hAnsi="Arial" w:cs="Arial"/>
          <w:b/>
          <w:bCs/>
          <w:i/>
          <w:iCs/>
          <w:noProof/>
          <w:sz w:val="24"/>
          <w:szCs w:val="24"/>
        </w:rPr>
        <w:t>R</w:t>
      </w:r>
      <w:r w:rsidRPr="00CB0967">
        <w:rPr>
          <w:rFonts w:ascii="Arial" w:hAnsi="Arial" w:cs="Arial"/>
          <w:i/>
          <w:iCs/>
          <w:noProof/>
          <w:sz w:val="24"/>
          <w:szCs w:val="24"/>
        </w:rPr>
        <w:t>equest/Recommendation:</w:t>
      </w:r>
    </w:p>
    <w:p w14:paraId="2B260B0C" w14:textId="287D5BE7" w:rsidR="00CB0967" w:rsidRPr="00CB0967" w:rsidRDefault="008E69B7" w:rsidP="00CB0967">
      <w:pPr>
        <w:tabs>
          <w:tab w:val="left" w:pos="284"/>
        </w:tabs>
        <w:autoSpaceDE w:val="0"/>
        <w:autoSpaceDN w:val="0"/>
        <w:adjustRightInd w:val="0"/>
        <w:spacing w:before="0" w:after="0" w:line="240" w:lineRule="auto"/>
        <w:ind w:left="357"/>
        <w:rPr>
          <w:rFonts w:ascii="Arial" w:hAnsi="Arial" w:cs="Arial"/>
          <w:i/>
          <w:iCs/>
          <w:noProof/>
          <w:sz w:val="24"/>
          <w:szCs w:val="24"/>
        </w:rPr>
      </w:pPr>
      <w:r w:rsidRPr="00E407F8">
        <w:rPr>
          <w:rFonts w:ascii="Arial" w:hAnsi="Arial" w:cs="Arial"/>
          <w:b/>
          <w:bCs/>
          <w:i/>
          <w:iCs/>
          <w:noProof/>
          <w:sz w:val="24"/>
          <w:szCs w:val="24"/>
        </w:rPr>
        <w:t>C</w:t>
      </w:r>
      <w:r w:rsidR="00CB0967" w:rsidRPr="00CB0967">
        <w:rPr>
          <w:rFonts w:ascii="Arial" w:hAnsi="Arial" w:cs="Arial"/>
          <w:i/>
          <w:iCs/>
          <w:noProof/>
          <w:sz w:val="24"/>
          <w:szCs w:val="24"/>
        </w:rPr>
        <w:t>ontact:</w:t>
      </w:r>
    </w:p>
    <w:p w14:paraId="45FD3EBD" w14:textId="77777777" w:rsidR="00CB0967" w:rsidRPr="00517425" w:rsidRDefault="00CB0967" w:rsidP="00CB0967">
      <w:pPr>
        <w:tabs>
          <w:tab w:val="left" w:pos="284"/>
        </w:tabs>
        <w:autoSpaceDE w:val="0"/>
        <w:autoSpaceDN w:val="0"/>
        <w:adjustRightInd w:val="0"/>
        <w:ind w:left="360"/>
        <w:rPr>
          <w:rFonts w:ascii="Arial" w:hAnsi="Arial" w:cs="Arial"/>
          <w:b/>
          <w:bCs/>
          <w:i/>
          <w:iCs/>
          <w:noProof/>
          <w:sz w:val="24"/>
          <w:szCs w:val="24"/>
        </w:rPr>
      </w:pPr>
      <w:r w:rsidRPr="00517425">
        <w:rPr>
          <w:rFonts w:ascii="Arial" w:hAnsi="Arial" w:cs="Arial"/>
          <w:b/>
          <w:bCs/>
          <w:i/>
          <w:iCs/>
          <w:noProof/>
          <w:sz w:val="24"/>
          <w:szCs w:val="24"/>
        </w:rPr>
        <w:t>Please do not amend the Task Category field, this should remain as SBARC. If you are asked to create a new task to a different user or team, please select the SBARC Task Template.</w:t>
      </w:r>
    </w:p>
    <w:p w14:paraId="3F9248B1" w14:textId="69D7F58F" w:rsidR="00CB0967" w:rsidRDefault="00CB0967" w:rsidP="00CB0967">
      <w:pPr>
        <w:tabs>
          <w:tab w:val="left" w:pos="284"/>
        </w:tabs>
        <w:autoSpaceDE w:val="0"/>
        <w:autoSpaceDN w:val="0"/>
        <w:adjustRightInd w:val="0"/>
        <w:ind w:left="360"/>
        <w:rPr>
          <w:noProof/>
        </w:rPr>
      </w:pPr>
      <w:r>
        <w:rPr>
          <w:noProof/>
        </w:rPr>
        <w:drawing>
          <wp:inline distT="0" distB="0" distL="0" distR="0" wp14:anchorId="70E6A390" wp14:editId="4BF776A8">
            <wp:extent cx="4236720" cy="16916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36720" cy="1691640"/>
                    </a:xfrm>
                    <a:prstGeom prst="rect">
                      <a:avLst/>
                    </a:prstGeom>
                    <a:noFill/>
                    <a:ln>
                      <a:noFill/>
                    </a:ln>
                  </pic:spPr>
                </pic:pic>
              </a:graphicData>
            </a:graphic>
          </wp:inline>
        </w:drawing>
      </w:r>
    </w:p>
    <w:p w14:paraId="69FB952D" w14:textId="77777777" w:rsidR="00CB0967" w:rsidRDefault="00CB0967" w:rsidP="00CB0967">
      <w:pPr>
        <w:tabs>
          <w:tab w:val="left" w:pos="284"/>
        </w:tabs>
        <w:autoSpaceDE w:val="0"/>
        <w:autoSpaceDN w:val="0"/>
        <w:adjustRightInd w:val="0"/>
        <w:ind w:left="360"/>
        <w:rPr>
          <w:noProof/>
        </w:rPr>
      </w:pPr>
    </w:p>
    <w:p w14:paraId="7A8CFE1D" w14:textId="795C5821" w:rsidR="00CB0967" w:rsidRPr="005368C9" w:rsidRDefault="005368C9" w:rsidP="005368C9">
      <w:pPr>
        <w:rPr>
          <w:rFonts w:ascii="Arial" w:hAnsi="Arial" w:cs="Arial"/>
          <w:b/>
          <w:sz w:val="22"/>
          <w:szCs w:val="22"/>
        </w:rPr>
      </w:pPr>
      <w:r>
        <w:rPr>
          <w:rFonts w:ascii="Arial" w:hAnsi="Arial" w:cs="Arial"/>
          <w:b/>
          <w:sz w:val="22"/>
          <w:szCs w:val="22"/>
        </w:rPr>
        <w:lastRenderedPageBreak/>
        <w:t>A</w:t>
      </w:r>
      <w:r w:rsidR="00CB0967" w:rsidRPr="005368C9">
        <w:rPr>
          <w:rFonts w:ascii="Arial" w:hAnsi="Arial" w:cs="Arial"/>
          <w:b/>
          <w:sz w:val="22"/>
          <w:szCs w:val="22"/>
        </w:rPr>
        <w:t>pplying the Task Template (End User)</w:t>
      </w:r>
    </w:p>
    <w:p w14:paraId="524A323D" w14:textId="77777777" w:rsidR="00CB0967" w:rsidRPr="00CB0967" w:rsidRDefault="00CB0967" w:rsidP="00CB0967">
      <w:pPr>
        <w:pStyle w:val="ListParagraph"/>
        <w:numPr>
          <w:ilvl w:val="0"/>
          <w:numId w:val="2"/>
        </w:numPr>
        <w:spacing w:before="0" w:after="0" w:line="240" w:lineRule="auto"/>
        <w:rPr>
          <w:rFonts w:ascii="Arial" w:hAnsi="Arial" w:cs="Arial"/>
          <w:sz w:val="24"/>
          <w:szCs w:val="24"/>
          <w:u w:val="single"/>
        </w:rPr>
      </w:pPr>
      <w:r w:rsidRPr="00CB0967">
        <w:rPr>
          <w:rFonts w:ascii="Arial" w:hAnsi="Arial" w:cs="Arial"/>
          <w:sz w:val="24"/>
          <w:szCs w:val="24"/>
        </w:rPr>
        <w:t xml:space="preserve">Create a </w:t>
      </w:r>
      <w:r w:rsidRPr="00CB0967">
        <w:rPr>
          <w:rFonts w:ascii="Arial" w:hAnsi="Arial" w:cs="Arial"/>
          <w:b/>
          <w:bCs/>
          <w:sz w:val="24"/>
          <w:szCs w:val="24"/>
        </w:rPr>
        <w:t xml:space="preserve">New Task </w:t>
      </w:r>
      <w:r w:rsidRPr="00CB0967">
        <w:rPr>
          <w:rFonts w:ascii="Arial" w:hAnsi="Arial" w:cs="Arial"/>
          <w:sz w:val="24"/>
          <w:szCs w:val="24"/>
        </w:rPr>
        <w:t>from within the patient record</w:t>
      </w:r>
    </w:p>
    <w:p w14:paraId="037631D2" w14:textId="556B9F68" w:rsidR="00CB0967" w:rsidRPr="00CB0967" w:rsidRDefault="00CB0967" w:rsidP="00CB0967">
      <w:pPr>
        <w:pStyle w:val="ListParagraph"/>
        <w:rPr>
          <w:rFonts w:ascii="Arial" w:hAnsi="Arial" w:cs="Arial"/>
          <w:sz w:val="24"/>
          <w:szCs w:val="24"/>
          <w:u w:val="single"/>
        </w:rPr>
      </w:pPr>
      <w:r w:rsidRPr="00CB0967">
        <w:rPr>
          <w:rFonts w:ascii="Arial" w:hAnsi="Arial" w:cs="Arial"/>
          <w:noProof/>
          <w:sz w:val="24"/>
          <w:szCs w:val="24"/>
        </w:rPr>
        <w:drawing>
          <wp:inline distT="0" distB="0" distL="0" distR="0" wp14:anchorId="5B1DD255" wp14:editId="44F7119D">
            <wp:extent cx="563880" cy="51816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3880" cy="518160"/>
                    </a:xfrm>
                    <a:prstGeom prst="rect">
                      <a:avLst/>
                    </a:prstGeom>
                    <a:noFill/>
                    <a:ln>
                      <a:noFill/>
                    </a:ln>
                  </pic:spPr>
                </pic:pic>
              </a:graphicData>
            </a:graphic>
          </wp:inline>
        </w:drawing>
      </w:r>
      <w:r w:rsidRPr="00CB0967">
        <w:rPr>
          <w:rFonts w:ascii="Arial" w:hAnsi="Arial" w:cs="Arial"/>
          <w:sz w:val="24"/>
          <w:szCs w:val="24"/>
        </w:rPr>
        <w:t xml:space="preserve"> </w:t>
      </w:r>
    </w:p>
    <w:p w14:paraId="6861E8BA" w14:textId="77777777" w:rsidR="00CB0967" w:rsidRPr="00CB0967" w:rsidRDefault="00CB0967" w:rsidP="00CB0967">
      <w:pPr>
        <w:pStyle w:val="ListParagraph"/>
        <w:ind w:left="0"/>
        <w:rPr>
          <w:rFonts w:ascii="Arial" w:hAnsi="Arial" w:cs="Arial"/>
          <w:sz w:val="24"/>
          <w:szCs w:val="24"/>
          <w:u w:val="single"/>
        </w:rPr>
      </w:pPr>
    </w:p>
    <w:p w14:paraId="0F2A248E" w14:textId="77777777" w:rsidR="00CB0967" w:rsidRPr="00CB0967" w:rsidRDefault="00CB0967" w:rsidP="00CB0967">
      <w:pPr>
        <w:numPr>
          <w:ilvl w:val="0"/>
          <w:numId w:val="2"/>
        </w:numPr>
        <w:tabs>
          <w:tab w:val="left" w:pos="284"/>
        </w:tabs>
        <w:autoSpaceDE w:val="0"/>
        <w:autoSpaceDN w:val="0"/>
        <w:adjustRightInd w:val="0"/>
        <w:spacing w:before="0" w:after="0" w:line="240" w:lineRule="auto"/>
        <w:rPr>
          <w:rFonts w:ascii="Arial" w:hAnsi="Arial" w:cs="Arial"/>
          <w:sz w:val="24"/>
          <w:szCs w:val="24"/>
        </w:rPr>
      </w:pPr>
      <w:r w:rsidRPr="00CB0967">
        <w:rPr>
          <w:rFonts w:ascii="Arial" w:hAnsi="Arial" w:cs="Arial"/>
          <w:sz w:val="24"/>
          <w:szCs w:val="24"/>
        </w:rPr>
        <w:t xml:space="preserve">Select </w:t>
      </w:r>
      <w:r w:rsidRPr="00CB0967">
        <w:rPr>
          <w:rFonts w:ascii="Arial" w:hAnsi="Arial" w:cs="Arial"/>
          <w:b/>
          <w:bCs/>
          <w:sz w:val="24"/>
          <w:szCs w:val="24"/>
        </w:rPr>
        <w:t>Apply Template</w:t>
      </w:r>
    </w:p>
    <w:p w14:paraId="62312C09" w14:textId="360E546D" w:rsidR="00CB0967" w:rsidRDefault="00CB0967" w:rsidP="00CB0967">
      <w:pPr>
        <w:tabs>
          <w:tab w:val="left" w:pos="284"/>
        </w:tabs>
        <w:autoSpaceDE w:val="0"/>
        <w:autoSpaceDN w:val="0"/>
        <w:adjustRightInd w:val="0"/>
        <w:ind w:left="360"/>
      </w:pPr>
      <w:r>
        <w:rPr>
          <w:noProof/>
        </w:rPr>
        <w:drawing>
          <wp:inline distT="0" distB="0" distL="0" distR="0" wp14:anchorId="221AED02" wp14:editId="4D3F9405">
            <wp:extent cx="2423160" cy="655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23160" cy="655320"/>
                    </a:xfrm>
                    <a:prstGeom prst="rect">
                      <a:avLst/>
                    </a:prstGeom>
                    <a:noFill/>
                    <a:ln>
                      <a:noFill/>
                    </a:ln>
                  </pic:spPr>
                </pic:pic>
              </a:graphicData>
            </a:graphic>
          </wp:inline>
        </w:drawing>
      </w:r>
    </w:p>
    <w:p w14:paraId="5EC9996F" w14:textId="77777777" w:rsidR="00D73B58" w:rsidRPr="005F7515" w:rsidRDefault="00D73B58" w:rsidP="00CB0967">
      <w:pPr>
        <w:tabs>
          <w:tab w:val="left" w:pos="284"/>
        </w:tabs>
        <w:autoSpaceDE w:val="0"/>
        <w:autoSpaceDN w:val="0"/>
        <w:adjustRightInd w:val="0"/>
        <w:ind w:left="360"/>
      </w:pPr>
    </w:p>
    <w:p w14:paraId="467B447B" w14:textId="77777777" w:rsidR="00CB0967" w:rsidRPr="00517425" w:rsidRDefault="00CB0967" w:rsidP="00CB0967">
      <w:pPr>
        <w:numPr>
          <w:ilvl w:val="0"/>
          <w:numId w:val="2"/>
        </w:numPr>
        <w:tabs>
          <w:tab w:val="left" w:pos="284"/>
        </w:tabs>
        <w:autoSpaceDE w:val="0"/>
        <w:autoSpaceDN w:val="0"/>
        <w:adjustRightInd w:val="0"/>
        <w:spacing w:before="0" w:after="0" w:line="240" w:lineRule="auto"/>
        <w:rPr>
          <w:rFonts w:ascii="Arial" w:hAnsi="Arial" w:cs="Arial"/>
          <w:sz w:val="24"/>
          <w:szCs w:val="24"/>
        </w:rPr>
      </w:pPr>
      <w:r w:rsidRPr="00517425">
        <w:rPr>
          <w:rFonts w:ascii="Arial" w:hAnsi="Arial" w:cs="Arial"/>
          <w:sz w:val="24"/>
          <w:szCs w:val="24"/>
        </w:rPr>
        <w:t>Select the</w:t>
      </w:r>
      <w:r w:rsidRPr="00517425">
        <w:rPr>
          <w:rFonts w:ascii="Arial" w:hAnsi="Arial" w:cs="Arial"/>
          <w:b/>
          <w:bCs/>
          <w:sz w:val="24"/>
          <w:szCs w:val="24"/>
        </w:rPr>
        <w:t xml:space="preserve"> </w:t>
      </w:r>
      <w:r w:rsidRPr="00517425">
        <w:rPr>
          <w:rFonts w:ascii="Arial" w:hAnsi="Arial" w:cs="Arial"/>
          <w:sz w:val="24"/>
          <w:szCs w:val="24"/>
        </w:rPr>
        <w:t>previously created Task Template</w:t>
      </w:r>
      <w:r w:rsidRPr="00517425">
        <w:rPr>
          <w:rFonts w:ascii="Arial" w:hAnsi="Arial" w:cs="Arial"/>
          <w:b/>
          <w:bCs/>
          <w:sz w:val="24"/>
          <w:szCs w:val="24"/>
        </w:rPr>
        <w:t xml:space="preserve"> </w:t>
      </w:r>
    </w:p>
    <w:p w14:paraId="2CA383F1" w14:textId="0BE76A09" w:rsidR="00CB0967" w:rsidRDefault="00CB0967" w:rsidP="00CB0967">
      <w:pPr>
        <w:tabs>
          <w:tab w:val="left" w:pos="284"/>
        </w:tabs>
        <w:autoSpaceDE w:val="0"/>
        <w:autoSpaceDN w:val="0"/>
        <w:adjustRightInd w:val="0"/>
        <w:ind w:left="360"/>
      </w:pPr>
      <w:r>
        <w:rPr>
          <w:noProof/>
          <w:highlight w:val="yellow"/>
        </w:rPr>
        <w:drawing>
          <wp:inline distT="0" distB="0" distL="0" distR="0" wp14:anchorId="7E032F4D" wp14:editId="4EFAF074">
            <wp:extent cx="5821680" cy="182880"/>
            <wp:effectExtent l="0" t="0" r="762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21680" cy="182880"/>
                    </a:xfrm>
                    <a:prstGeom prst="rect">
                      <a:avLst/>
                    </a:prstGeom>
                    <a:noFill/>
                    <a:ln>
                      <a:noFill/>
                    </a:ln>
                  </pic:spPr>
                </pic:pic>
              </a:graphicData>
            </a:graphic>
          </wp:inline>
        </w:drawing>
      </w:r>
    </w:p>
    <w:p w14:paraId="18097EF6" w14:textId="77777777" w:rsidR="00CB0967" w:rsidRDefault="00CB0967" w:rsidP="00CB0967">
      <w:pPr>
        <w:tabs>
          <w:tab w:val="left" w:pos="284"/>
        </w:tabs>
        <w:autoSpaceDE w:val="0"/>
        <w:autoSpaceDN w:val="0"/>
        <w:adjustRightInd w:val="0"/>
        <w:ind w:left="360"/>
      </w:pPr>
    </w:p>
    <w:p w14:paraId="3F5855A5" w14:textId="77777777" w:rsidR="00CB0967" w:rsidRPr="00CB0967" w:rsidRDefault="00CB0967" w:rsidP="00CB0967">
      <w:pPr>
        <w:numPr>
          <w:ilvl w:val="0"/>
          <w:numId w:val="2"/>
        </w:numPr>
        <w:tabs>
          <w:tab w:val="left" w:pos="284"/>
        </w:tabs>
        <w:autoSpaceDE w:val="0"/>
        <w:autoSpaceDN w:val="0"/>
        <w:adjustRightInd w:val="0"/>
        <w:spacing w:before="0" w:after="0" w:line="240" w:lineRule="auto"/>
        <w:rPr>
          <w:rFonts w:ascii="Arial" w:hAnsi="Arial" w:cs="Arial"/>
          <w:sz w:val="24"/>
          <w:szCs w:val="24"/>
        </w:rPr>
      </w:pPr>
      <w:r w:rsidRPr="00CB0967">
        <w:rPr>
          <w:rFonts w:ascii="Arial" w:hAnsi="Arial" w:cs="Arial"/>
          <w:sz w:val="24"/>
          <w:szCs w:val="24"/>
        </w:rPr>
        <w:t>Select the appropriate receiving unit and user group</w:t>
      </w:r>
    </w:p>
    <w:p w14:paraId="690F9637" w14:textId="7A77432A" w:rsidR="00CB0967" w:rsidRPr="00B670A2" w:rsidRDefault="00713A58" w:rsidP="00CB0967">
      <w:pPr>
        <w:tabs>
          <w:tab w:val="left" w:pos="426"/>
        </w:tabs>
        <w:autoSpaceDE w:val="0"/>
        <w:autoSpaceDN w:val="0"/>
        <w:adjustRightInd w:val="0"/>
        <w:ind w:left="426"/>
      </w:pPr>
      <w:r>
        <w:rPr>
          <w:noProof/>
        </w:rPr>
        <w:drawing>
          <wp:inline distT="0" distB="0" distL="0" distR="0" wp14:anchorId="6A658E9F" wp14:editId="2DEFF8B8">
            <wp:extent cx="6551930" cy="1783080"/>
            <wp:effectExtent l="0" t="0" r="127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551930" cy="1783080"/>
                    </a:xfrm>
                    <a:prstGeom prst="rect">
                      <a:avLst/>
                    </a:prstGeom>
                  </pic:spPr>
                </pic:pic>
              </a:graphicData>
            </a:graphic>
          </wp:inline>
        </w:drawing>
      </w:r>
    </w:p>
    <w:p w14:paraId="3A56CC79" w14:textId="77777777" w:rsidR="00CB0967" w:rsidRPr="00CB0967" w:rsidRDefault="00CB0967" w:rsidP="00CB0967">
      <w:pPr>
        <w:numPr>
          <w:ilvl w:val="0"/>
          <w:numId w:val="2"/>
        </w:numPr>
        <w:tabs>
          <w:tab w:val="left" w:pos="284"/>
        </w:tabs>
        <w:autoSpaceDE w:val="0"/>
        <w:autoSpaceDN w:val="0"/>
        <w:adjustRightInd w:val="0"/>
        <w:spacing w:before="0" w:after="0" w:line="240" w:lineRule="auto"/>
        <w:rPr>
          <w:rFonts w:ascii="Arial" w:hAnsi="Arial" w:cs="Arial"/>
          <w:noProof/>
          <w:sz w:val="24"/>
          <w:szCs w:val="24"/>
        </w:rPr>
      </w:pPr>
      <w:r w:rsidRPr="00CB0967">
        <w:rPr>
          <w:rFonts w:ascii="Arial" w:hAnsi="Arial" w:cs="Arial"/>
          <w:noProof/>
          <w:sz w:val="24"/>
          <w:szCs w:val="24"/>
        </w:rPr>
        <w:t>Add the required information to the pre-populated prompts</w:t>
      </w:r>
    </w:p>
    <w:p w14:paraId="2206E619" w14:textId="10528148" w:rsidR="00CB0967" w:rsidRPr="00F720A0" w:rsidRDefault="00CB0967" w:rsidP="00CB0967">
      <w:pPr>
        <w:pStyle w:val="ListParagraph"/>
        <w:ind w:left="360"/>
        <w:rPr>
          <w:rFonts w:eastAsia="Arial" w:cs="Arial"/>
        </w:rPr>
      </w:pPr>
      <w:r>
        <w:rPr>
          <w:noProof/>
        </w:rPr>
        <w:drawing>
          <wp:inline distT="0" distB="0" distL="0" distR="0" wp14:anchorId="74CEC085" wp14:editId="7873DF82">
            <wp:extent cx="6271260" cy="16078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71260" cy="1607820"/>
                    </a:xfrm>
                    <a:prstGeom prst="rect">
                      <a:avLst/>
                    </a:prstGeom>
                    <a:noFill/>
                    <a:ln>
                      <a:noFill/>
                    </a:ln>
                  </pic:spPr>
                </pic:pic>
              </a:graphicData>
            </a:graphic>
          </wp:inline>
        </w:drawing>
      </w:r>
    </w:p>
    <w:p w14:paraId="3B5917FF" w14:textId="63FA63C2" w:rsidR="00CB0967" w:rsidRDefault="00CB0967" w:rsidP="00384BED">
      <w:pPr>
        <w:pStyle w:val="ListParagraph"/>
        <w:spacing w:before="0" w:after="0" w:line="240" w:lineRule="auto"/>
        <w:ind w:left="0"/>
        <w:rPr>
          <w:rFonts w:ascii="Arial" w:hAnsi="Arial" w:cs="Arial"/>
          <w:sz w:val="22"/>
          <w:szCs w:val="22"/>
          <w:u w:val="single"/>
        </w:rPr>
      </w:pPr>
    </w:p>
    <w:p w14:paraId="17D1E651" w14:textId="6A7D66EC" w:rsidR="00CB0967" w:rsidRDefault="00CB0967" w:rsidP="00384BED">
      <w:pPr>
        <w:pStyle w:val="ListParagraph"/>
        <w:spacing w:before="0" w:after="0" w:line="240" w:lineRule="auto"/>
        <w:ind w:left="0"/>
        <w:rPr>
          <w:rFonts w:ascii="Arial" w:hAnsi="Arial" w:cs="Arial"/>
          <w:sz w:val="22"/>
          <w:szCs w:val="22"/>
          <w:u w:val="single"/>
        </w:rPr>
      </w:pPr>
    </w:p>
    <w:p w14:paraId="67E26019" w14:textId="728D7C4A" w:rsidR="00CB0967" w:rsidRDefault="00CB0967" w:rsidP="00384BED">
      <w:pPr>
        <w:pStyle w:val="ListParagraph"/>
        <w:spacing w:before="0" w:after="0" w:line="240" w:lineRule="auto"/>
        <w:ind w:left="0"/>
        <w:rPr>
          <w:rFonts w:ascii="Arial" w:hAnsi="Arial" w:cs="Arial"/>
          <w:sz w:val="22"/>
          <w:szCs w:val="22"/>
          <w:u w:val="single"/>
        </w:rPr>
      </w:pPr>
    </w:p>
    <w:p w14:paraId="38E62196" w14:textId="6FA35753" w:rsidR="00CB0967" w:rsidRDefault="00CB0967" w:rsidP="00384BED">
      <w:pPr>
        <w:pStyle w:val="ListParagraph"/>
        <w:spacing w:before="0" w:after="0" w:line="240" w:lineRule="auto"/>
        <w:ind w:left="0"/>
        <w:rPr>
          <w:rFonts w:ascii="Arial" w:hAnsi="Arial" w:cs="Arial"/>
          <w:sz w:val="22"/>
          <w:szCs w:val="22"/>
          <w:u w:val="single"/>
        </w:rPr>
      </w:pPr>
    </w:p>
    <w:p w14:paraId="6859F134" w14:textId="5D874103" w:rsidR="00CB0967" w:rsidRDefault="00CB0967" w:rsidP="00384BED">
      <w:pPr>
        <w:pStyle w:val="ListParagraph"/>
        <w:spacing w:before="0" w:after="0" w:line="240" w:lineRule="auto"/>
        <w:ind w:left="0"/>
        <w:rPr>
          <w:rFonts w:ascii="Arial" w:hAnsi="Arial" w:cs="Arial"/>
          <w:sz w:val="22"/>
          <w:szCs w:val="22"/>
          <w:u w:val="single"/>
        </w:rPr>
      </w:pPr>
    </w:p>
    <w:p w14:paraId="28D60A3A" w14:textId="36530965" w:rsidR="00CB0967" w:rsidRDefault="00CB0967" w:rsidP="00384BED">
      <w:pPr>
        <w:pStyle w:val="ListParagraph"/>
        <w:spacing w:before="0" w:after="0" w:line="240" w:lineRule="auto"/>
        <w:ind w:left="0"/>
        <w:rPr>
          <w:rFonts w:ascii="Arial" w:hAnsi="Arial" w:cs="Arial"/>
          <w:sz w:val="22"/>
          <w:szCs w:val="22"/>
          <w:u w:val="single"/>
        </w:rPr>
      </w:pPr>
    </w:p>
    <w:p w14:paraId="2A9C359E" w14:textId="45C1C4A4" w:rsidR="00CB0967" w:rsidRDefault="00CB0967" w:rsidP="00384BED">
      <w:pPr>
        <w:pStyle w:val="ListParagraph"/>
        <w:spacing w:before="0" w:after="0" w:line="240" w:lineRule="auto"/>
        <w:ind w:left="0"/>
        <w:rPr>
          <w:rFonts w:ascii="Arial" w:hAnsi="Arial" w:cs="Arial"/>
          <w:sz w:val="22"/>
          <w:szCs w:val="22"/>
          <w:u w:val="single"/>
        </w:rPr>
      </w:pPr>
    </w:p>
    <w:p w14:paraId="35A1A40A" w14:textId="151EF305" w:rsidR="00CB0967" w:rsidRDefault="00CB0967" w:rsidP="00384BED">
      <w:pPr>
        <w:pStyle w:val="ListParagraph"/>
        <w:spacing w:before="0" w:after="0" w:line="240" w:lineRule="auto"/>
        <w:ind w:left="0"/>
        <w:rPr>
          <w:rFonts w:ascii="Arial" w:hAnsi="Arial" w:cs="Arial"/>
          <w:sz w:val="22"/>
          <w:szCs w:val="22"/>
          <w:u w:val="single"/>
        </w:rPr>
      </w:pPr>
    </w:p>
    <w:p w14:paraId="5F5DC30F" w14:textId="2B10F1CA" w:rsidR="00CB0967" w:rsidRDefault="00CB0967" w:rsidP="00384BED">
      <w:pPr>
        <w:pStyle w:val="ListParagraph"/>
        <w:spacing w:before="0" w:after="0" w:line="240" w:lineRule="auto"/>
        <w:ind w:left="0"/>
        <w:rPr>
          <w:rFonts w:ascii="Arial" w:hAnsi="Arial" w:cs="Arial"/>
          <w:sz w:val="22"/>
          <w:szCs w:val="22"/>
          <w:u w:val="single"/>
        </w:rPr>
      </w:pPr>
    </w:p>
    <w:p w14:paraId="441895F8" w14:textId="65C8EBD3" w:rsidR="00CB0967" w:rsidRDefault="00CB0967" w:rsidP="00384BED">
      <w:pPr>
        <w:pStyle w:val="ListParagraph"/>
        <w:spacing w:before="0" w:after="0" w:line="240" w:lineRule="auto"/>
        <w:ind w:left="0"/>
        <w:rPr>
          <w:rFonts w:ascii="Arial" w:hAnsi="Arial" w:cs="Arial"/>
          <w:sz w:val="22"/>
          <w:szCs w:val="22"/>
          <w:u w:val="single"/>
        </w:rPr>
      </w:pPr>
    </w:p>
    <w:p w14:paraId="680BEFEA" w14:textId="77777777" w:rsidR="00517425" w:rsidRDefault="00517425" w:rsidP="00384BED">
      <w:pPr>
        <w:pStyle w:val="ListParagraph"/>
        <w:spacing w:before="0" w:after="0" w:line="240" w:lineRule="auto"/>
        <w:ind w:left="0"/>
        <w:rPr>
          <w:rFonts w:ascii="Arial" w:hAnsi="Arial" w:cs="Arial"/>
          <w:sz w:val="22"/>
          <w:szCs w:val="22"/>
          <w:u w:val="single"/>
        </w:rPr>
      </w:pPr>
    </w:p>
    <w:p w14:paraId="43D60FB7" w14:textId="289EDF4C" w:rsidR="003E35EF" w:rsidRPr="00C459A5" w:rsidRDefault="003E35EF" w:rsidP="003E35EF">
      <w:pPr>
        <w:spacing w:before="0" w:after="0" w:line="240" w:lineRule="auto"/>
        <w:rPr>
          <w:rFonts w:ascii="Arial" w:hAnsi="Arial" w:cs="Arial"/>
          <w:b/>
          <w:color w:val="548DD4" w:themeColor="text2" w:themeTint="99"/>
          <w:sz w:val="28"/>
          <w:szCs w:val="28"/>
        </w:rPr>
      </w:pPr>
      <w:r w:rsidRPr="008B3EFA">
        <w:rPr>
          <w:rFonts w:ascii="Arial" w:hAnsi="Arial" w:cs="Arial"/>
          <w:b/>
          <w:color w:val="548DD4" w:themeColor="text2" w:themeTint="99"/>
          <w:sz w:val="28"/>
          <w:szCs w:val="28"/>
        </w:rPr>
        <w:lastRenderedPageBreak/>
        <w:t xml:space="preserve">Appendix </w:t>
      </w:r>
      <w:r w:rsidR="00F974D1">
        <w:rPr>
          <w:rFonts w:ascii="Arial" w:hAnsi="Arial" w:cs="Arial"/>
          <w:b/>
          <w:color w:val="548DD4" w:themeColor="text2" w:themeTint="99"/>
          <w:sz w:val="28"/>
          <w:szCs w:val="28"/>
        </w:rPr>
        <w:t>D</w:t>
      </w:r>
      <w:r w:rsidRPr="008B3EFA">
        <w:rPr>
          <w:rFonts w:ascii="Arial" w:hAnsi="Arial" w:cs="Arial"/>
          <w:b/>
          <w:color w:val="548DD4" w:themeColor="text2" w:themeTint="99"/>
          <w:sz w:val="28"/>
          <w:szCs w:val="28"/>
        </w:rPr>
        <w:t xml:space="preserve"> – </w:t>
      </w:r>
      <w:r w:rsidRPr="00C459A5">
        <w:rPr>
          <w:rFonts w:ascii="Arial" w:hAnsi="Arial" w:cs="Arial"/>
          <w:b/>
          <w:color w:val="548DD4" w:themeColor="text2" w:themeTint="99"/>
          <w:sz w:val="28"/>
          <w:szCs w:val="28"/>
        </w:rPr>
        <w:t xml:space="preserve">Additional Information and Contact Directory from System Partners </w:t>
      </w:r>
    </w:p>
    <w:p w14:paraId="0625B786" w14:textId="77777777" w:rsidR="003E35EF" w:rsidRDefault="003E35EF" w:rsidP="003E35EF">
      <w:pPr>
        <w:spacing w:before="0" w:after="0" w:line="240" w:lineRule="auto"/>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92544" behindDoc="1" locked="0" layoutInCell="1" allowOverlap="1" wp14:anchorId="33DDE0B0" wp14:editId="057F8E19">
                <wp:simplePos x="0" y="0"/>
                <wp:positionH relativeFrom="column">
                  <wp:posOffset>-172176</wp:posOffset>
                </wp:positionH>
                <wp:positionV relativeFrom="paragraph">
                  <wp:posOffset>112758</wp:posOffset>
                </wp:positionV>
                <wp:extent cx="6825343" cy="9350828"/>
                <wp:effectExtent l="0" t="0" r="13970" b="22225"/>
                <wp:wrapNone/>
                <wp:docPr id="64" name="Rectangle 64"/>
                <wp:cNvGraphicFramePr/>
                <a:graphic xmlns:a="http://schemas.openxmlformats.org/drawingml/2006/main">
                  <a:graphicData uri="http://schemas.microsoft.com/office/word/2010/wordprocessingShape">
                    <wps:wsp>
                      <wps:cNvSpPr/>
                      <wps:spPr>
                        <a:xfrm>
                          <a:off x="0" y="0"/>
                          <a:ext cx="6825343" cy="9350828"/>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BC873" id="Rectangle 64" o:spid="_x0000_s1026" style="position:absolute;margin-left:-13.55pt;margin-top:8.9pt;width:537.45pt;height:736.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" fillcolor="white [3201]" strokecolor="#548dd4 [1951]" strokeweight="2pt"/>
            </w:pict>
          </mc:Fallback>
        </mc:AlternateContent>
      </w:r>
    </w:p>
    <w:p w14:paraId="6FFE5390" w14:textId="77777777" w:rsidR="003E35EF" w:rsidRPr="00636110" w:rsidRDefault="003E35EF" w:rsidP="003E35EF">
      <w:pPr>
        <w:pStyle w:val="ListParagraph"/>
        <w:numPr>
          <w:ilvl w:val="0"/>
          <w:numId w:val="28"/>
        </w:numPr>
        <w:spacing w:before="0" w:after="0" w:line="240" w:lineRule="auto"/>
        <w:ind w:left="284" w:hanging="284"/>
        <w:rPr>
          <w:rFonts w:ascii="Arial" w:hAnsi="Arial" w:cs="Arial"/>
          <w:b/>
          <w:color w:val="548DD4" w:themeColor="text2" w:themeTint="99"/>
          <w:sz w:val="28"/>
          <w:szCs w:val="28"/>
        </w:rPr>
      </w:pPr>
      <w:r w:rsidRPr="00636110">
        <w:rPr>
          <w:rFonts w:ascii="Arial" w:hAnsi="Arial" w:cs="Arial"/>
          <w:b/>
          <w:color w:val="548DD4" w:themeColor="text2" w:themeTint="99"/>
          <w:sz w:val="28"/>
          <w:szCs w:val="28"/>
        </w:rPr>
        <w:t>Derbyshire Community Health Services NHS Foundation Trust (DCHS):</w:t>
      </w:r>
    </w:p>
    <w:p w14:paraId="0AD8AAE2" w14:textId="77777777" w:rsidR="003E35EF" w:rsidRPr="008B3EFA" w:rsidRDefault="003E35EF" w:rsidP="003E35EF">
      <w:pPr>
        <w:spacing w:before="0" w:after="0" w:line="240" w:lineRule="auto"/>
        <w:rPr>
          <w:rFonts w:ascii="Arial" w:hAnsi="Arial" w:cs="Arial"/>
          <w:bCs/>
          <w:color w:val="548DD4" w:themeColor="text2" w:themeTint="99"/>
          <w:sz w:val="22"/>
          <w:szCs w:val="22"/>
        </w:rPr>
      </w:pPr>
    </w:p>
    <w:p w14:paraId="55335A26" w14:textId="3FAD4548" w:rsidR="00207B47" w:rsidRPr="00CF0C65" w:rsidRDefault="003E35EF" w:rsidP="00CF0C65">
      <w:pPr>
        <w:spacing w:before="0" w:after="0" w:line="240" w:lineRule="auto"/>
        <w:rPr>
          <w:rFonts w:ascii="Arial" w:hAnsi="Arial" w:cs="Arial"/>
          <w:b/>
        </w:rPr>
      </w:pPr>
      <w:r w:rsidRPr="000956ED">
        <w:rPr>
          <w:rFonts w:ascii="Arial" w:hAnsi="Arial" w:cs="Arial"/>
          <w:b/>
          <w:color w:val="548DD4" w:themeColor="text2" w:themeTint="99"/>
          <w:sz w:val="22"/>
          <w:szCs w:val="22"/>
          <w:u w:val="single"/>
        </w:rPr>
        <w:t>DCHS Integrated Community Services:</w:t>
      </w:r>
      <w:r w:rsidR="00CF0C65" w:rsidRPr="000956ED">
        <w:rPr>
          <w:rFonts w:ascii="Arial" w:hAnsi="Arial" w:cs="Arial"/>
          <w:b/>
          <w:color w:val="548DD4" w:themeColor="text2" w:themeTint="99"/>
          <w:sz w:val="22"/>
          <w:szCs w:val="22"/>
        </w:rPr>
        <w:t xml:space="preserve"> </w:t>
      </w:r>
      <w:r w:rsidR="00207B47" w:rsidRPr="00CF0C65">
        <w:rPr>
          <w:rFonts w:ascii="Arial" w:hAnsi="Arial" w:cs="Arial"/>
          <w:b/>
        </w:rPr>
        <w:t>Replying to a Community Nursing &amp; Therapy Team request:</w:t>
      </w:r>
    </w:p>
    <w:p w14:paraId="2E1641B1" w14:textId="77777777" w:rsidR="00207B47" w:rsidRPr="00CF0C65" w:rsidRDefault="00207B47" w:rsidP="00CF0C65">
      <w:pPr>
        <w:spacing w:before="0" w:after="0" w:line="240" w:lineRule="auto"/>
        <w:rPr>
          <w:rFonts w:ascii="Arial" w:hAnsi="Arial" w:cs="Arial"/>
          <w:b/>
          <w:sz w:val="16"/>
          <w:szCs w:val="16"/>
        </w:rPr>
      </w:pPr>
    </w:p>
    <w:p w14:paraId="26E2EDA2" w14:textId="77777777" w:rsidR="00207B47" w:rsidRPr="00CF0C65" w:rsidRDefault="00207B47" w:rsidP="00CF0C65">
      <w:pPr>
        <w:spacing w:before="0" w:after="0" w:line="240" w:lineRule="auto"/>
        <w:rPr>
          <w:rFonts w:ascii="Arial" w:hAnsi="Arial" w:cs="Arial"/>
          <w:b/>
        </w:rPr>
      </w:pPr>
      <w:r w:rsidRPr="00CF0C65">
        <w:rPr>
          <w:rFonts w:ascii="Arial" w:hAnsi="Arial" w:cs="Arial"/>
          <w:b/>
        </w:rPr>
        <w:t>URGENT REPLY REQUIRED</w:t>
      </w:r>
    </w:p>
    <w:p w14:paraId="6AC31A85" w14:textId="77777777" w:rsidR="00207B47" w:rsidRPr="00CF0C65" w:rsidRDefault="00207B47" w:rsidP="00CF0C65">
      <w:pPr>
        <w:pStyle w:val="ListParagraph"/>
        <w:numPr>
          <w:ilvl w:val="0"/>
          <w:numId w:val="35"/>
        </w:numPr>
        <w:spacing w:before="0" w:after="0" w:line="240" w:lineRule="auto"/>
        <w:ind w:left="284" w:hanging="284"/>
        <w:rPr>
          <w:rFonts w:ascii="Arial" w:hAnsi="Arial" w:cs="Arial"/>
          <w:bCs/>
          <w:color w:val="000000" w:themeColor="text1"/>
        </w:rPr>
      </w:pPr>
      <w:r w:rsidRPr="00CF0C65">
        <w:rPr>
          <w:rFonts w:ascii="Arial" w:hAnsi="Arial" w:cs="Arial"/>
          <w:b/>
        </w:rPr>
        <w:t xml:space="preserve">If Urgent Telephone clarification is required, </w:t>
      </w:r>
      <w:r w:rsidRPr="00CF0C65">
        <w:rPr>
          <w:rFonts w:ascii="Arial" w:hAnsi="Arial" w:cs="Arial"/>
          <w:bCs/>
        </w:rPr>
        <w:t>this is</w:t>
      </w:r>
      <w:r w:rsidRPr="00CF0C65">
        <w:rPr>
          <w:rFonts w:ascii="Arial" w:hAnsi="Arial" w:cs="Arial"/>
          <w:b/>
        </w:rPr>
        <w:t xml:space="preserve"> </w:t>
      </w:r>
      <w:r w:rsidRPr="00CF0C65">
        <w:rPr>
          <w:rFonts w:ascii="Arial" w:hAnsi="Arial" w:cs="Arial"/>
          <w:bCs/>
        </w:rPr>
        <w:t xml:space="preserve">via the Local Triage Point detailed in the Sender Referral </w:t>
      </w:r>
      <w:r w:rsidRPr="00CF0C65">
        <w:rPr>
          <w:rFonts w:ascii="Arial" w:hAnsi="Arial" w:cs="Arial"/>
          <w:color w:val="000000" w:themeColor="text1"/>
        </w:rPr>
        <w:t xml:space="preserve">Task </w:t>
      </w:r>
      <w:r w:rsidRPr="00CF0C65">
        <w:rPr>
          <w:rFonts w:ascii="Arial" w:hAnsi="Arial" w:cs="Arial"/>
          <w:color w:val="000000" w:themeColor="text1"/>
          <w:vertAlign w:val="superscript"/>
        </w:rPr>
        <w:t>(S1)</w:t>
      </w:r>
      <w:r w:rsidRPr="00CF0C65">
        <w:rPr>
          <w:rFonts w:ascii="Arial" w:hAnsi="Arial" w:cs="Arial"/>
          <w:color w:val="000000" w:themeColor="text1"/>
        </w:rPr>
        <w:t xml:space="preserve"> / Email </w:t>
      </w:r>
      <w:r w:rsidRPr="00CF0C65">
        <w:rPr>
          <w:rFonts w:ascii="Arial" w:hAnsi="Arial" w:cs="Arial"/>
          <w:color w:val="000000" w:themeColor="text1"/>
          <w:vertAlign w:val="superscript"/>
        </w:rPr>
        <w:t>(EMIS)</w:t>
      </w:r>
      <w:r w:rsidRPr="00CF0C65">
        <w:rPr>
          <w:rFonts w:ascii="Arial" w:hAnsi="Arial" w:cs="Arial"/>
          <w:color w:val="000000" w:themeColor="text1"/>
        </w:rPr>
        <w:t xml:space="preserve"> </w:t>
      </w:r>
    </w:p>
    <w:p w14:paraId="59DD42C5" w14:textId="77777777" w:rsidR="00207B47" w:rsidRPr="00CF0C65" w:rsidRDefault="00207B47" w:rsidP="00CF0C65">
      <w:pPr>
        <w:pStyle w:val="ListParagraph"/>
        <w:numPr>
          <w:ilvl w:val="0"/>
          <w:numId w:val="35"/>
        </w:numPr>
        <w:spacing w:before="0" w:after="0" w:line="240" w:lineRule="auto"/>
        <w:ind w:left="284" w:hanging="284"/>
        <w:rPr>
          <w:rFonts w:ascii="Arial" w:hAnsi="Arial" w:cs="Arial"/>
          <w:bCs/>
          <w:color w:val="000000" w:themeColor="text1"/>
        </w:rPr>
      </w:pPr>
      <w:r w:rsidRPr="00CF0C65">
        <w:rPr>
          <w:rFonts w:ascii="Arial" w:hAnsi="Arial" w:cs="Arial"/>
          <w:bCs/>
        </w:rPr>
        <w:t xml:space="preserve">This service is available between 8am and 6.30pm, 7 days a week.  </w:t>
      </w:r>
    </w:p>
    <w:p w14:paraId="18577355" w14:textId="77777777" w:rsidR="00207B47" w:rsidRPr="00CF0C65" w:rsidRDefault="00207B47" w:rsidP="00CF0C65">
      <w:pPr>
        <w:spacing w:before="0" w:after="0" w:line="240" w:lineRule="auto"/>
        <w:rPr>
          <w:rFonts w:ascii="Arial" w:hAnsi="Arial" w:cs="Arial"/>
          <w:b/>
          <w:sz w:val="16"/>
          <w:szCs w:val="16"/>
        </w:rPr>
      </w:pPr>
    </w:p>
    <w:p w14:paraId="6DF04FB4" w14:textId="77777777" w:rsidR="00207B47" w:rsidRPr="00CF0C65" w:rsidRDefault="00207B47" w:rsidP="00CF0C65">
      <w:pPr>
        <w:spacing w:before="0" w:after="0" w:line="240" w:lineRule="auto"/>
        <w:rPr>
          <w:rFonts w:ascii="Arial" w:hAnsi="Arial" w:cs="Arial"/>
          <w:b/>
        </w:rPr>
      </w:pPr>
      <w:r w:rsidRPr="00CF0C65">
        <w:rPr>
          <w:rFonts w:ascii="Arial" w:hAnsi="Arial" w:cs="Arial"/>
          <w:b/>
        </w:rPr>
        <w:t xml:space="preserve">ROUTINE REPLY </w:t>
      </w:r>
    </w:p>
    <w:p w14:paraId="372EA5B3" w14:textId="77777777" w:rsidR="00207B47" w:rsidRPr="00CF0C65" w:rsidRDefault="00207B47" w:rsidP="00CF0C65">
      <w:pPr>
        <w:spacing w:before="0" w:after="0" w:line="240" w:lineRule="auto"/>
        <w:rPr>
          <w:rFonts w:ascii="Arial" w:hAnsi="Arial" w:cs="Arial"/>
          <w:bCs/>
        </w:rPr>
      </w:pPr>
      <w:r w:rsidRPr="00CF0C65">
        <w:rPr>
          <w:rFonts w:ascii="Arial" w:hAnsi="Arial" w:cs="Arial"/>
          <w:b/>
        </w:rPr>
        <w:t>Routine replies</w:t>
      </w:r>
      <w:r w:rsidRPr="00CF0C65">
        <w:rPr>
          <w:rFonts w:ascii="Arial" w:hAnsi="Arial" w:cs="Arial"/>
          <w:bCs/>
        </w:rPr>
        <w:t xml:space="preserve"> can be made to </w:t>
      </w:r>
    </w:p>
    <w:p w14:paraId="1397A0DE" w14:textId="77777777" w:rsidR="00207B47" w:rsidRPr="00CF0C65" w:rsidRDefault="00207B47" w:rsidP="00CF0C65">
      <w:pPr>
        <w:pStyle w:val="ListParagraph"/>
        <w:numPr>
          <w:ilvl w:val="0"/>
          <w:numId w:val="36"/>
        </w:numPr>
        <w:spacing w:before="0" w:after="0" w:line="240" w:lineRule="auto"/>
        <w:rPr>
          <w:rFonts w:ascii="Arial" w:hAnsi="Arial" w:cs="Arial"/>
          <w:bCs/>
        </w:rPr>
      </w:pPr>
      <w:r w:rsidRPr="00CF0C65">
        <w:rPr>
          <w:rFonts w:ascii="Arial" w:hAnsi="Arial" w:cs="Arial"/>
          <w:bCs/>
        </w:rPr>
        <w:t xml:space="preserve">the contact as detailed in the </w:t>
      </w:r>
      <w:r w:rsidRPr="00CF0C65">
        <w:rPr>
          <w:rFonts w:ascii="Arial" w:hAnsi="Arial" w:cs="Arial"/>
          <w:color w:val="000000" w:themeColor="text1"/>
        </w:rPr>
        <w:t xml:space="preserve">Task </w:t>
      </w:r>
      <w:r w:rsidRPr="00CF0C65">
        <w:rPr>
          <w:rFonts w:ascii="Arial" w:hAnsi="Arial" w:cs="Arial"/>
          <w:color w:val="000000" w:themeColor="text1"/>
          <w:vertAlign w:val="superscript"/>
        </w:rPr>
        <w:t>(S1)</w:t>
      </w:r>
      <w:r w:rsidRPr="00CF0C65">
        <w:rPr>
          <w:rFonts w:ascii="Arial" w:hAnsi="Arial" w:cs="Arial"/>
          <w:color w:val="000000" w:themeColor="text1"/>
        </w:rPr>
        <w:t xml:space="preserve"> / Email </w:t>
      </w:r>
      <w:r w:rsidRPr="00CF0C65">
        <w:rPr>
          <w:rFonts w:ascii="Arial" w:hAnsi="Arial" w:cs="Arial"/>
          <w:color w:val="000000" w:themeColor="text1"/>
          <w:vertAlign w:val="superscript"/>
        </w:rPr>
        <w:t>(EMIS)</w:t>
      </w:r>
      <w:r w:rsidRPr="00CF0C65">
        <w:rPr>
          <w:rFonts w:ascii="Arial" w:hAnsi="Arial" w:cs="Arial"/>
          <w:bCs/>
        </w:rPr>
        <w:t xml:space="preserve">, however there may be a delay in a response </w:t>
      </w:r>
    </w:p>
    <w:p w14:paraId="57F89ED1" w14:textId="77777777" w:rsidR="00CF0C65" w:rsidRPr="00CF0C65" w:rsidRDefault="00207B47" w:rsidP="00CF0C65">
      <w:pPr>
        <w:pStyle w:val="ListParagraph"/>
        <w:numPr>
          <w:ilvl w:val="0"/>
          <w:numId w:val="36"/>
        </w:numPr>
        <w:spacing w:before="0" w:after="0" w:line="240" w:lineRule="auto"/>
        <w:rPr>
          <w:rFonts w:ascii="Arial" w:hAnsi="Arial" w:cs="Arial"/>
          <w:bCs/>
        </w:rPr>
      </w:pPr>
      <w:r w:rsidRPr="00CF0C65">
        <w:rPr>
          <w:rFonts w:ascii="Arial" w:hAnsi="Arial" w:cs="Arial"/>
          <w:bCs/>
        </w:rPr>
        <w:t xml:space="preserve">If it is not appropriate to reply to the individual who sent the Task </w:t>
      </w:r>
      <w:r w:rsidRPr="00CF0C65">
        <w:rPr>
          <w:rFonts w:ascii="Arial" w:hAnsi="Arial" w:cs="Arial"/>
          <w:color w:val="000000" w:themeColor="text1"/>
          <w:vertAlign w:val="superscript"/>
        </w:rPr>
        <w:t>(S1)</w:t>
      </w:r>
      <w:r w:rsidRPr="00CF0C65">
        <w:rPr>
          <w:rFonts w:ascii="Arial" w:hAnsi="Arial" w:cs="Arial"/>
          <w:color w:val="000000" w:themeColor="text1"/>
        </w:rPr>
        <w:t xml:space="preserve"> </w:t>
      </w:r>
      <w:r w:rsidRPr="00CF0C65">
        <w:rPr>
          <w:rFonts w:ascii="Arial" w:hAnsi="Arial" w:cs="Arial"/>
          <w:bCs/>
        </w:rPr>
        <w:t xml:space="preserve">/ </w:t>
      </w:r>
      <w:r w:rsidRPr="00CF0C65">
        <w:rPr>
          <w:rFonts w:ascii="Arial" w:hAnsi="Arial" w:cs="Arial"/>
          <w:color w:val="000000" w:themeColor="text1"/>
        </w:rPr>
        <w:t xml:space="preserve">Email </w:t>
      </w:r>
      <w:r w:rsidRPr="00CF0C65">
        <w:rPr>
          <w:rFonts w:ascii="Arial" w:hAnsi="Arial" w:cs="Arial"/>
          <w:color w:val="000000" w:themeColor="text1"/>
          <w:vertAlign w:val="superscript"/>
        </w:rPr>
        <w:t>(EMIS)</w:t>
      </w:r>
      <w:r w:rsidRPr="00CF0C65">
        <w:rPr>
          <w:rFonts w:ascii="Arial" w:hAnsi="Arial" w:cs="Arial"/>
          <w:bCs/>
        </w:rPr>
        <w:t xml:space="preserve">, in the first </w:t>
      </w:r>
      <w:r w:rsidR="00CF0C65" w:rsidRPr="00CF0C65">
        <w:rPr>
          <w:rFonts w:ascii="Arial" w:hAnsi="Arial" w:cs="Arial"/>
          <w:bCs/>
        </w:rPr>
        <w:t>instance,</w:t>
      </w:r>
      <w:r w:rsidRPr="00CF0C65">
        <w:rPr>
          <w:rFonts w:ascii="Arial" w:hAnsi="Arial" w:cs="Arial"/>
          <w:bCs/>
        </w:rPr>
        <w:t xml:space="preserve"> contact via the Local Triage Point and someone in the team will respond or the individual named.</w:t>
      </w:r>
    </w:p>
    <w:p w14:paraId="3B031A26" w14:textId="2A31EA5C" w:rsidR="00207B47" w:rsidRPr="00CF0C65" w:rsidRDefault="00207B47" w:rsidP="00CF0C65">
      <w:pPr>
        <w:spacing w:before="0" w:after="0" w:line="240" w:lineRule="auto"/>
        <w:rPr>
          <w:rFonts w:ascii="Arial" w:hAnsi="Arial" w:cs="Arial"/>
          <w:bCs/>
        </w:rPr>
      </w:pPr>
      <w:r w:rsidRPr="00CF0C65">
        <w:rPr>
          <w:rFonts w:ascii="Arial" w:hAnsi="Arial" w:cs="Arial"/>
          <w:bCs/>
        </w:rPr>
        <w:t xml:space="preserve"> </w:t>
      </w:r>
    </w:p>
    <w:p w14:paraId="010EF1CF" w14:textId="77F19821" w:rsidR="00207B47" w:rsidRPr="00CF0C65" w:rsidRDefault="00207B47" w:rsidP="00CF0C65">
      <w:pPr>
        <w:spacing w:before="0" w:after="0" w:line="240" w:lineRule="auto"/>
        <w:rPr>
          <w:rFonts w:ascii="Arial" w:hAnsi="Arial" w:cs="Arial"/>
          <w:bCs/>
        </w:rPr>
      </w:pPr>
      <w:r w:rsidRPr="00CF0C65">
        <w:rPr>
          <w:rFonts w:ascii="Arial" w:hAnsi="Arial" w:cs="Arial"/>
          <w:b/>
        </w:rPr>
        <w:t>S1</w:t>
      </w:r>
      <w:r w:rsidRPr="00CF0C65">
        <w:rPr>
          <w:rFonts w:ascii="Arial" w:hAnsi="Arial" w:cs="Arial"/>
          <w:bCs/>
        </w:rPr>
        <w:t>: A new task should be opened, and the contents of the original task should be copied and pasted into the new task addressed to the Generic S1 Task box of your local triage hub</w:t>
      </w:r>
    </w:p>
    <w:p w14:paraId="0A6632E3" w14:textId="77777777" w:rsidR="00CF0C65" w:rsidRPr="00CF0C65" w:rsidRDefault="00CF0C65" w:rsidP="00CF0C65">
      <w:pPr>
        <w:spacing w:before="0" w:after="0" w:line="240" w:lineRule="auto"/>
        <w:rPr>
          <w:rFonts w:ascii="Arial" w:hAnsi="Arial" w:cs="Arial"/>
          <w:bCs/>
          <w:sz w:val="16"/>
          <w:szCs w:val="16"/>
        </w:rPr>
      </w:pPr>
    </w:p>
    <w:p w14:paraId="238229B4" w14:textId="0DBADC8D" w:rsidR="00207B47" w:rsidRPr="00CF0C65" w:rsidRDefault="00207B47" w:rsidP="00CF0C65">
      <w:pPr>
        <w:spacing w:before="0" w:after="0" w:line="240" w:lineRule="auto"/>
        <w:rPr>
          <w:rFonts w:ascii="Arial" w:hAnsi="Arial" w:cs="Arial"/>
          <w:bCs/>
        </w:rPr>
      </w:pPr>
      <w:r w:rsidRPr="00CF0C65">
        <w:rPr>
          <w:rFonts w:ascii="Arial" w:hAnsi="Arial" w:cs="Arial"/>
          <w:bCs/>
        </w:rPr>
        <w:t>DO NOT task individuals at the hub - DCHS task boxes are managed by multiple users. This ensures that tasks are responded to/actioned in a timely manner and does not rely on an individual staff member being available. Tasking related to patient care should always be done via a patient record for it to be stored within the patient record for audit purposes.</w:t>
      </w:r>
    </w:p>
    <w:p w14:paraId="54ABB588" w14:textId="77777777" w:rsidR="00CF0C65" w:rsidRPr="00CF0C65" w:rsidRDefault="00CF0C65" w:rsidP="00CF0C65">
      <w:pPr>
        <w:spacing w:before="0" w:after="0" w:line="240" w:lineRule="auto"/>
        <w:rPr>
          <w:rFonts w:ascii="Arial" w:hAnsi="Arial" w:cs="Arial"/>
          <w:bCs/>
          <w:color w:val="000000" w:themeColor="text1"/>
        </w:rPr>
      </w:pPr>
    </w:p>
    <w:p w14:paraId="6F331540" w14:textId="5442BE70" w:rsidR="00207B47" w:rsidRPr="00CF0C65" w:rsidRDefault="00207B47" w:rsidP="00CF0C65">
      <w:pPr>
        <w:spacing w:before="0" w:after="0" w:line="240" w:lineRule="auto"/>
        <w:rPr>
          <w:rFonts w:ascii="Arial" w:hAnsi="Arial" w:cs="Arial"/>
        </w:rPr>
      </w:pPr>
      <w:r w:rsidRPr="00CF0C65">
        <w:rPr>
          <w:rFonts w:ascii="Arial" w:hAnsi="Arial" w:cs="Arial"/>
          <w:b/>
          <w:color w:val="000000" w:themeColor="text1"/>
        </w:rPr>
        <w:t>EMIS</w:t>
      </w:r>
      <w:r w:rsidRPr="00CF0C65">
        <w:rPr>
          <w:rFonts w:ascii="Arial" w:hAnsi="Arial" w:cs="Arial"/>
          <w:bCs/>
          <w:color w:val="000000" w:themeColor="text1"/>
        </w:rPr>
        <w:t xml:space="preserve">: Email FTOA of your local hub to </w:t>
      </w:r>
      <w:hyperlink r:id="rId58" w:history="1">
        <w:r w:rsidRPr="00CF0C65">
          <w:rPr>
            <w:rStyle w:val="Hyperlink"/>
            <w:rFonts w:ascii="Arial" w:eastAsia="Times New Roman" w:hAnsi="Arial" w:cs="Arial"/>
          </w:rPr>
          <w:t>dchst.communityaccesspoint@nhs.net</w:t>
        </w:r>
      </w:hyperlink>
      <w:r w:rsidRPr="00CF0C65">
        <w:rPr>
          <w:rFonts w:ascii="Arial" w:eastAsia="Times New Roman" w:hAnsi="Arial" w:cs="Arial"/>
        </w:rPr>
        <w:t xml:space="preserve"> (Enter your contact details and a request for a clinical conversation/call back in your e-mail)</w:t>
      </w:r>
    </w:p>
    <w:p w14:paraId="6CE6769F" w14:textId="77777777" w:rsidR="00B9068C" w:rsidRDefault="00B9068C" w:rsidP="00CF0C65">
      <w:pPr>
        <w:spacing w:before="0" w:after="0" w:line="240" w:lineRule="auto"/>
        <w:rPr>
          <w:rFonts w:ascii="Arial" w:hAnsi="Arial" w:cs="Arial"/>
          <w:bCs/>
          <w:sz w:val="22"/>
          <w:szCs w:val="22"/>
        </w:rPr>
      </w:pPr>
    </w:p>
    <w:tbl>
      <w:tblPr>
        <w:tblStyle w:val="TableGrid"/>
        <w:tblW w:w="10060" w:type="dxa"/>
        <w:jc w:val="center"/>
        <w:tblInd w:w="0" w:type="dxa"/>
        <w:tblLook w:val="04A0" w:firstRow="1" w:lastRow="0" w:firstColumn="1" w:lastColumn="0" w:noHBand="0" w:noVBand="1"/>
      </w:tblPr>
      <w:tblGrid>
        <w:gridCol w:w="3681"/>
        <w:gridCol w:w="2835"/>
        <w:gridCol w:w="3544"/>
      </w:tblGrid>
      <w:tr w:rsidR="003E35EF" w:rsidRPr="00207B47" w14:paraId="619608F0" w14:textId="77777777" w:rsidTr="00CF0C65">
        <w:trPr>
          <w:jc w:val="center"/>
        </w:trPr>
        <w:tc>
          <w:tcPr>
            <w:tcW w:w="3681" w:type="dxa"/>
            <w:shd w:val="clear" w:color="auto" w:fill="8DB3E2" w:themeFill="text2" w:themeFillTint="66"/>
          </w:tcPr>
          <w:p w14:paraId="7B5438C0" w14:textId="77777777" w:rsidR="003E35EF" w:rsidRPr="00CF0C65" w:rsidRDefault="003E35EF" w:rsidP="00CF0C65">
            <w:pPr>
              <w:contextualSpacing/>
              <w:rPr>
                <w:rFonts w:ascii="Arial" w:eastAsia="Times New Roman" w:hAnsi="Arial" w:cs="Arial"/>
                <w:b/>
                <w:bCs/>
              </w:rPr>
            </w:pPr>
          </w:p>
          <w:p w14:paraId="69121675" w14:textId="77777777" w:rsidR="003E35EF" w:rsidRPr="00CF0C65" w:rsidRDefault="003E35EF" w:rsidP="00CF0C65">
            <w:pPr>
              <w:contextualSpacing/>
              <w:rPr>
                <w:rFonts w:ascii="Arial" w:eastAsia="Times New Roman" w:hAnsi="Arial" w:cs="Arial"/>
                <w:b/>
                <w:bCs/>
              </w:rPr>
            </w:pPr>
            <w:r w:rsidRPr="00CF0C65">
              <w:rPr>
                <w:rFonts w:ascii="Arial" w:eastAsia="Times New Roman" w:hAnsi="Arial" w:cs="Arial"/>
                <w:b/>
                <w:bCs/>
              </w:rPr>
              <w:t>Local Triage Hub</w:t>
            </w:r>
          </w:p>
          <w:p w14:paraId="75F47851" w14:textId="77777777" w:rsidR="003E35EF" w:rsidRPr="00CF0C65" w:rsidRDefault="003E35EF" w:rsidP="00CF0C65">
            <w:pPr>
              <w:contextualSpacing/>
              <w:rPr>
                <w:rFonts w:ascii="Arial" w:eastAsia="Times New Roman" w:hAnsi="Arial" w:cs="Arial"/>
                <w:b/>
                <w:bCs/>
              </w:rPr>
            </w:pPr>
          </w:p>
        </w:tc>
        <w:tc>
          <w:tcPr>
            <w:tcW w:w="2835" w:type="dxa"/>
            <w:shd w:val="clear" w:color="auto" w:fill="8DB3E2" w:themeFill="text2" w:themeFillTint="66"/>
          </w:tcPr>
          <w:p w14:paraId="3EB8B842" w14:textId="77777777" w:rsidR="003E35EF" w:rsidRPr="00CF0C65" w:rsidRDefault="003E35EF" w:rsidP="00CF0C65">
            <w:pPr>
              <w:contextualSpacing/>
              <w:rPr>
                <w:rFonts w:ascii="Arial" w:eastAsia="Times New Roman" w:hAnsi="Arial" w:cs="Arial"/>
                <w:b/>
                <w:bCs/>
              </w:rPr>
            </w:pPr>
          </w:p>
          <w:p w14:paraId="4F818721" w14:textId="77777777" w:rsidR="003E35EF" w:rsidRPr="00CF0C65" w:rsidRDefault="003E35EF" w:rsidP="00CF0C65">
            <w:pPr>
              <w:contextualSpacing/>
              <w:rPr>
                <w:rFonts w:ascii="Arial" w:eastAsia="Times New Roman" w:hAnsi="Arial" w:cs="Arial"/>
                <w:b/>
                <w:bCs/>
              </w:rPr>
            </w:pPr>
            <w:r w:rsidRPr="00CF0C65">
              <w:rPr>
                <w:rFonts w:ascii="Arial" w:eastAsia="Times New Roman" w:hAnsi="Arial" w:cs="Arial"/>
                <w:b/>
                <w:bCs/>
              </w:rPr>
              <w:t>Telephone Number</w:t>
            </w:r>
          </w:p>
        </w:tc>
        <w:tc>
          <w:tcPr>
            <w:tcW w:w="3544" w:type="dxa"/>
            <w:shd w:val="clear" w:color="auto" w:fill="8DB3E2" w:themeFill="text2" w:themeFillTint="66"/>
          </w:tcPr>
          <w:p w14:paraId="3729DDF2" w14:textId="77777777" w:rsidR="003E35EF" w:rsidRPr="00CF0C65" w:rsidRDefault="003E35EF" w:rsidP="00CF0C65">
            <w:pPr>
              <w:contextualSpacing/>
              <w:rPr>
                <w:rFonts w:ascii="Arial" w:eastAsia="Times New Roman" w:hAnsi="Arial" w:cs="Arial"/>
                <w:b/>
                <w:bCs/>
              </w:rPr>
            </w:pPr>
          </w:p>
          <w:p w14:paraId="5C346866" w14:textId="77777777" w:rsidR="003E35EF" w:rsidRPr="00CF0C65" w:rsidRDefault="003E35EF" w:rsidP="00CF0C65">
            <w:pPr>
              <w:contextualSpacing/>
              <w:rPr>
                <w:rFonts w:ascii="Arial" w:eastAsia="Times New Roman" w:hAnsi="Arial" w:cs="Arial"/>
                <w:b/>
                <w:bCs/>
              </w:rPr>
            </w:pPr>
            <w:r w:rsidRPr="00CF0C65">
              <w:rPr>
                <w:rFonts w:ascii="Arial" w:eastAsia="Times New Roman" w:hAnsi="Arial" w:cs="Arial"/>
                <w:b/>
                <w:bCs/>
              </w:rPr>
              <w:t>Generic S1 Task Box</w:t>
            </w:r>
          </w:p>
        </w:tc>
      </w:tr>
      <w:tr w:rsidR="003E35EF" w:rsidRPr="00207B47" w14:paraId="51C6FB5B" w14:textId="77777777" w:rsidTr="00CF0C65">
        <w:trPr>
          <w:jc w:val="center"/>
        </w:trPr>
        <w:tc>
          <w:tcPr>
            <w:tcW w:w="3681" w:type="dxa"/>
          </w:tcPr>
          <w:p w14:paraId="53E1D101" w14:textId="77777777" w:rsidR="003E35EF" w:rsidRPr="00CF0C65" w:rsidRDefault="003E35EF" w:rsidP="00CF0C65">
            <w:pPr>
              <w:spacing w:before="60" w:after="60"/>
              <w:contextualSpacing/>
              <w:rPr>
                <w:rFonts w:ascii="Arial" w:eastAsia="Times New Roman" w:hAnsi="Arial" w:cs="Arial"/>
              </w:rPr>
            </w:pPr>
            <w:r w:rsidRPr="00CF0C65">
              <w:rPr>
                <w:rFonts w:ascii="Arial" w:hAnsi="Arial" w:cs="Arial"/>
              </w:rPr>
              <w:t>High Peak Triage Hub</w:t>
            </w:r>
          </w:p>
        </w:tc>
        <w:tc>
          <w:tcPr>
            <w:tcW w:w="2835" w:type="dxa"/>
          </w:tcPr>
          <w:p w14:paraId="191BE9D5" w14:textId="77777777" w:rsidR="003E35EF" w:rsidRPr="00CF0C65" w:rsidRDefault="003E35EF" w:rsidP="00CF0C65">
            <w:pPr>
              <w:spacing w:before="60" w:after="60"/>
              <w:contextualSpacing/>
              <w:rPr>
                <w:rFonts w:ascii="Arial" w:eastAsia="Times New Roman" w:hAnsi="Arial" w:cs="Arial"/>
              </w:rPr>
            </w:pPr>
            <w:r w:rsidRPr="00CF0C65">
              <w:rPr>
                <w:rFonts w:ascii="Arial" w:hAnsi="Arial" w:cs="Arial"/>
              </w:rPr>
              <w:t>01298 212865</w:t>
            </w:r>
          </w:p>
        </w:tc>
        <w:tc>
          <w:tcPr>
            <w:tcW w:w="3544" w:type="dxa"/>
            <w:vMerge w:val="restart"/>
          </w:tcPr>
          <w:p w14:paraId="464C919F" w14:textId="77777777" w:rsidR="003E35EF" w:rsidRPr="00CF0C65" w:rsidRDefault="003E35EF" w:rsidP="00CF0C65">
            <w:pPr>
              <w:spacing w:before="60" w:after="60"/>
              <w:rPr>
                <w:rFonts w:ascii="Arial" w:hAnsi="Arial" w:cs="Arial"/>
              </w:rPr>
            </w:pPr>
            <w:r w:rsidRPr="00CF0C65">
              <w:rPr>
                <w:rFonts w:ascii="Arial" w:hAnsi="Arial" w:cs="Arial"/>
              </w:rPr>
              <w:t>HP and DD Nursing Triage</w:t>
            </w:r>
          </w:p>
          <w:p w14:paraId="52CB068C" w14:textId="6B6A342B" w:rsidR="003E35EF" w:rsidRPr="00CF0C65" w:rsidRDefault="003E35EF" w:rsidP="00CF0C65">
            <w:pPr>
              <w:spacing w:before="60" w:after="60"/>
              <w:rPr>
                <w:rFonts w:ascii="Arial" w:hAnsi="Arial" w:cs="Arial"/>
              </w:rPr>
            </w:pPr>
            <w:r w:rsidRPr="00CF0C65">
              <w:rPr>
                <w:rFonts w:ascii="Arial" w:hAnsi="Arial" w:cs="Arial"/>
              </w:rPr>
              <w:t>HP and DD Therapy Triage</w:t>
            </w:r>
          </w:p>
        </w:tc>
      </w:tr>
      <w:tr w:rsidR="003E35EF" w:rsidRPr="00207B47" w14:paraId="3CFB922C" w14:textId="77777777" w:rsidTr="00CF0C65">
        <w:trPr>
          <w:jc w:val="center"/>
        </w:trPr>
        <w:tc>
          <w:tcPr>
            <w:tcW w:w="3681" w:type="dxa"/>
          </w:tcPr>
          <w:p w14:paraId="0020E471" w14:textId="77777777" w:rsidR="00CF0C65" w:rsidRPr="00CF0C65" w:rsidRDefault="00CF0C65" w:rsidP="00CF0C65">
            <w:pPr>
              <w:spacing w:before="60" w:after="60"/>
              <w:contextualSpacing/>
              <w:rPr>
                <w:rFonts w:ascii="Arial" w:hAnsi="Arial" w:cs="Arial"/>
                <w:sz w:val="6"/>
                <w:szCs w:val="6"/>
              </w:rPr>
            </w:pPr>
          </w:p>
          <w:p w14:paraId="59A5C260" w14:textId="7A67EDF6" w:rsidR="003E35EF" w:rsidRPr="00CF0C65" w:rsidRDefault="003E35EF" w:rsidP="00CF0C65">
            <w:pPr>
              <w:spacing w:before="60" w:after="60"/>
              <w:contextualSpacing/>
              <w:rPr>
                <w:rFonts w:ascii="Arial" w:eastAsia="Times New Roman" w:hAnsi="Arial" w:cs="Arial"/>
              </w:rPr>
            </w:pPr>
            <w:r w:rsidRPr="00CF0C65">
              <w:rPr>
                <w:rFonts w:ascii="Arial" w:hAnsi="Arial" w:cs="Arial"/>
              </w:rPr>
              <w:t>Derbyshire Dales Triage Hub</w:t>
            </w:r>
          </w:p>
        </w:tc>
        <w:tc>
          <w:tcPr>
            <w:tcW w:w="2835" w:type="dxa"/>
          </w:tcPr>
          <w:p w14:paraId="5820B5D6" w14:textId="77777777" w:rsidR="00CF0C65" w:rsidRPr="00CF0C65" w:rsidRDefault="00CF0C65" w:rsidP="00CF0C65">
            <w:pPr>
              <w:spacing w:before="60" w:after="60"/>
              <w:contextualSpacing/>
              <w:rPr>
                <w:rFonts w:ascii="Arial" w:hAnsi="Arial" w:cs="Arial"/>
                <w:sz w:val="6"/>
                <w:szCs w:val="6"/>
              </w:rPr>
            </w:pPr>
          </w:p>
          <w:p w14:paraId="01EF69AA" w14:textId="08E87016" w:rsidR="003E35EF" w:rsidRPr="00CF0C65" w:rsidRDefault="003E35EF" w:rsidP="00CF0C65">
            <w:pPr>
              <w:spacing w:before="60" w:after="60"/>
              <w:contextualSpacing/>
              <w:rPr>
                <w:rFonts w:ascii="Arial" w:hAnsi="Arial" w:cs="Arial"/>
              </w:rPr>
            </w:pPr>
            <w:r w:rsidRPr="00CF0C65">
              <w:rPr>
                <w:rFonts w:ascii="Arial" w:hAnsi="Arial" w:cs="Arial"/>
              </w:rPr>
              <w:t>01629 593051</w:t>
            </w:r>
          </w:p>
        </w:tc>
        <w:tc>
          <w:tcPr>
            <w:tcW w:w="3544" w:type="dxa"/>
            <w:vMerge/>
          </w:tcPr>
          <w:p w14:paraId="58B543EC" w14:textId="77777777" w:rsidR="003E35EF" w:rsidRPr="00CF0C65" w:rsidRDefault="003E35EF" w:rsidP="00CF0C65">
            <w:pPr>
              <w:spacing w:before="60" w:after="60"/>
              <w:contextualSpacing/>
              <w:rPr>
                <w:rFonts w:ascii="Arial" w:eastAsia="Times New Roman" w:hAnsi="Arial" w:cs="Arial"/>
              </w:rPr>
            </w:pPr>
          </w:p>
        </w:tc>
      </w:tr>
      <w:tr w:rsidR="003E35EF" w:rsidRPr="00207B47" w14:paraId="0BC9255C" w14:textId="77777777" w:rsidTr="00CF0C65">
        <w:trPr>
          <w:jc w:val="center"/>
        </w:trPr>
        <w:tc>
          <w:tcPr>
            <w:tcW w:w="3681" w:type="dxa"/>
          </w:tcPr>
          <w:p w14:paraId="2DDFB678" w14:textId="77777777" w:rsidR="00CF0C65" w:rsidRPr="00CF0C65" w:rsidRDefault="00CF0C65" w:rsidP="00CF0C65">
            <w:pPr>
              <w:spacing w:before="60" w:after="60"/>
              <w:contextualSpacing/>
              <w:rPr>
                <w:rFonts w:ascii="Arial" w:hAnsi="Arial" w:cs="Arial"/>
                <w:sz w:val="12"/>
                <w:szCs w:val="12"/>
              </w:rPr>
            </w:pPr>
          </w:p>
          <w:p w14:paraId="5EED5857" w14:textId="1AAB04B1" w:rsidR="003E35EF" w:rsidRPr="00CF0C65" w:rsidRDefault="003E35EF" w:rsidP="00CF0C65">
            <w:pPr>
              <w:spacing w:before="60" w:after="60"/>
              <w:contextualSpacing/>
              <w:rPr>
                <w:rFonts w:ascii="Arial" w:eastAsia="Times New Roman" w:hAnsi="Arial" w:cs="Arial"/>
              </w:rPr>
            </w:pPr>
            <w:r w:rsidRPr="00CF0C65">
              <w:rPr>
                <w:rFonts w:ascii="Arial" w:hAnsi="Arial" w:cs="Arial"/>
              </w:rPr>
              <w:t xml:space="preserve">Chesterfield and </w:t>
            </w:r>
            <w:proofErr w:type="gramStart"/>
            <w:r w:rsidRPr="00CF0C65">
              <w:rPr>
                <w:rFonts w:ascii="Arial" w:hAnsi="Arial" w:cs="Arial"/>
              </w:rPr>
              <w:t>North East</w:t>
            </w:r>
            <w:proofErr w:type="gramEnd"/>
            <w:r w:rsidRPr="00CF0C65">
              <w:rPr>
                <w:rFonts w:ascii="Arial" w:hAnsi="Arial" w:cs="Arial"/>
              </w:rPr>
              <w:t xml:space="preserve"> Derbyshire Triage Hub</w:t>
            </w:r>
          </w:p>
        </w:tc>
        <w:tc>
          <w:tcPr>
            <w:tcW w:w="2835" w:type="dxa"/>
          </w:tcPr>
          <w:p w14:paraId="5262E2A3" w14:textId="77777777" w:rsidR="003E35EF" w:rsidRPr="00CF0C65" w:rsidRDefault="003E35EF" w:rsidP="00CF0C65">
            <w:pPr>
              <w:spacing w:before="60" w:after="60"/>
              <w:contextualSpacing/>
              <w:rPr>
                <w:rFonts w:ascii="Arial" w:hAnsi="Arial" w:cs="Arial"/>
                <w:sz w:val="12"/>
                <w:szCs w:val="12"/>
              </w:rPr>
            </w:pPr>
          </w:p>
          <w:p w14:paraId="369D69AC" w14:textId="7AE57F98" w:rsidR="003E35EF" w:rsidRPr="00CF0C65" w:rsidRDefault="003E35EF" w:rsidP="00CF0C65">
            <w:pPr>
              <w:spacing w:before="60" w:after="60"/>
              <w:contextualSpacing/>
              <w:rPr>
                <w:rFonts w:ascii="Arial" w:eastAsia="Times New Roman" w:hAnsi="Arial" w:cs="Arial"/>
              </w:rPr>
            </w:pPr>
            <w:r w:rsidRPr="00CF0C65">
              <w:rPr>
                <w:rFonts w:ascii="Arial" w:hAnsi="Arial" w:cs="Arial"/>
              </w:rPr>
              <w:t xml:space="preserve">01246 </w:t>
            </w:r>
            <w:r w:rsidR="00051201">
              <w:rPr>
                <w:rFonts w:ascii="Arial" w:hAnsi="Arial" w:cs="Arial"/>
              </w:rPr>
              <w:t>252914</w:t>
            </w:r>
          </w:p>
        </w:tc>
        <w:tc>
          <w:tcPr>
            <w:tcW w:w="3544" w:type="dxa"/>
          </w:tcPr>
          <w:p w14:paraId="2120A84B" w14:textId="77777777" w:rsidR="003E35EF" w:rsidRPr="00CF0C65" w:rsidRDefault="003E35EF" w:rsidP="00CF0C65">
            <w:pPr>
              <w:spacing w:before="60" w:after="60"/>
              <w:rPr>
                <w:rFonts w:ascii="Arial" w:hAnsi="Arial" w:cs="Arial"/>
              </w:rPr>
            </w:pPr>
            <w:r w:rsidRPr="00CF0C65">
              <w:rPr>
                <w:rFonts w:ascii="Arial" w:hAnsi="Arial" w:cs="Arial"/>
              </w:rPr>
              <w:t>CHES/NED nursing Triage</w:t>
            </w:r>
          </w:p>
          <w:p w14:paraId="7BDDEC8F" w14:textId="0917A6E4" w:rsidR="003E35EF" w:rsidRPr="00CF0C65" w:rsidRDefault="003E35EF" w:rsidP="00CF0C65">
            <w:pPr>
              <w:spacing w:before="60" w:after="60"/>
              <w:rPr>
                <w:rFonts w:ascii="Arial" w:hAnsi="Arial" w:cs="Arial"/>
              </w:rPr>
            </w:pPr>
            <w:r w:rsidRPr="00CF0C65">
              <w:rPr>
                <w:rFonts w:ascii="Arial" w:hAnsi="Arial" w:cs="Arial"/>
              </w:rPr>
              <w:t>CHES/NED therapy triage</w:t>
            </w:r>
          </w:p>
        </w:tc>
      </w:tr>
      <w:tr w:rsidR="003E35EF" w:rsidRPr="00207B47" w14:paraId="278A288F" w14:textId="77777777" w:rsidTr="00CF0C65">
        <w:trPr>
          <w:jc w:val="center"/>
        </w:trPr>
        <w:tc>
          <w:tcPr>
            <w:tcW w:w="3681" w:type="dxa"/>
          </w:tcPr>
          <w:p w14:paraId="3F03E8CF" w14:textId="77777777" w:rsidR="00CF0C65" w:rsidRDefault="00CF0C65" w:rsidP="00CF0C65">
            <w:pPr>
              <w:spacing w:before="60" w:after="60"/>
              <w:contextualSpacing/>
              <w:rPr>
                <w:rFonts w:ascii="Arial" w:hAnsi="Arial" w:cs="Arial"/>
              </w:rPr>
            </w:pPr>
          </w:p>
          <w:p w14:paraId="3EAAF431" w14:textId="12115C05" w:rsidR="003E35EF" w:rsidRPr="00CF0C65" w:rsidRDefault="003E35EF" w:rsidP="00CF0C65">
            <w:pPr>
              <w:spacing w:before="60" w:after="60"/>
              <w:contextualSpacing/>
              <w:rPr>
                <w:rFonts w:ascii="Arial" w:hAnsi="Arial" w:cs="Arial"/>
              </w:rPr>
            </w:pPr>
            <w:r w:rsidRPr="00CF0C65">
              <w:rPr>
                <w:rFonts w:ascii="Arial" w:hAnsi="Arial" w:cs="Arial"/>
              </w:rPr>
              <w:t>Amber Valley Triage Hub</w:t>
            </w:r>
          </w:p>
        </w:tc>
        <w:tc>
          <w:tcPr>
            <w:tcW w:w="2835" w:type="dxa"/>
          </w:tcPr>
          <w:p w14:paraId="3F66D75D" w14:textId="77777777" w:rsidR="003E35EF" w:rsidRPr="00CF0C65" w:rsidRDefault="003E35EF" w:rsidP="00CF0C65">
            <w:pPr>
              <w:spacing w:before="60" w:after="60"/>
              <w:rPr>
                <w:rFonts w:ascii="Arial" w:hAnsi="Arial" w:cs="Arial"/>
              </w:rPr>
            </w:pPr>
            <w:r w:rsidRPr="00CF0C65">
              <w:rPr>
                <w:rFonts w:ascii="Arial" w:hAnsi="Arial" w:cs="Arial"/>
              </w:rPr>
              <w:t xml:space="preserve">07920 701875 (Nursing) </w:t>
            </w:r>
          </w:p>
          <w:p w14:paraId="6760E346" w14:textId="77777777" w:rsidR="003E35EF" w:rsidRPr="00CF0C65" w:rsidRDefault="003E35EF" w:rsidP="00CF0C65">
            <w:pPr>
              <w:spacing w:before="60" w:after="60"/>
              <w:rPr>
                <w:rFonts w:ascii="Arial" w:hAnsi="Arial" w:cs="Arial"/>
              </w:rPr>
            </w:pPr>
            <w:r w:rsidRPr="00CF0C65">
              <w:rPr>
                <w:rFonts w:ascii="Arial" w:hAnsi="Arial" w:cs="Arial"/>
              </w:rPr>
              <w:t>07747 756693 (Therapy)</w:t>
            </w:r>
          </w:p>
        </w:tc>
        <w:tc>
          <w:tcPr>
            <w:tcW w:w="3544" w:type="dxa"/>
            <w:vMerge w:val="restart"/>
          </w:tcPr>
          <w:p w14:paraId="36E88A60" w14:textId="77777777" w:rsidR="00CF0C65" w:rsidRPr="00CF0C65" w:rsidRDefault="00CF0C65" w:rsidP="00CF0C65">
            <w:pPr>
              <w:spacing w:before="60" w:after="60"/>
              <w:rPr>
                <w:rFonts w:ascii="Arial" w:hAnsi="Arial" w:cs="Arial"/>
                <w:sz w:val="12"/>
                <w:szCs w:val="12"/>
              </w:rPr>
            </w:pPr>
          </w:p>
          <w:p w14:paraId="7C1EBC77" w14:textId="6B04EC42" w:rsidR="003E35EF" w:rsidRPr="00CF0C65" w:rsidRDefault="003E35EF" w:rsidP="00CF0C65">
            <w:pPr>
              <w:spacing w:before="60" w:after="60"/>
              <w:rPr>
                <w:rFonts w:ascii="Arial" w:hAnsi="Arial" w:cs="Arial"/>
              </w:rPr>
            </w:pPr>
            <w:r w:rsidRPr="00CF0C65">
              <w:rPr>
                <w:rFonts w:ascii="Arial" w:hAnsi="Arial" w:cs="Arial"/>
              </w:rPr>
              <w:t>AV and Erewash Nursing Triage</w:t>
            </w:r>
          </w:p>
          <w:p w14:paraId="42310F13" w14:textId="77777777" w:rsidR="003E35EF" w:rsidRPr="00CF0C65" w:rsidRDefault="003E35EF" w:rsidP="00CF0C65">
            <w:pPr>
              <w:spacing w:before="60" w:after="60"/>
              <w:rPr>
                <w:rFonts w:ascii="Arial" w:hAnsi="Arial" w:cs="Arial"/>
              </w:rPr>
            </w:pPr>
            <w:r w:rsidRPr="00CF0C65">
              <w:rPr>
                <w:rFonts w:ascii="Arial" w:hAnsi="Arial" w:cs="Arial"/>
              </w:rPr>
              <w:t>AV and Erewash Therapy Triage</w:t>
            </w:r>
          </w:p>
          <w:p w14:paraId="6F1C30D4" w14:textId="77777777" w:rsidR="003E35EF" w:rsidRPr="00CF0C65" w:rsidRDefault="003E35EF" w:rsidP="00CF0C65">
            <w:pPr>
              <w:spacing w:before="60" w:after="60"/>
              <w:contextualSpacing/>
              <w:rPr>
                <w:rFonts w:ascii="Arial" w:eastAsia="Times New Roman" w:hAnsi="Arial" w:cs="Arial"/>
              </w:rPr>
            </w:pPr>
          </w:p>
        </w:tc>
      </w:tr>
      <w:tr w:rsidR="003E35EF" w:rsidRPr="00207B47" w14:paraId="79C3910C" w14:textId="77777777" w:rsidTr="00CF0C65">
        <w:trPr>
          <w:jc w:val="center"/>
        </w:trPr>
        <w:tc>
          <w:tcPr>
            <w:tcW w:w="3681" w:type="dxa"/>
          </w:tcPr>
          <w:p w14:paraId="0B1A9DF6" w14:textId="77777777" w:rsidR="00CF0C65" w:rsidRPr="00CF0C65" w:rsidRDefault="00CF0C65" w:rsidP="00CF0C65">
            <w:pPr>
              <w:spacing w:before="60" w:after="60"/>
              <w:contextualSpacing/>
              <w:rPr>
                <w:rFonts w:ascii="Arial" w:hAnsi="Arial" w:cs="Arial"/>
                <w:sz w:val="6"/>
                <w:szCs w:val="6"/>
              </w:rPr>
            </w:pPr>
          </w:p>
          <w:p w14:paraId="7A42AD05" w14:textId="79ECC3A6" w:rsidR="003E35EF" w:rsidRPr="00CF0C65" w:rsidRDefault="003E35EF" w:rsidP="00CF0C65">
            <w:pPr>
              <w:spacing w:before="60" w:after="60"/>
              <w:contextualSpacing/>
              <w:rPr>
                <w:rFonts w:ascii="Arial" w:hAnsi="Arial" w:cs="Arial"/>
              </w:rPr>
            </w:pPr>
            <w:r w:rsidRPr="00CF0C65">
              <w:rPr>
                <w:rFonts w:ascii="Arial" w:hAnsi="Arial" w:cs="Arial"/>
              </w:rPr>
              <w:t>Erewash Triage Hub</w:t>
            </w:r>
            <w:r w:rsidRPr="00CF0C65">
              <w:rPr>
                <w:rFonts w:ascii="Arial" w:hAnsi="Arial" w:cs="Arial"/>
              </w:rPr>
              <w:tab/>
            </w:r>
          </w:p>
        </w:tc>
        <w:tc>
          <w:tcPr>
            <w:tcW w:w="2835" w:type="dxa"/>
          </w:tcPr>
          <w:p w14:paraId="6AF4860F" w14:textId="77777777" w:rsidR="003E35EF" w:rsidRPr="00CF0C65" w:rsidRDefault="003E35EF" w:rsidP="00CF0C65">
            <w:pPr>
              <w:spacing w:before="60" w:after="60"/>
              <w:contextualSpacing/>
              <w:rPr>
                <w:rFonts w:ascii="Arial" w:hAnsi="Arial" w:cs="Arial"/>
              </w:rPr>
            </w:pPr>
            <w:r w:rsidRPr="00CF0C65">
              <w:rPr>
                <w:rFonts w:ascii="Arial" w:hAnsi="Arial" w:cs="Arial"/>
              </w:rPr>
              <w:t>07770 973111 (Nursing)</w:t>
            </w:r>
          </w:p>
          <w:p w14:paraId="41C7E75C" w14:textId="77777777" w:rsidR="003E35EF" w:rsidRPr="00CF0C65" w:rsidRDefault="003E35EF" w:rsidP="00CF0C65">
            <w:pPr>
              <w:spacing w:before="60" w:after="60"/>
              <w:contextualSpacing/>
              <w:rPr>
                <w:rFonts w:ascii="Arial" w:hAnsi="Arial" w:cs="Arial"/>
              </w:rPr>
            </w:pPr>
            <w:r w:rsidRPr="00CF0C65">
              <w:rPr>
                <w:rFonts w:ascii="Arial" w:hAnsi="Arial" w:cs="Arial"/>
              </w:rPr>
              <w:t>07870 829392 (Therapy)</w:t>
            </w:r>
          </w:p>
        </w:tc>
        <w:tc>
          <w:tcPr>
            <w:tcW w:w="3544" w:type="dxa"/>
            <w:vMerge/>
          </w:tcPr>
          <w:p w14:paraId="2D037C48" w14:textId="77777777" w:rsidR="003E35EF" w:rsidRPr="00CF0C65" w:rsidRDefault="003E35EF" w:rsidP="00CF0C65">
            <w:pPr>
              <w:spacing w:before="60" w:after="60"/>
              <w:contextualSpacing/>
              <w:rPr>
                <w:rFonts w:ascii="Arial" w:eastAsia="Times New Roman" w:hAnsi="Arial" w:cs="Arial"/>
              </w:rPr>
            </w:pPr>
          </w:p>
        </w:tc>
      </w:tr>
      <w:tr w:rsidR="003E35EF" w:rsidRPr="00207B47" w14:paraId="30E3D5B0" w14:textId="77777777" w:rsidTr="00CF0C65">
        <w:trPr>
          <w:trHeight w:val="487"/>
          <w:jc w:val="center"/>
        </w:trPr>
        <w:tc>
          <w:tcPr>
            <w:tcW w:w="3681" w:type="dxa"/>
          </w:tcPr>
          <w:p w14:paraId="2A1DCA96" w14:textId="77777777" w:rsidR="00CF0C65" w:rsidRPr="00CF0C65" w:rsidRDefault="00CF0C65" w:rsidP="00CF0C65">
            <w:pPr>
              <w:spacing w:before="60" w:after="60"/>
              <w:contextualSpacing/>
              <w:rPr>
                <w:rFonts w:ascii="Arial" w:hAnsi="Arial" w:cs="Arial"/>
                <w:sz w:val="12"/>
                <w:szCs w:val="12"/>
              </w:rPr>
            </w:pPr>
          </w:p>
          <w:p w14:paraId="4C112A52" w14:textId="1FBCD400" w:rsidR="003E35EF" w:rsidRPr="00CF0C65" w:rsidRDefault="003E35EF" w:rsidP="00CF0C65">
            <w:pPr>
              <w:spacing w:before="60" w:after="60"/>
              <w:contextualSpacing/>
              <w:rPr>
                <w:rFonts w:ascii="Arial" w:hAnsi="Arial" w:cs="Arial"/>
              </w:rPr>
            </w:pPr>
            <w:r w:rsidRPr="00CF0C65">
              <w:rPr>
                <w:rFonts w:ascii="Arial" w:hAnsi="Arial" w:cs="Arial"/>
              </w:rPr>
              <w:t>Derby City Triage Hub</w:t>
            </w:r>
          </w:p>
        </w:tc>
        <w:tc>
          <w:tcPr>
            <w:tcW w:w="2835" w:type="dxa"/>
          </w:tcPr>
          <w:p w14:paraId="75C827C7" w14:textId="77777777" w:rsidR="00CF0C65" w:rsidRPr="00CF0C65" w:rsidRDefault="00CF0C65" w:rsidP="00CF0C65">
            <w:pPr>
              <w:spacing w:before="60" w:after="60"/>
              <w:contextualSpacing/>
              <w:rPr>
                <w:rFonts w:ascii="Arial" w:hAnsi="Arial" w:cs="Arial"/>
                <w:sz w:val="12"/>
                <w:szCs w:val="12"/>
              </w:rPr>
            </w:pPr>
          </w:p>
          <w:p w14:paraId="69118D60" w14:textId="53F19403" w:rsidR="003E35EF" w:rsidRPr="00CF0C65" w:rsidRDefault="003E35EF" w:rsidP="00CF0C65">
            <w:pPr>
              <w:spacing w:before="60" w:after="60"/>
              <w:contextualSpacing/>
              <w:rPr>
                <w:rFonts w:ascii="Arial" w:hAnsi="Arial" w:cs="Arial"/>
              </w:rPr>
            </w:pPr>
            <w:r w:rsidRPr="00CF0C65">
              <w:rPr>
                <w:rFonts w:ascii="Arial" w:hAnsi="Arial" w:cs="Arial"/>
              </w:rPr>
              <w:t>01332 564889 (Nursing)</w:t>
            </w:r>
          </w:p>
          <w:p w14:paraId="616987EB" w14:textId="77777777" w:rsidR="003E35EF" w:rsidRPr="00CF0C65" w:rsidRDefault="003E35EF" w:rsidP="00CF0C65">
            <w:pPr>
              <w:spacing w:before="60" w:after="60"/>
              <w:contextualSpacing/>
              <w:rPr>
                <w:rFonts w:ascii="Arial" w:hAnsi="Arial" w:cs="Arial"/>
              </w:rPr>
            </w:pPr>
            <w:r w:rsidRPr="00CF0C65">
              <w:rPr>
                <w:rFonts w:ascii="Arial" w:hAnsi="Arial" w:cs="Arial"/>
              </w:rPr>
              <w:t>01332 786204 (Therapy)</w:t>
            </w:r>
          </w:p>
        </w:tc>
        <w:tc>
          <w:tcPr>
            <w:tcW w:w="3544" w:type="dxa"/>
          </w:tcPr>
          <w:p w14:paraId="40E997FD" w14:textId="77777777" w:rsidR="003E35EF" w:rsidRPr="00CF0C65" w:rsidRDefault="003E35EF" w:rsidP="00CF0C65">
            <w:pPr>
              <w:spacing w:before="60" w:after="60"/>
              <w:rPr>
                <w:rFonts w:ascii="Arial" w:hAnsi="Arial" w:cs="Arial"/>
              </w:rPr>
            </w:pPr>
            <w:r w:rsidRPr="00CF0C65">
              <w:rPr>
                <w:rFonts w:ascii="Arial" w:hAnsi="Arial" w:cs="Arial"/>
              </w:rPr>
              <w:t>Derby City Nursing Triage</w:t>
            </w:r>
          </w:p>
          <w:p w14:paraId="1AD678C5" w14:textId="64DFF2AE" w:rsidR="003E35EF" w:rsidRPr="00CF0C65" w:rsidRDefault="003E35EF" w:rsidP="00CF0C65">
            <w:pPr>
              <w:spacing w:before="60" w:after="60"/>
              <w:rPr>
                <w:rFonts w:ascii="Arial" w:hAnsi="Arial" w:cs="Arial"/>
              </w:rPr>
            </w:pPr>
            <w:r w:rsidRPr="00CF0C65">
              <w:rPr>
                <w:rFonts w:ascii="Arial" w:hAnsi="Arial" w:cs="Arial"/>
              </w:rPr>
              <w:t>Derby City Therapy Triage</w:t>
            </w:r>
          </w:p>
        </w:tc>
      </w:tr>
      <w:tr w:rsidR="003E35EF" w:rsidRPr="00207B47" w14:paraId="206E998B" w14:textId="77777777" w:rsidTr="00CF0C65">
        <w:trPr>
          <w:jc w:val="center"/>
        </w:trPr>
        <w:tc>
          <w:tcPr>
            <w:tcW w:w="3681" w:type="dxa"/>
          </w:tcPr>
          <w:p w14:paraId="3C298414" w14:textId="77777777" w:rsidR="00CF0C65" w:rsidRPr="00CF0C65" w:rsidRDefault="00CF0C65" w:rsidP="00CF0C65">
            <w:pPr>
              <w:spacing w:before="60" w:after="60"/>
              <w:contextualSpacing/>
              <w:rPr>
                <w:rFonts w:ascii="Arial" w:hAnsi="Arial" w:cs="Arial"/>
                <w:sz w:val="12"/>
                <w:szCs w:val="12"/>
              </w:rPr>
            </w:pPr>
          </w:p>
          <w:p w14:paraId="2F899CA7" w14:textId="46A4D26D" w:rsidR="003E35EF" w:rsidRPr="00CF0C65" w:rsidRDefault="003E35EF" w:rsidP="00CF0C65">
            <w:pPr>
              <w:spacing w:before="60" w:after="60"/>
              <w:contextualSpacing/>
              <w:rPr>
                <w:rFonts w:ascii="Arial" w:hAnsi="Arial" w:cs="Arial"/>
              </w:rPr>
            </w:pPr>
            <w:r w:rsidRPr="00CF0C65">
              <w:rPr>
                <w:rFonts w:ascii="Arial" w:hAnsi="Arial" w:cs="Arial"/>
              </w:rPr>
              <w:t>South Derbyshire Triage Hub</w:t>
            </w:r>
          </w:p>
        </w:tc>
        <w:tc>
          <w:tcPr>
            <w:tcW w:w="2835" w:type="dxa"/>
          </w:tcPr>
          <w:p w14:paraId="4D4B72BB" w14:textId="77777777" w:rsidR="003E35EF" w:rsidRPr="00CF0C65" w:rsidRDefault="003E35EF" w:rsidP="00CF0C65">
            <w:pPr>
              <w:spacing w:before="60" w:after="60"/>
              <w:rPr>
                <w:rFonts w:ascii="Arial" w:hAnsi="Arial" w:cs="Arial"/>
              </w:rPr>
            </w:pPr>
            <w:r w:rsidRPr="00CF0C65">
              <w:rPr>
                <w:rFonts w:ascii="Arial" w:hAnsi="Arial" w:cs="Arial"/>
              </w:rPr>
              <w:t>07786 854638 (Nursing)</w:t>
            </w:r>
          </w:p>
          <w:p w14:paraId="627D5562" w14:textId="77777777" w:rsidR="003E35EF" w:rsidRPr="00CF0C65" w:rsidRDefault="003E35EF" w:rsidP="00CF0C65">
            <w:pPr>
              <w:spacing w:before="60" w:after="60"/>
              <w:rPr>
                <w:rFonts w:ascii="Arial" w:hAnsi="Arial" w:cs="Arial"/>
              </w:rPr>
            </w:pPr>
            <w:r w:rsidRPr="00CF0C65">
              <w:rPr>
                <w:rFonts w:ascii="Arial" w:hAnsi="Arial" w:cs="Arial"/>
              </w:rPr>
              <w:t>07768 463909 (Therapy)</w:t>
            </w:r>
          </w:p>
        </w:tc>
        <w:tc>
          <w:tcPr>
            <w:tcW w:w="3544" w:type="dxa"/>
          </w:tcPr>
          <w:p w14:paraId="7D418E8D" w14:textId="77777777" w:rsidR="003E35EF" w:rsidRPr="00CF0C65" w:rsidRDefault="003E35EF" w:rsidP="00CF0C65">
            <w:pPr>
              <w:spacing w:before="60" w:after="60"/>
              <w:rPr>
                <w:rFonts w:ascii="Arial" w:hAnsi="Arial" w:cs="Arial"/>
              </w:rPr>
            </w:pPr>
            <w:r w:rsidRPr="00CF0C65">
              <w:rPr>
                <w:rFonts w:ascii="Arial" w:hAnsi="Arial" w:cs="Arial"/>
              </w:rPr>
              <w:t xml:space="preserve">South </w:t>
            </w:r>
            <w:proofErr w:type="spellStart"/>
            <w:r w:rsidRPr="00CF0C65">
              <w:rPr>
                <w:rFonts w:ascii="Arial" w:hAnsi="Arial" w:cs="Arial"/>
              </w:rPr>
              <w:t>Derbys</w:t>
            </w:r>
            <w:proofErr w:type="spellEnd"/>
            <w:r w:rsidRPr="00CF0C65">
              <w:rPr>
                <w:rFonts w:ascii="Arial" w:hAnsi="Arial" w:cs="Arial"/>
              </w:rPr>
              <w:t xml:space="preserve"> Nursing Triage</w:t>
            </w:r>
          </w:p>
          <w:p w14:paraId="39A8EBE6" w14:textId="7C6FB782" w:rsidR="003E35EF" w:rsidRPr="00CF0C65" w:rsidRDefault="003E35EF" w:rsidP="00CF0C65">
            <w:pPr>
              <w:spacing w:before="60" w:after="60"/>
              <w:rPr>
                <w:rFonts w:ascii="Arial" w:hAnsi="Arial" w:cs="Arial"/>
              </w:rPr>
            </w:pPr>
            <w:r w:rsidRPr="00CF0C65">
              <w:rPr>
                <w:rFonts w:ascii="Arial" w:hAnsi="Arial" w:cs="Arial"/>
              </w:rPr>
              <w:t xml:space="preserve">South </w:t>
            </w:r>
            <w:proofErr w:type="spellStart"/>
            <w:r w:rsidRPr="00CF0C65">
              <w:rPr>
                <w:rFonts w:ascii="Arial" w:hAnsi="Arial" w:cs="Arial"/>
              </w:rPr>
              <w:t>Derbys</w:t>
            </w:r>
            <w:proofErr w:type="spellEnd"/>
            <w:r w:rsidRPr="00CF0C65">
              <w:rPr>
                <w:rFonts w:ascii="Arial" w:hAnsi="Arial" w:cs="Arial"/>
              </w:rPr>
              <w:t xml:space="preserve"> Therapy Triage</w:t>
            </w:r>
          </w:p>
        </w:tc>
      </w:tr>
    </w:tbl>
    <w:p w14:paraId="4E052BCF" w14:textId="77777777" w:rsidR="003E35EF" w:rsidRPr="00E975F7" w:rsidRDefault="003E35EF" w:rsidP="00CF0C65">
      <w:pPr>
        <w:spacing w:before="0" w:after="0" w:line="240" w:lineRule="auto"/>
        <w:rPr>
          <w:rFonts w:ascii="Arial" w:hAnsi="Arial" w:cs="Arial"/>
          <w:sz w:val="22"/>
          <w:szCs w:val="22"/>
        </w:rPr>
      </w:pPr>
    </w:p>
    <w:p w14:paraId="0A04D9FE" w14:textId="7582CC62" w:rsidR="00207B47" w:rsidRPr="00207B47" w:rsidRDefault="00207B47" w:rsidP="00CF0C65">
      <w:pPr>
        <w:spacing w:before="0" w:after="0" w:line="240" w:lineRule="auto"/>
        <w:rPr>
          <w:rFonts w:ascii="Arial" w:hAnsi="Arial" w:cs="Arial"/>
          <w:b/>
          <w:color w:val="000000" w:themeColor="text1"/>
        </w:rPr>
      </w:pPr>
      <w:r w:rsidRPr="00207B47">
        <w:rPr>
          <w:rFonts w:ascii="Arial" w:hAnsi="Arial" w:cs="Arial"/>
          <w:b/>
          <w:color w:val="000000" w:themeColor="text1"/>
        </w:rPr>
        <w:t>NEW REQUEST</w:t>
      </w:r>
    </w:p>
    <w:p w14:paraId="3F93A501" w14:textId="083F6554" w:rsidR="00207B47" w:rsidRPr="00CF0C65" w:rsidRDefault="00207B47" w:rsidP="00CF0C65">
      <w:pPr>
        <w:spacing w:before="0" w:after="0" w:line="240" w:lineRule="auto"/>
        <w:rPr>
          <w:rFonts w:ascii="Arial" w:hAnsi="Arial" w:cs="Arial"/>
          <w:b/>
          <w:bCs/>
          <w:sz w:val="16"/>
          <w:szCs w:val="16"/>
        </w:rPr>
      </w:pPr>
      <w:r w:rsidRPr="00207B47">
        <w:rPr>
          <w:rFonts w:ascii="Arial" w:hAnsi="Arial" w:cs="Arial"/>
          <w:bCs/>
        </w:rPr>
        <w:t xml:space="preserve">New referral requests should go to the </w:t>
      </w:r>
      <w:r w:rsidRPr="00207B47">
        <w:rPr>
          <w:rFonts w:ascii="Arial" w:hAnsi="Arial" w:cs="Arial"/>
          <w:b/>
          <w:color w:val="000000" w:themeColor="text1"/>
        </w:rPr>
        <w:t>DCHS Community Access Point (CAP):</w:t>
      </w:r>
    </w:p>
    <w:p w14:paraId="1E2DEDD5" w14:textId="77777777" w:rsidR="00207B47" w:rsidRPr="00207B47" w:rsidRDefault="00207B47" w:rsidP="00CF0C65">
      <w:pPr>
        <w:spacing w:before="0" w:after="0" w:line="240" w:lineRule="auto"/>
        <w:rPr>
          <w:rFonts w:ascii="Arial" w:hAnsi="Arial" w:cs="Arial"/>
        </w:rPr>
      </w:pPr>
      <w:r w:rsidRPr="00207B47">
        <w:rPr>
          <w:rFonts w:ascii="Arial" w:hAnsi="Arial" w:cs="Arial"/>
        </w:rPr>
        <w:t>This service is available between 8am and 6.30pm, 7 days a week.  Tel: 01332 564900</w:t>
      </w:r>
    </w:p>
    <w:p w14:paraId="237907BB" w14:textId="77777777" w:rsidR="003E35EF" w:rsidRPr="00CF0C65" w:rsidRDefault="003E35EF" w:rsidP="00CF0C65">
      <w:pPr>
        <w:spacing w:before="0" w:after="0" w:line="240" w:lineRule="auto"/>
        <w:rPr>
          <w:rFonts w:ascii="Arial" w:hAnsi="Arial" w:cs="Arial"/>
          <w:bCs/>
          <w:color w:val="000000" w:themeColor="text1"/>
          <w:sz w:val="16"/>
          <w:szCs w:val="16"/>
        </w:rPr>
      </w:pPr>
    </w:p>
    <w:p w14:paraId="752A5C9C" w14:textId="77777777" w:rsidR="003E35EF" w:rsidRPr="00207B47" w:rsidRDefault="003E35EF" w:rsidP="00CF0C65">
      <w:pPr>
        <w:spacing w:before="0" w:after="0" w:line="240" w:lineRule="auto"/>
        <w:rPr>
          <w:rFonts w:ascii="Arial" w:hAnsi="Arial" w:cs="Arial"/>
        </w:rPr>
      </w:pPr>
      <w:r w:rsidRPr="00207B47">
        <w:rPr>
          <w:rFonts w:ascii="Arial" w:hAnsi="Arial" w:cs="Arial"/>
          <w:bCs/>
        </w:rPr>
        <w:t>New Referral Requests:</w:t>
      </w:r>
      <w:r w:rsidRPr="00207B47">
        <w:rPr>
          <w:rFonts w:ascii="Arial" w:hAnsi="Arial" w:cs="Arial"/>
          <w:b/>
          <w:bCs/>
        </w:rPr>
        <w:t xml:space="preserve">  </w:t>
      </w:r>
      <w:r w:rsidRPr="00207B47">
        <w:rPr>
          <w:rFonts w:ascii="Arial" w:hAnsi="Arial" w:cs="Arial"/>
        </w:rPr>
        <w:t>All new referrals for nursing/therapy should be directed through the CAP.  This service is covered between 8am and 6.30pm, 7 days a week.  Tel: 01332 564900</w:t>
      </w:r>
    </w:p>
    <w:p w14:paraId="752FB80B" w14:textId="77777777" w:rsidR="003E35EF" w:rsidRPr="00CF0C65" w:rsidRDefault="003E35EF" w:rsidP="00CF0C65">
      <w:pPr>
        <w:spacing w:before="0" w:after="0" w:line="240" w:lineRule="auto"/>
        <w:rPr>
          <w:rFonts w:ascii="Arial" w:hAnsi="Arial" w:cs="Arial"/>
          <w:sz w:val="16"/>
          <w:szCs w:val="16"/>
        </w:rPr>
      </w:pPr>
    </w:p>
    <w:p w14:paraId="42B46313" w14:textId="14DCDDB3" w:rsidR="003E35EF" w:rsidRPr="00207B47" w:rsidRDefault="003E35EF" w:rsidP="00CF0C65">
      <w:pPr>
        <w:pStyle w:val="ListParagraph"/>
        <w:numPr>
          <w:ilvl w:val="0"/>
          <w:numId w:val="8"/>
        </w:numPr>
        <w:spacing w:before="0" w:after="0" w:line="240" w:lineRule="auto"/>
        <w:ind w:left="284" w:hanging="284"/>
        <w:rPr>
          <w:rFonts w:ascii="Arial" w:eastAsia="Times New Roman" w:hAnsi="Arial" w:cs="Arial"/>
          <w:b/>
          <w:bCs/>
        </w:rPr>
      </w:pPr>
      <w:r w:rsidRPr="00207B47">
        <w:rPr>
          <w:rFonts w:ascii="Arial" w:eastAsia="Times New Roman" w:hAnsi="Arial" w:cs="Arial"/>
          <w:b/>
          <w:bCs/>
        </w:rPr>
        <w:t xml:space="preserve">e-referral </w:t>
      </w:r>
      <w:r w:rsidRPr="00207B47">
        <w:rPr>
          <w:rFonts w:ascii="Arial" w:eastAsia="Times New Roman" w:hAnsi="Arial" w:cs="Arial"/>
        </w:rPr>
        <w:t>(S</w:t>
      </w:r>
      <w:r w:rsidR="00207B47">
        <w:rPr>
          <w:rFonts w:ascii="Arial" w:eastAsia="Times New Roman" w:hAnsi="Arial" w:cs="Arial"/>
        </w:rPr>
        <w:t>1</w:t>
      </w:r>
      <w:r w:rsidRPr="00207B47">
        <w:rPr>
          <w:rFonts w:ascii="Arial" w:eastAsia="Times New Roman" w:hAnsi="Arial" w:cs="Arial"/>
        </w:rPr>
        <w:t xml:space="preserve"> practices) – select</w:t>
      </w:r>
      <w:r w:rsidRPr="00207B47">
        <w:rPr>
          <w:rFonts w:ascii="Arial" w:eastAsia="Times New Roman" w:hAnsi="Arial" w:cs="Arial"/>
          <w:b/>
          <w:bCs/>
        </w:rPr>
        <w:t xml:space="preserve">: </w:t>
      </w:r>
    </w:p>
    <w:p w14:paraId="1D49AB18" w14:textId="357E4774" w:rsidR="003E35EF" w:rsidRPr="00207B47" w:rsidRDefault="003E35EF" w:rsidP="00CF0C65">
      <w:pPr>
        <w:pStyle w:val="ListParagraph"/>
        <w:numPr>
          <w:ilvl w:val="1"/>
          <w:numId w:val="8"/>
        </w:numPr>
        <w:spacing w:before="0" w:after="0" w:line="240" w:lineRule="auto"/>
        <w:ind w:left="1134" w:hanging="284"/>
        <w:rPr>
          <w:rFonts w:ascii="Arial" w:eastAsia="Times New Roman" w:hAnsi="Arial" w:cs="Arial"/>
        </w:rPr>
      </w:pPr>
      <w:r w:rsidRPr="00207B47">
        <w:rPr>
          <w:rFonts w:ascii="Arial" w:eastAsia="Times New Roman" w:hAnsi="Arial" w:cs="Arial"/>
          <w:i/>
          <w:iCs/>
        </w:rPr>
        <w:t>DCHS Community Access Point</w:t>
      </w:r>
      <w:r w:rsidR="00CF0C65">
        <w:rPr>
          <w:rFonts w:ascii="Arial" w:eastAsia="Times New Roman" w:hAnsi="Arial" w:cs="Arial"/>
          <w:i/>
          <w:iCs/>
        </w:rPr>
        <w:t xml:space="preserve"> on the "Electronic Referral Recipient Box" Click OK</w:t>
      </w:r>
    </w:p>
    <w:p w14:paraId="2E356D5E" w14:textId="1E619A6A" w:rsidR="003E35EF" w:rsidRPr="00207B47" w:rsidRDefault="00B9068C" w:rsidP="00CF0C65">
      <w:pPr>
        <w:pStyle w:val="ListParagraph"/>
        <w:numPr>
          <w:ilvl w:val="1"/>
          <w:numId w:val="8"/>
        </w:numPr>
        <w:spacing w:before="0" w:after="0" w:line="240" w:lineRule="auto"/>
        <w:ind w:left="1134" w:hanging="284"/>
        <w:rPr>
          <w:rFonts w:ascii="Arial" w:eastAsia="Times New Roman" w:hAnsi="Arial" w:cs="Arial"/>
        </w:rPr>
      </w:pPr>
      <w:r w:rsidRPr="00207B47">
        <w:rPr>
          <w:rFonts w:ascii="Arial" w:eastAsia="Times New Roman" w:hAnsi="Arial" w:cs="Arial"/>
        </w:rPr>
        <w:t>T</w:t>
      </w:r>
      <w:r w:rsidR="003E35EF" w:rsidRPr="00207B47">
        <w:rPr>
          <w:rFonts w:ascii="Arial" w:eastAsia="Times New Roman" w:hAnsi="Arial" w:cs="Arial"/>
        </w:rPr>
        <w:t>hen</w:t>
      </w:r>
      <w:r w:rsidRPr="00207B47">
        <w:rPr>
          <w:rFonts w:ascii="Arial" w:eastAsia="Times New Roman" w:hAnsi="Arial" w:cs="Arial"/>
        </w:rPr>
        <w:t xml:space="preserve"> under Task recipient select</w:t>
      </w:r>
      <w:r w:rsidR="003E35EF" w:rsidRPr="00207B47">
        <w:rPr>
          <w:rFonts w:ascii="Arial" w:eastAsia="Times New Roman" w:hAnsi="Arial" w:cs="Arial"/>
        </w:rPr>
        <w:t xml:space="preserve"> </w:t>
      </w:r>
      <w:r w:rsidR="003E35EF" w:rsidRPr="00207B47">
        <w:rPr>
          <w:rFonts w:ascii="Arial" w:eastAsia="Times New Roman" w:hAnsi="Arial" w:cs="Arial"/>
          <w:i/>
          <w:iCs/>
        </w:rPr>
        <w:t>CAP Call Handlers</w:t>
      </w:r>
    </w:p>
    <w:p w14:paraId="52B18B16" w14:textId="4F4BF267" w:rsidR="003E35EF" w:rsidRPr="00E975F7" w:rsidRDefault="003E35EF" w:rsidP="00CF0C65">
      <w:pPr>
        <w:pStyle w:val="ListParagraph"/>
        <w:numPr>
          <w:ilvl w:val="0"/>
          <w:numId w:val="8"/>
        </w:numPr>
        <w:spacing w:before="0" w:after="0" w:line="240" w:lineRule="auto"/>
        <w:ind w:left="284" w:hanging="284"/>
        <w:rPr>
          <w:rStyle w:val="Hyperlink"/>
          <w:rFonts w:ascii="Arial" w:eastAsia="Times New Roman" w:hAnsi="Arial" w:cs="Arial"/>
          <w:color w:val="auto"/>
          <w:sz w:val="22"/>
          <w:szCs w:val="22"/>
          <w:u w:val="none"/>
        </w:rPr>
      </w:pPr>
      <w:r w:rsidRPr="00E975F7">
        <w:rPr>
          <w:rFonts w:ascii="Arial" w:eastAsia="Times New Roman" w:hAnsi="Arial" w:cs="Arial"/>
          <w:b/>
          <w:bCs/>
          <w:sz w:val="22"/>
          <w:szCs w:val="22"/>
        </w:rPr>
        <w:t>email</w:t>
      </w:r>
      <w:r w:rsidRPr="00E975F7">
        <w:rPr>
          <w:rFonts w:ascii="Arial" w:eastAsia="Times New Roman" w:hAnsi="Arial" w:cs="Arial"/>
          <w:sz w:val="22"/>
          <w:szCs w:val="22"/>
        </w:rPr>
        <w:t xml:space="preserve"> (EMIS practices) </w:t>
      </w:r>
      <w:hyperlink r:id="rId59" w:history="1">
        <w:r w:rsidRPr="00E975F7">
          <w:rPr>
            <w:rStyle w:val="Hyperlink"/>
            <w:rFonts w:ascii="Arial" w:eastAsia="Times New Roman" w:hAnsi="Arial" w:cs="Arial"/>
            <w:sz w:val="22"/>
            <w:szCs w:val="22"/>
          </w:rPr>
          <w:t>dchst.communityaccesspoint@nhs.net</w:t>
        </w:r>
      </w:hyperlink>
    </w:p>
    <w:p w14:paraId="00319FF7" w14:textId="7E02D432" w:rsidR="003E35EF" w:rsidRDefault="003E35EF" w:rsidP="00CF0C65">
      <w:pPr>
        <w:pStyle w:val="ListParagraph"/>
        <w:spacing w:before="0" w:after="0" w:line="240" w:lineRule="auto"/>
        <w:ind w:hanging="436"/>
        <w:rPr>
          <w:rFonts w:ascii="Arial" w:eastAsia="Times New Roman" w:hAnsi="Arial" w:cs="Arial"/>
        </w:rPr>
      </w:pPr>
      <w:r w:rsidRPr="001D5F3B">
        <w:rPr>
          <w:rFonts w:ascii="Arial" w:eastAsia="Times New Roman" w:hAnsi="Arial" w:cs="Arial"/>
        </w:rPr>
        <w:t>(Enter your contact details and a request for a clinical conversation/call back in your e-referral/e-mail)</w:t>
      </w:r>
    </w:p>
    <w:p w14:paraId="5FF099E1" w14:textId="77777777" w:rsidR="00CB6596" w:rsidRDefault="00CB6596" w:rsidP="00CB6596">
      <w:pPr>
        <w:spacing w:before="0" w:after="0" w:line="240" w:lineRule="auto"/>
        <w:ind w:left="142"/>
        <w:rPr>
          <w:rFonts w:ascii="Arial" w:hAnsi="Arial" w:cs="Arial"/>
          <w:b/>
          <w:color w:val="548DD4" w:themeColor="text2" w:themeTint="99"/>
          <w:u w:val="single"/>
        </w:rPr>
      </w:pPr>
    </w:p>
    <w:p w14:paraId="4E5353DA" w14:textId="3328025A" w:rsidR="00CB6596" w:rsidRPr="00CB6596" w:rsidRDefault="00CB6596" w:rsidP="00CB6596">
      <w:pPr>
        <w:spacing w:before="0" w:after="0" w:line="240" w:lineRule="auto"/>
        <w:ind w:left="142"/>
        <w:rPr>
          <w:rFonts w:ascii="Arial" w:hAnsi="Arial" w:cs="Arial"/>
        </w:rPr>
      </w:pPr>
      <w:r w:rsidRPr="00CF0C65">
        <w:rPr>
          <w:rFonts w:ascii="Arial" w:hAnsi="Arial" w:cs="Arial"/>
          <w:b/>
        </w:rPr>
        <w:t xml:space="preserve">Replying to </w:t>
      </w:r>
      <w:r>
        <w:rPr>
          <w:rFonts w:ascii="Arial" w:hAnsi="Arial" w:cs="Arial"/>
          <w:b/>
        </w:rPr>
        <w:t>A</w:t>
      </w:r>
      <w:r w:rsidRPr="00CB6596">
        <w:rPr>
          <w:rFonts w:ascii="Arial" w:hAnsi="Arial" w:cs="Arial"/>
          <w:b/>
          <w:bCs/>
        </w:rPr>
        <w:t>dult Continence Service</w:t>
      </w:r>
      <w:r w:rsidRPr="00CB6596">
        <w:rPr>
          <w:rFonts w:ascii="Arial" w:hAnsi="Arial" w:cs="Arial"/>
        </w:rPr>
        <w:t xml:space="preserve"> email:  </w:t>
      </w:r>
      <w:hyperlink r:id="rId60" w:history="1">
        <w:r w:rsidRPr="00CB6596">
          <w:rPr>
            <w:rStyle w:val="Hyperlink"/>
            <w:rFonts w:ascii="Arial" w:hAnsi="Arial" w:cs="Arial"/>
            <w:lang w:eastAsia="en-GB"/>
          </w:rPr>
          <w:t>Continence.advisoryservice@nhs.net</w:t>
        </w:r>
      </w:hyperlink>
      <w:r w:rsidRPr="00CB6596">
        <w:rPr>
          <w:rFonts w:ascii="Arial" w:hAnsi="Arial" w:cs="Arial"/>
          <w:color w:val="000000"/>
          <w:lang w:eastAsia="en-GB"/>
        </w:rPr>
        <w:t xml:space="preserve"> Tel. No: 01773 546868</w:t>
      </w:r>
    </w:p>
    <w:p w14:paraId="6DC4AAFC" w14:textId="77777777" w:rsidR="00CB6596" w:rsidRPr="00CB6596" w:rsidRDefault="00CB6596" w:rsidP="00CB6596">
      <w:pPr>
        <w:spacing w:before="0" w:after="0" w:line="240" w:lineRule="auto"/>
        <w:ind w:left="142"/>
        <w:rPr>
          <w:rFonts w:ascii="Arial" w:hAnsi="Arial" w:cs="Arial"/>
        </w:rPr>
      </w:pPr>
      <w:r w:rsidRPr="00CB6596">
        <w:rPr>
          <w:rFonts w:ascii="Arial" w:hAnsi="Arial" w:cs="Arial"/>
        </w:rPr>
        <w:t>Referrals can be found under DCHS Continence Advisory Service</w:t>
      </w:r>
    </w:p>
    <w:p w14:paraId="59E7127B" w14:textId="3614CE60" w:rsidR="00CF0C65" w:rsidRDefault="00CF0C65" w:rsidP="00CF0C65">
      <w:pPr>
        <w:pStyle w:val="ListParagraph"/>
        <w:spacing w:before="0" w:after="0" w:line="240" w:lineRule="auto"/>
        <w:ind w:hanging="436"/>
        <w:jc w:val="right"/>
        <w:rPr>
          <w:rFonts w:ascii="Arial" w:eastAsia="Times New Roman" w:hAnsi="Arial" w:cs="Arial"/>
          <w:b/>
          <w:bCs/>
        </w:rPr>
      </w:pPr>
      <w:r w:rsidRPr="000176EA">
        <w:rPr>
          <w:rFonts w:ascii="Arial" w:eastAsia="Times New Roman" w:hAnsi="Arial" w:cs="Arial"/>
          <w:b/>
          <w:bCs/>
        </w:rPr>
        <w:t>DCHS Continued……</w:t>
      </w:r>
    </w:p>
    <w:p w14:paraId="573E07D9" w14:textId="4C2BF720" w:rsidR="005162EA" w:rsidRPr="000176EA" w:rsidRDefault="000E54DE" w:rsidP="00CF0C65">
      <w:pPr>
        <w:pStyle w:val="ListParagraph"/>
        <w:spacing w:before="0" w:after="0" w:line="240" w:lineRule="auto"/>
        <w:ind w:hanging="436"/>
        <w:jc w:val="right"/>
        <w:rPr>
          <w:rFonts w:ascii="Arial" w:eastAsia="Times New Roman" w:hAnsi="Arial" w:cs="Arial"/>
          <w:b/>
          <w:bCs/>
        </w:rPr>
      </w:pPr>
      <w:r>
        <w:rPr>
          <w:rFonts w:ascii="Arial" w:hAnsi="Arial" w:cs="Arial"/>
          <w:bCs/>
          <w:noProof/>
          <w:sz w:val="22"/>
          <w:szCs w:val="22"/>
        </w:rPr>
        <w:lastRenderedPageBreak/>
        <mc:AlternateContent>
          <mc:Choice Requires="wps">
            <w:drawing>
              <wp:anchor distT="0" distB="0" distL="114300" distR="114300" simplePos="0" relativeHeight="251704832" behindDoc="1" locked="0" layoutInCell="1" allowOverlap="1" wp14:anchorId="4B7478FA" wp14:editId="3311E2B9">
                <wp:simplePos x="0" y="0"/>
                <wp:positionH relativeFrom="margin">
                  <wp:posOffset>-146050</wp:posOffset>
                </wp:positionH>
                <wp:positionV relativeFrom="paragraph">
                  <wp:posOffset>158115</wp:posOffset>
                </wp:positionV>
                <wp:extent cx="6825343" cy="9677400"/>
                <wp:effectExtent l="0" t="0" r="13970" b="19050"/>
                <wp:wrapNone/>
                <wp:docPr id="26" name="Rectangle 26"/>
                <wp:cNvGraphicFramePr/>
                <a:graphic xmlns:a="http://schemas.openxmlformats.org/drawingml/2006/main">
                  <a:graphicData uri="http://schemas.microsoft.com/office/word/2010/wordprocessingShape">
                    <wps:wsp>
                      <wps:cNvSpPr/>
                      <wps:spPr>
                        <a:xfrm>
                          <a:off x="0" y="0"/>
                          <a:ext cx="6825343" cy="9677400"/>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3BBA121F" w14:textId="6C5614F0" w:rsidR="00CB6596" w:rsidRDefault="00CB6596" w:rsidP="00CB6596">
                            <w:pPr>
                              <w:spacing w:before="0" w:after="0" w:line="240" w:lineRule="auto"/>
                            </w:pPr>
                          </w:p>
                          <w:p w14:paraId="3D6E27AF" w14:textId="45F53F03" w:rsidR="00CB6596" w:rsidRPr="000E54DE" w:rsidRDefault="00CB6596" w:rsidP="00CB6596">
                            <w:pPr>
                              <w:spacing w:before="0" w:after="0" w:line="240" w:lineRule="auto"/>
                              <w:rPr>
                                <w:sz w:val="12"/>
                                <w:szCs w:val="12"/>
                              </w:rPr>
                            </w:pPr>
                          </w:p>
                          <w:p w14:paraId="6C7F3925" w14:textId="77777777" w:rsidR="00CB6596" w:rsidRPr="000E54DE" w:rsidRDefault="00CB6596" w:rsidP="00CB6596">
                            <w:pPr>
                              <w:spacing w:before="0" w:after="0" w:line="240" w:lineRule="auto"/>
                              <w:rPr>
                                <w:rFonts w:ascii="Arial" w:eastAsia="Times New Roman" w:hAnsi="Arial" w:cs="Arial"/>
                                <w:b/>
                                <w:sz w:val="12"/>
                                <w:szCs w:val="12"/>
                              </w:rPr>
                            </w:pPr>
                          </w:p>
                          <w:p w14:paraId="166B035C" w14:textId="77777777" w:rsidR="00115030" w:rsidRDefault="00115030" w:rsidP="00115030">
                            <w:pPr>
                              <w:spacing w:before="0" w:after="0" w:line="240" w:lineRule="auto"/>
                              <w:jc w:val="right"/>
                              <w:rPr>
                                <w:rFonts w:ascii="Arial" w:eastAsia="Times New Roman" w:hAnsi="Arial" w:cs="Arial"/>
                                <w:b/>
                              </w:rPr>
                            </w:pPr>
                          </w:p>
                          <w:p w14:paraId="3EA89FBB" w14:textId="77777777" w:rsidR="00115030" w:rsidRDefault="00115030" w:rsidP="00115030">
                            <w:pPr>
                              <w:spacing w:before="0" w:after="0" w:line="240" w:lineRule="auto"/>
                              <w:jc w:val="right"/>
                              <w:rPr>
                                <w:rFonts w:ascii="Arial" w:eastAsia="Times New Roman" w:hAnsi="Arial" w:cs="Arial"/>
                                <w:b/>
                              </w:rPr>
                            </w:pPr>
                          </w:p>
                          <w:p w14:paraId="59334B21" w14:textId="77777777" w:rsidR="00115030" w:rsidRDefault="00115030" w:rsidP="00115030">
                            <w:pPr>
                              <w:spacing w:before="0" w:after="0" w:line="240" w:lineRule="auto"/>
                              <w:jc w:val="right"/>
                              <w:rPr>
                                <w:rFonts w:ascii="Arial" w:eastAsia="Times New Roman" w:hAnsi="Arial" w:cs="Arial"/>
                                <w:b/>
                              </w:rPr>
                            </w:pPr>
                          </w:p>
                          <w:p w14:paraId="729DCAD9" w14:textId="77777777" w:rsidR="00115030" w:rsidRDefault="00115030" w:rsidP="00115030">
                            <w:pPr>
                              <w:spacing w:before="0" w:after="0" w:line="240" w:lineRule="auto"/>
                              <w:jc w:val="right"/>
                              <w:rPr>
                                <w:rFonts w:ascii="Arial" w:eastAsia="Times New Roman" w:hAnsi="Arial" w:cs="Arial"/>
                                <w:b/>
                              </w:rPr>
                            </w:pPr>
                          </w:p>
                          <w:p w14:paraId="6B72976F" w14:textId="77777777" w:rsidR="00115030" w:rsidRDefault="00115030" w:rsidP="00115030">
                            <w:pPr>
                              <w:spacing w:before="0" w:after="0" w:line="240" w:lineRule="auto"/>
                              <w:jc w:val="right"/>
                              <w:rPr>
                                <w:rFonts w:ascii="Arial" w:eastAsia="Times New Roman" w:hAnsi="Arial" w:cs="Arial"/>
                                <w:b/>
                              </w:rPr>
                            </w:pPr>
                          </w:p>
                          <w:p w14:paraId="794DA268" w14:textId="77777777" w:rsidR="00115030" w:rsidRDefault="00115030" w:rsidP="00115030">
                            <w:pPr>
                              <w:spacing w:before="0" w:after="0" w:line="240" w:lineRule="auto"/>
                              <w:jc w:val="right"/>
                              <w:rPr>
                                <w:rFonts w:ascii="Arial" w:eastAsia="Times New Roman" w:hAnsi="Arial" w:cs="Arial"/>
                                <w:b/>
                              </w:rPr>
                            </w:pPr>
                          </w:p>
                          <w:p w14:paraId="1DF09781" w14:textId="77777777" w:rsidR="00115030" w:rsidRDefault="00115030" w:rsidP="00115030">
                            <w:pPr>
                              <w:spacing w:before="0" w:after="0" w:line="240" w:lineRule="auto"/>
                              <w:jc w:val="right"/>
                              <w:rPr>
                                <w:rFonts w:ascii="Arial" w:eastAsia="Times New Roman" w:hAnsi="Arial" w:cs="Arial"/>
                                <w:b/>
                              </w:rPr>
                            </w:pPr>
                          </w:p>
                          <w:p w14:paraId="00D87795" w14:textId="77777777" w:rsidR="00115030" w:rsidRDefault="00115030" w:rsidP="00115030">
                            <w:pPr>
                              <w:spacing w:before="0" w:after="0" w:line="240" w:lineRule="auto"/>
                              <w:jc w:val="right"/>
                              <w:rPr>
                                <w:rFonts w:ascii="Arial" w:eastAsia="Times New Roman" w:hAnsi="Arial" w:cs="Arial"/>
                                <w:b/>
                              </w:rPr>
                            </w:pPr>
                          </w:p>
                          <w:p w14:paraId="6EF9CBFC" w14:textId="77777777" w:rsidR="00115030" w:rsidRDefault="00115030" w:rsidP="00115030">
                            <w:pPr>
                              <w:spacing w:before="0" w:after="0" w:line="240" w:lineRule="auto"/>
                              <w:jc w:val="right"/>
                              <w:rPr>
                                <w:rFonts w:ascii="Arial" w:eastAsia="Times New Roman" w:hAnsi="Arial" w:cs="Arial"/>
                                <w:b/>
                              </w:rPr>
                            </w:pPr>
                          </w:p>
                          <w:p w14:paraId="05CCD593" w14:textId="77777777" w:rsidR="00115030" w:rsidRDefault="00115030" w:rsidP="00115030">
                            <w:pPr>
                              <w:spacing w:before="0" w:after="0" w:line="240" w:lineRule="auto"/>
                              <w:jc w:val="right"/>
                              <w:rPr>
                                <w:rFonts w:ascii="Arial" w:eastAsia="Times New Roman" w:hAnsi="Arial" w:cs="Arial"/>
                                <w:b/>
                              </w:rPr>
                            </w:pPr>
                          </w:p>
                          <w:p w14:paraId="4F3D546C" w14:textId="77777777" w:rsidR="00115030" w:rsidRDefault="00115030" w:rsidP="00115030">
                            <w:pPr>
                              <w:spacing w:before="0" w:after="0" w:line="240" w:lineRule="auto"/>
                              <w:jc w:val="right"/>
                              <w:rPr>
                                <w:rFonts w:ascii="Arial" w:eastAsia="Times New Roman" w:hAnsi="Arial" w:cs="Arial"/>
                                <w:b/>
                              </w:rPr>
                            </w:pPr>
                          </w:p>
                          <w:p w14:paraId="6CC3F317" w14:textId="77777777" w:rsidR="00115030" w:rsidRDefault="00115030" w:rsidP="00115030">
                            <w:pPr>
                              <w:spacing w:before="0" w:after="0" w:line="240" w:lineRule="auto"/>
                              <w:jc w:val="right"/>
                              <w:rPr>
                                <w:rFonts w:ascii="Arial" w:eastAsia="Times New Roman" w:hAnsi="Arial" w:cs="Arial"/>
                                <w:b/>
                              </w:rPr>
                            </w:pPr>
                          </w:p>
                          <w:p w14:paraId="3D9BFC75" w14:textId="77777777" w:rsidR="00115030" w:rsidRDefault="00115030" w:rsidP="00115030">
                            <w:pPr>
                              <w:spacing w:before="0" w:after="0" w:line="240" w:lineRule="auto"/>
                              <w:jc w:val="right"/>
                              <w:rPr>
                                <w:rFonts w:ascii="Arial" w:eastAsia="Times New Roman" w:hAnsi="Arial" w:cs="Arial"/>
                                <w:b/>
                              </w:rPr>
                            </w:pPr>
                          </w:p>
                          <w:p w14:paraId="01FE311F" w14:textId="77777777" w:rsidR="00115030" w:rsidRDefault="00115030" w:rsidP="00115030">
                            <w:pPr>
                              <w:spacing w:before="0" w:after="0" w:line="240" w:lineRule="auto"/>
                              <w:jc w:val="right"/>
                              <w:rPr>
                                <w:rFonts w:ascii="Arial" w:eastAsia="Times New Roman" w:hAnsi="Arial" w:cs="Arial"/>
                                <w:b/>
                              </w:rPr>
                            </w:pPr>
                          </w:p>
                          <w:p w14:paraId="4E24EB60" w14:textId="77777777" w:rsidR="00115030" w:rsidRDefault="00115030" w:rsidP="00115030">
                            <w:pPr>
                              <w:spacing w:before="0" w:after="0" w:line="240" w:lineRule="auto"/>
                              <w:jc w:val="right"/>
                              <w:rPr>
                                <w:rFonts w:ascii="Arial" w:eastAsia="Times New Roman" w:hAnsi="Arial" w:cs="Arial"/>
                                <w:b/>
                              </w:rPr>
                            </w:pPr>
                          </w:p>
                          <w:p w14:paraId="72423833" w14:textId="77777777" w:rsidR="00115030" w:rsidRDefault="00115030" w:rsidP="00115030">
                            <w:pPr>
                              <w:spacing w:before="0" w:after="0" w:line="240" w:lineRule="auto"/>
                              <w:jc w:val="right"/>
                              <w:rPr>
                                <w:rFonts w:ascii="Arial" w:eastAsia="Times New Roman" w:hAnsi="Arial" w:cs="Arial"/>
                                <w:b/>
                              </w:rPr>
                            </w:pPr>
                          </w:p>
                          <w:p w14:paraId="60F4FF19" w14:textId="77777777" w:rsidR="00115030" w:rsidRDefault="00115030" w:rsidP="00115030">
                            <w:pPr>
                              <w:spacing w:before="0" w:after="0" w:line="240" w:lineRule="auto"/>
                              <w:jc w:val="right"/>
                              <w:rPr>
                                <w:rFonts w:ascii="Arial" w:eastAsia="Times New Roman" w:hAnsi="Arial" w:cs="Arial"/>
                                <w:b/>
                              </w:rPr>
                            </w:pPr>
                          </w:p>
                          <w:p w14:paraId="28162207" w14:textId="77777777" w:rsidR="00115030" w:rsidRDefault="00115030" w:rsidP="00115030">
                            <w:pPr>
                              <w:spacing w:before="0" w:after="0" w:line="240" w:lineRule="auto"/>
                              <w:jc w:val="right"/>
                              <w:rPr>
                                <w:rFonts w:ascii="Arial" w:eastAsia="Times New Roman" w:hAnsi="Arial" w:cs="Arial"/>
                                <w:b/>
                              </w:rPr>
                            </w:pPr>
                          </w:p>
                          <w:p w14:paraId="2DC10189" w14:textId="2EED206A" w:rsidR="00115030" w:rsidRDefault="00115030" w:rsidP="00115030">
                            <w:pPr>
                              <w:spacing w:before="0" w:after="0" w:line="240" w:lineRule="auto"/>
                              <w:jc w:val="right"/>
                              <w:rPr>
                                <w:rFonts w:ascii="Arial" w:eastAsia="Times New Roman" w:hAnsi="Arial" w:cs="Arial"/>
                                <w:b/>
                              </w:rPr>
                            </w:pPr>
                          </w:p>
                          <w:p w14:paraId="5A014F3C" w14:textId="77777777" w:rsidR="00B16EFE" w:rsidRDefault="00B16EFE" w:rsidP="00115030">
                            <w:pPr>
                              <w:spacing w:before="0" w:after="0" w:line="240" w:lineRule="auto"/>
                              <w:jc w:val="right"/>
                              <w:rPr>
                                <w:rFonts w:ascii="Arial" w:eastAsia="Times New Roman" w:hAnsi="Arial" w:cs="Arial"/>
                                <w:b/>
                              </w:rPr>
                            </w:pPr>
                          </w:p>
                          <w:p w14:paraId="5DA85999" w14:textId="77777777" w:rsidR="00115030" w:rsidRDefault="00115030" w:rsidP="00115030">
                            <w:pPr>
                              <w:spacing w:before="0" w:after="0" w:line="240" w:lineRule="auto"/>
                              <w:jc w:val="right"/>
                              <w:rPr>
                                <w:rFonts w:ascii="Arial" w:eastAsia="Times New Roman" w:hAnsi="Arial" w:cs="Arial"/>
                                <w:b/>
                              </w:rPr>
                            </w:pPr>
                          </w:p>
                          <w:p w14:paraId="020A5B95" w14:textId="77777777" w:rsidR="00115030" w:rsidRDefault="00115030" w:rsidP="00115030">
                            <w:pPr>
                              <w:spacing w:before="0" w:after="0" w:line="240" w:lineRule="auto"/>
                              <w:jc w:val="right"/>
                              <w:rPr>
                                <w:rFonts w:ascii="Arial" w:eastAsia="Times New Roman" w:hAnsi="Arial" w:cs="Arial"/>
                                <w:b/>
                              </w:rPr>
                            </w:pPr>
                          </w:p>
                          <w:p w14:paraId="4BE224E2" w14:textId="77777777" w:rsidR="00115030" w:rsidRDefault="00115030" w:rsidP="00115030">
                            <w:pPr>
                              <w:spacing w:before="0" w:after="0" w:line="240" w:lineRule="auto"/>
                              <w:jc w:val="right"/>
                              <w:rPr>
                                <w:rFonts w:ascii="Arial" w:eastAsia="Times New Roman" w:hAnsi="Arial" w:cs="Arial"/>
                                <w:b/>
                              </w:rPr>
                            </w:pPr>
                          </w:p>
                          <w:p w14:paraId="4F1112C0" w14:textId="77777777" w:rsidR="00115030" w:rsidRDefault="00115030" w:rsidP="00115030">
                            <w:pPr>
                              <w:spacing w:before="0" w:after="0" w:line="240" w:lineRule="auto"/>
                              <w:jc w:val="right"/>
                              <w:rPr>
                                <w:rFonts w:ascii="Arial" w:eastAsia="Times New Roman" w:hAnsi="Arial" w:cs="Arial"/>
                                <w:b/>
                              </w:rPr>
                            </w:pPr>
                          </w:p>
                          <w:p w14:paraId="421A8836" w14:textId="77777777" w:rsidR="00115030" w:rsidRDefault="00115030" w:rsidP="00115030">
                            <w:pPr>
                              <w:spacing w:before="0" w:after="0" w:line="240" w:lineRule="auto"/>
                              <w:jc w:val="right"/>
                              <w:rPr>
                                <w:rFonts w:ascii="Arial" w:eastAsia="Times New Roman" w:hAnsi="Arial" w:cs="Arial"/>
                                <w:b/>
                              </w:rPr>
                            </w:pPr>
                          </w:p>
                          <w:p w14:paraId="01D99966" w14:textId="77777777" w:rsidR="00115030" w:rsidRDefault="00115030" w:rsidP="00115030">
                            <w:pPr>
                              <w:spacing w:before="0" w:after="0" w:line="240" w:lineRule="auto"/>
                              <w:jc w:val="right"/>
                              <w:rPr>
                                <w:rFonts w:ascii="Arial" w:eastAsia="Times New Roman" w:hAnsi="Arial" w:cs="Arial"/>
                                <w:b/>
                              </w:rPr>
                            </w:pPr>
                          </w:p>
                          <w:p w14:paraId="597CA2DE" w14:textId="77777777" w:rsidR="00115030" w:rsidRDefault="00115030" w:rsidP="00115030">
                            <w:pPr>
                              <w:spacing w:before="0" w:after="0" w:line="240" w:lineRule="auto"/>
                              <w:jc w:val="right"/>
                              <w:rPr>
                                <w:rFonts w:ascii="Arial" w:eastAsia="Times New Roman" w:hAnsi="Arial" w:cs="Arial"/>
                                <w:b/>
                              </w:rPr>
                            </w:pPr>
                          </w:p>
                          <w:p w14:paraId="7A928502" w14:textId="77777777" w:rsidR="00115030" w:rsidRDefault="00115030" w:rsidP="00115030">
                            <w:pPr>
                              <w:spacing w:before="0" w:after="0" w:line="240" w:lineRule="auto"/>
                              <w:jc w:val="right"/>
                              <w:rPr>
                                <w:rFonts w:ascii="Arial" w:eastAsia="Times New Roman" w:hAnsi="Arial" w:cs="Arial"/>
                                <w:b/>
                              </w:rPr>
                            </w:pPr>
                          </w:p>
                          <w:p w14:paraId="08C87068" w14:textId="77777777" w:rsidR="00115030" w:rsidRDefault="00115030" w:rsidP="00115030">
                            <w:pPr>
                              <w:spacing w:before="0" w:after="0" w:line="240" w:lineRule="auto"/>
                              <w:jc w:val="right"/>
                              <w:rPr>
                                <w:rFonts w:ascii="Arial" w:eastAsia="Times New Roman" w:hAnsi="Arial" w:cs="Arial"/>
                                <w:b/>
                              </w:rPr>
                            </w:pPr>
                          </w:p>
                          <w:p w14:paraId="178B076B" w14:textId="77777777" w:rsidR="00115030" w:rsidRDefault="00115030" w:rsidP="00115030">
                            <w:pPr>
                              <w:spacing w:before="0" w:after="0" w:line="240" w:lineRule="auto"/>
                              <w:jc w:val="right"/>
                              <w:rPr>
                                <w:rFonts w:ascii="Arial" w:eastAsia="Times New Roman" w:hAnsi="Arial" w:cs="Arial"/>
                                <w:b/>
                              </w:rPr>
                            </w:pPr>
                          </w:p>
                          <w:p w14:paraId="13837EF6" w14:textId="77777777" w:rsidR="00115030" w:rsidRDefault="00115030" w:rsidP="00115030">
                            <w:pPr>
                              <w:spacing w:before="0" w:after="0" w:line="240" w:lineRule="auto"/>
                              <w:jc w:val="right"/>
                              <w:rPr>
                                <w:rFonts w:ascii="Arial" w:eastAsia="Times New Roman" w:hAnsi="Arial" w:cs="Arial"/>
                                <w:b/>
                              </w:rPr>
                            </w:pPr>
                          </w:p>
                          <w:p w14:paraId="41C3B7C4" w14:textId="77777777" w:rsidR="00115030" w:rsidRDefault="00115030" w:rsidP="00115030">
                            <w:pPr>
                              <w:spacing w:before="0" w:after="0" w:line="240" w:lineRule="auto"/>
                              <w:jc w:val="right"/>
                              <w:rPr>
                                <w:rFonts w:ascii="Arial" w:eastAsia="Times New Roman" w:hAnsi="Arial" w:cs="Arial"/>
                                <w:b/>
                              </w:rPr>
                            </w:pPr>
                          </w:p>
                          <w:p w14:paraId="69F3E0E5" w14:textId="77777777" w:rsidR="00115030" w:rsidRDefault="00115030" w:rsidP="00115030">
                            <w:pPr>
                              <w:spacing w:before="0" w:after="0" w:line="240" w:lineRule="auto"/>
                              <w:jc w:val="right"/>
                              <w:rPr>
                                <w:rFonts w:ascii="Arial" w:eastAsia="Times New Roman" w:hAnsi="Arial" w:cs="Arial"/>
                                <w:b/>
                              </w:rPr>
                            </w:pPr>
                          </w:p>
                          <w:p w14:paraId="5CC031C9" w14:textId="77777777" w:rsidR="00115030" w:rsidRDefault="00115030" w:rsidP="00115030">
                            <w:pPr>
                              <w:spacing w:before="0" w:after="0" w:line="240" w:lineRule="auto"/>
                              <w:jc w:val="right"/>
                              <w:rPr>
                                <w:rFonts w:ascii="Arial" w:eastAsia="Times New Roman" w:hAnsi="Arial" w:cs="Arial"/>
                                <w:b/>
                              </w:rPr>
                            </w:pPr>
                          </w:p>
                          <w:p w14:paraId="244DD0D3" w14:textId="77777777" w:rsidR="00115030" w:rsidRDefault="00115030" w:rsidP="00115030">
                            <w:pPr>
                              <w:spacing w:before="0" w:after="0" w:line="240" w:lineRule="auto"/>
                              <w:jc w:val="right"/>
                              <w:rPr>
                                <w:rFonts w:ascii="Arial" w:eastAsia="Times New Roman" w:hAnsi="Arial" w:cs="Arial"/>
                                <w:b/>
                              </w:rPr>
                            </w:pPr>
                          </w:p>
                          <w:p w14:paraId="33AC2A64" w14:textId="77777777" w:rsidR="00115030" w:rsidRDefault="00115030" w:rsidP="00115030">
                            <w:pPr>
                              <w:spacing w:before="0" w:after="0" w:line="240" w:lineRule="auto"/>
                              <w:jc w:val="right"/>
                              <w:rPr>
                                <w:rFonts w:ascii="Arial" w:eastAsia="Times New Roman" w:hAnsi="Arial" w:cs="Arial"/>
                                <w:b/>
                              </w:rPr>
                            </w:pPr>
                          </w:p>
                          <w:p w14:paraId="19091C76" w14:textId="77777777" w:rsidR="00115030" w:rsidRDefault="00115030" w:rsidP="00115030">
                            <w:pPr>
                              <w:spacing w:before="0" w:after="0" w:line="240" w:lineRule="auto"/>
                              <w:jc w:val="right"/>
                              <w:rPr>
                                <w:rFonts w:ascii="Arial" w:eastAsia="Times New Roman" w:hAnsi="Arial"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478FA" id="Rectangle 26" o:spid="_x0000_s1042" style="position:absolute;left:0;text-align:left;margin-left:-11.5pt;margin-top:12.45pt;width:537.45pt;height:762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" fillcolor="white [3201]" strokecolor="#548dd4 [1951]" strokeweight="2pt">
                <v:textbox>
                  <w:txbxContent>
                    <w:p w14:paraId="3BBA121F" w14:textId="6C5614F0" w:rsidR="00CB6596" w:rsidRDefault="00CB6596" w:rsidP="00CB6596">
                      <w:pPr>
                        <w:spacing w:before="0" w:after="0" w:line="240" w:lineRule="auto"/>
                      </w:pPr>
                    </w:p>
                    <w:p w14:paraId="3D6E27AF" w14:textId="45F53F03" w:rsidR="00CB6596" w:rsidRPr="000E54DE" w:rsidRDefault="00CB6596" w:rsidP="00CB6596">
                      <w:pPr>
                        <w:spacing w:before="0" w:after="0" w:line="240" w:lineRule="auto"/>
                        <w:rPr>
                          <w:sz w:val="12"/>
                          <w:szCs w:val="12"/>
                        </w:rPr>
                      </w:pPr>
                    </w:p>
                    <w:p w14:paraId="6C7F3925" w14:textId="77777777" w:rsidR="00CB6596" w:rsidRPr="000E54DE" w:rsidRDefault="00CB6596" w:rsidP="00CB6596">
                      <w:pPr>
                        <w:spacing w:before="0" w:after="0" w:line="240" w:lineRule="auto"/>
                        <w:rPr>
                          <w:rFonts w:ascii="Arial" w:eastAsia="Times New Roman" w:hAnsi="Arial" w:cs="Arial"/>
                          <w:b/>
                          <w:sz w:val="12"/>
                          <w:szCs w:val="12"/>
                        </w:rPr>
                      </w:pPr>
                    </w:p>
                    <w:p w14:paraId="166B035C" w14:textId="77777777" w:rsidR="00115030" w:rsidRDefault="00115030" w:rsidP="00115030">
                      <w:pPr>
                        <w:spacing w:before="0" w:after="0" w:line="240" w:lineRule="auto"/>
                        <w:jc w:val="right"/>
                        <w:rPr>
                          <w:rFonts w:ascii="Arial" w:eastAsia="Times New Roman" w:hAnsi="Arial" w:cs="Arial"/>
                          <w:b/>
                        </w:rPr>
                      </w:pPr>
                    </w:p>
                    <w:p w14:paraId="3EA89FBB" w14:textId="77777777" w:rsidR="00115030" w:rsidRDefault="00115030" w:rsidP="00115030">
                      <w:pPr>
                        <w:spacing w:before="0" w:after="0" w:line="240" w:lineRule="auto"/>
                        <w:jc w:val="right"/>
                        <w:rPr>
                          <w:rFonts w:ascii="Arial" w:eastAsia="Times New Roman" w:hAnsi="Arial" w:cs="Arial"/>
                          <w:b/>
                        </w:rPr>
                      </w:pPr>
                    </w:p>
                    <w:p w14:paraId="59334B21" w14:textId="77777777" w:rsidR="00115030" w:rsidRDefault="00115030" w:rsidP="00115030">
                      <w:pPr>
                        <w:spacing w:before="0" w:after="0" w:line="240" w:lineRule="auto"/>
                        <w:jc w:val="right"/>
                        <w:rPr>
                          <w:rFonts w:ascii="Arial" w:eastAsia="Times New Roman" w:hAnsi="Arial" w:cs="Arial"/>
                          <w:b/>
                        </w:rPr>
                      </w:pPr>
                    </w:p>
                    <w:p w14:paraId="729DCAD9" w14:textId="77777777" w:rsidR="00115030" w:rsidRDefault="00115030" w:rsidP="00115030">
                      <w:pPr>
                        <w:spacing w:before="0" w:after="0" w:line="240" w:lineRule="auto"/>
                        <w:jc w:val="right"/>
                        <w:rPr>
                          <w:rFonts w:ascii="Arial" w:eastAsia="Times New Roman" w:hAnsi="Arial" w:cs="Arial"/>
                          <w:b/>
                        </w:rPr>
                      </w:pPr>
                    </w:p>
                    <w:p w14:paraId="6B72976F" w14:textId="77777777" w:rsidR="00115030" w:rsidRDefault="00115030" w:rsidP="00115030">
                      <w:pPr>
                        <w:spacing w:before="0" w:after="0" w:line="240" w:lineRule="auto"/>
                        <w:jc w:val="right"/>
                        <w:rPr>
                          <w:rFonts w:ascii="Arial" w:eastAsia="Times New Roman" w:hAnsi="Arial" w:cs="Arial"/>
                          <w:b/>
                        </w:rPr>
                      </w:pPr>
                    </w:p>
                    <w:p w14:paraId="794DA268" w14:textId="77777777" w:rsidR="00115030" w:rsidRDefault="00115030" w:rsidP="00115030">
                      <w:pPr>
                        <w:spacing w:before="0" w:after="0" w:line="240" w:lineRule="auto"/>
                        <w:jc w:val="right"/>
                        <w:rPr>
                          <w:rFonts w:ascii="Arial" w:eastAsia="Times New Roman" w:hAnsi="Arial" w:cs="Arial"/>
                          <w:b/>
                        </w:rPr>
                      </w:pPr>
                    </w:p>
                    <w:p w14:paraId="1DF09781" w14:textId="77777777" w:rsidR="00115030" w:rsidRDefault="00115030" w:rsidP="00115030">
                      <w:pPr>
                        <w:spacing w:before="0" w:after="0" w:line="240" w:lineRule="auto"/>
                        <w:jc w:val="right"/>
                        <w:rPr>
                          <w:rFonts w:ascii="Arial" w:eastAsia="Times New Roman" w:hAnsi="Arial" w:cs="Arial"/>
                          <w:b/>
                        </w:rPr>
                      </w:pPr>
                    </w:p>
                    <w:p w14:paraId="00D87795" w14:textId="77777777" w:rsidR="00115030" w:rsidRDefault="00115030" w:rsidP="00115030">
                      <w:pPr>
                        <w:spacing w:before="0" w:after="0" w:line="240" w:lineRule="auto"/>
                        <w:jc w:val="right"/>
                        <w:rPr>
                          <w:rFonts w:ascii="Arial" w:eastAsia="Times New Roman" w:hAnsi="Arial" w:cs="Arial"/>
                          <w:b/>
                        </w:rPr>
                      </w:pPr>
                    </w:p>
                    <w:p w14:paraId="6EF9CBFC" w14:textId="77777777" w:rsidR="00115030" w:rsidRDefault="00115030" w:rsidP="00115030">
                      <w:pPr>
                        <w:spacing w:before="0" w:after="0" w:line="240" w:lineRule="auto"/>
                        <w:jc w:val="right"/>
                        <w:rPr>
                          <w:rFonts w:ascii="Arial" w:eastAsia="Times New Roman" w:hAnsi="Arial" w:cs="Arial"/>
                          <w:b/>
                        </w:rPr>
                      </w:pPr>
                    </w:p>
                    <w:p w14:paraId="05CCD593" w14:textId="77777777" w:rsidR="00115030" w:rsidRDefault="00115030" w:rsidP="00115030">
                      <w:pPr>
                        <w:spacing w:before="0" w:after="0" w:line="240" w:lineRule="auto"/>
                        <w:jc w:val="right"/>
                        <w:rPr>
                          <w:rFonts w:ascii="Arial" w:eastAsia="Times New Roman" w:hAnsi="Arial" w:cs="Arial"/>
                          <w:b/>
                        </w:rPr>
                      </w:pPr>
                    </w:p>
                    <w:p w14:paraId="4F3D546C" w14:textId="77777777" w:rsidR="00115030" w:rsidRDefault="00115030" w:rsidP="00115030">
                      <w:pPr>
                        <w:spacing w:before="0" w:after="0" w:line="240" w:lineRule="auto"/>
                        <w:jc w:val="right"/>
                        <w:rPr>
                          <w:rFonts w:ascii="Arial" w:eastAsia="Times New Roman" w:hAnsi="Arial" w:cs="Arial"/>
                          <w:b/>
                        </w:rPr>
                      </w:pPr>
                    </w:p>
                    <w:p w14:paraId="6CC3F317" w14:textId="77777777" w:rsidR="00115030" w:rsidRDefault="00115030" w:rsidP="00115030">
                      <w:pPr>
                        <w:spacing w:before="0" w:after="0" w:line="240" w:lineRule="auto"/>
                        <w:jc w:val="right"/>
                        <w:rPr>
                          <w:rFonts w:ascii="Arial" w:eastAsia="Times New Roman" w:hAnsi="Arial" w:cs="Arial"/>
                          <w:b/>
                        </w:rPr>
                      </w:pPr>
                    </w:p>
                    <w:p w14:paraId="3D9BFC75" w14:textId="77777777" w:rsidR="00115030" w:rsidRDefault="00115030" w:rsidP="00115030">
                      <w:pPr>
                        <w:spacing w:before="0" w:after="0" w:line="240" w:lineRule="auto"/>
                        <w:jc w:val="right"/>
                        <w:rPr>
                          <w:rFonts w:ascii="Arial" w:eastAsia="Times New Roman" w:hAnsi="Arial" w:cs="Arial"/>
                          <w:b/>
                        </w:rPr>
                      </w:pPr>
                    </w:p>
                    <w:p w14:paraId="01FE311F" w14:textId="77777777" w:rsidR="00115030" w:rsidRDefault="00115030" w:rsidP="00115030">
                      <w:pPr>
                        <w:spacing w:before="0" w:after="0" w:line="240" w:lineRule="auto"/>
                        <w:jc w:val="right"/>
                        <w:rPr>
                          <w:rFonts w:ascii="Arial" w:eastAsia="Times New Roman" w:hAnsi="Arial" w:cs="Arial"/>
                          <w:b/>
                        </w:rPr>
                      </w:pPr>
                    </w:p>
                    <w:p w14:paraId="4E24EB60" w14:textId="77777777" w:rsidR="00115030" w:rsidRDefault="00115030" w:rsidP="00115030">
                      <w:pPr>
                        <w:spacing w:before="0" w:after="0" w:line="240" w:lineRule="auto"/>
                        <w:jc w:val="right"/>
                        <w:rPr>
                          <w:rFonts w:ascii="Arial" w:eastAsia="Times New Roman" w:hAnsi="Arial" w:cs="Arial"/>
                          <w:b/>
                        </w:rPr>
                      </w:pPr>
                    </w:p>
                    <w:p w14:paraId="72423833" w14:textId="77777777" w:rsidR="00115030" w:rsidRDefault="00115030" w:rsidP="00115030">
                      <w:pPr>
                        <w:spacing w:before="0" w:after="0" w:line="240" w:lineRule="auto"/>
                        <w:jc w:val="right"/>
                        <w:rPr>
                          <w:rFonts w:ascii="Arial" w:eastAsia="Times New Roman" w:hAnsi="Arial" w:cs="Arial"/>
                          <w:b/>
                        </w:rPr>
                      </w:pPr>
                    </w:p>
                    <w:p w14:paraId="60F4FF19" w14:textId="77777777" w:rsidR="00115030" w:rsidRDefault="00115030" w:rsidP="00115030">
                      <w:pPr>
                        <w:spacing w:before="0" w:after="0" w:line="240" w:lineRule="auto"/>
                        <w:jc w:val="right"/>
                        <w:rPr>
                          <w:rFonts w:ascii="Arial" w:eastAsia="Times New Roman" w:hAnsi="Arial" w:cs="Arial"/>
                          <w:b/>
                        </w:rPr>
                      </w:pPr>
                    </w:p>
                    <w:p w14:paraId="28162207" w14:textId="77777777" w:rsidR="00115030" w:rsidRDefault="00115030" w:rsidP="00115030">
                      <w:pPr>
                        <w:spacing w:before="0" w:after="0" w:line="240" w:lineRule="auto"/>
                        <w:jc w:val="right"/>
                        <w:rPr>
                          <w:rFonts w:ascii="Arial" w:eastAsia="Times New Roman" w:hAnsi="Arial" w:cs="Arial"/>
                          <w:b/>
                        </w:rPr>
                      </w:pPr>
                    </w:p>
                    <w:p w14:paraId="2DC10189" w14:textId="2EED206A" w:rsidR="00115030" w:rsidRDefault="00115030" w:rsidP="00115030">
                      <w:pPr>
                        <w:spacing w:before="0" w:after="0" w:line="240" w:lineRule="auto"/>
                        <w:jc w:val="right"/>
                        <w:rPr>
                          <w:rFonts w:ascii="Arial" w:eastAsia="Times New Roman" w:hAnsi="Arial" w:cs="Arial"/>
                          <w:b/>
                        </w:rPr>
                      </w:pPr>
                    </w:p>
                    <w:p w14:paraId="5A014F3C" w14:textId="77777777" w:rsidR="00B16EFE" w:rsidRDefault="00B16EFE" w:rsidP="00115030">
                      <w:pPr>
                        <w:spacing w:before="0" w:after="0" w:line="240" w:lineRule="auto"/>
                        <w:jc w:val="right"/>
                        <w:rPr>
                          <w:rFonts w:ascii="Arial" w:eastAsia="Times New Roman" w:hAnsi="Arial" w:cs="Arial"/>
                          <w:b/>
                        </w:rPr>
                      </w:pPr>
                    </w:p>
                    <w:p w14:paraId="5DA85999" w14:textId="77777777" w:rsidR="00115030" w:rsidRDefault="00115030" w:rsidP="00115030">
                      <w:pPr>
                        <w:spacing w:before="0" w:after="0" w:line="240" w:lineRule="auto"/>
                        <w:jc w:val="right"/>
                        <w:rPr>
                          <w:rFonts w:ascii="Arial" w:eastAsia="Times New Roman" w:hAnsi="Arial" w:cs="Arial"/>
                          <w:b/>
                        </w:rPr>
                      </w:pPr>
                    </w:p>
                    <w:p w14:paraId="020A5B95" w14:textId="77777777" w:rsidR="00115030" w:rsidRDefault="00115030" w:rsidP="00115030">
                      <w:pPr>
                        <w:spacing w:before="0" w:after="0" w:line="240" w:lineRule="auto"/>
                        <w:jc w:val="right"/>
                        <w:rPr>
                          <w:rFonts w:ascii="Arial" w:eastAsia="Times New Roman" w:hAnsi="Arial" w:cs="Arial"/>
                          <w:b/>
                        </w:rPr>
                      </w:pPr>
                    </w:p>
                    <w:p w14:paraId="4BE224E2" w14:textId="77777777" w:rsidR="00115030" w:rsidRDefault="00115030" w:rsidP="00115030">
                      <w:pPr>
                        <w:spacing w:before="0" w:after="0" w:line="240" w:lineRule="auto"/>
                        <w:jc w:val="right"/>
                        <w:rPr>
                          <w:rFonts w:ascii="Arial" w:eastAsia="Times New Roman" w:hAnsi="Arial" w:cs="Arial"/>
                          <w:b/>
                        </w:rPr>
                      </w:pPr>
                    </w:p>
                    <w:p w14:paraId="4F1112C0" w14:textId="77777777" w:rsidR="00115030" w:rsidRDefault="00115030" w:rsidP="00115030">
                      <w:pPr>
                        <w:spacing w:before="0" w:after="0" w:line="240" w:lineRule="auto"/>
                        <w:jc w:val="right"/>
                        <w:rPr>
                          <w:rFonts w:ascii="Arial" w:eastAsia="Times New Roman" w:hAnsi="Arial" w:cs="Arial"/>
                          <w:b/>
                        </w:rPr>
                      </w:pPr>
                    </w:p>
                    <w:p w14:paraId="421A8836" w14:textId="77777777" w:rsidR="00115030" w:rsidRDefault="00115030" w:rsidP="00115030">
                      <w:pPr>
                        <w:spacing w:before="0" w:after="0" w:line="240" w:lineRule="auto"/>
                        <w:jc w:val="right"/>
                        <w:rPr>
                          <w:rFonts w:ascii="Arial" w:eastAsia="Times New Roman" w:hAnsi="Arial" w:cs="Arial"/>
                          <w:b/>
                        </w:rPr>
                      </w:pPr>
                    </w:p>
                    <w:p w14:paraId="01D99966" w14:textId="77777777" w:rsidR="00115030" w:rsidRDefault="00115030" w:rsidP="00115030">
                      <w:pPr>
                        <w:spacing w:before="0" w:after="0" w:line="240" w:lineRule="auto"/>
                        <w:jc w:val="right"/>
                        <w:rPr>
                          <w:rFonts w:ascii="Arial" w:eastAsia="Times New Roman" w:hAnsi="Arial" w:cs="Arial"/>
                          <w:b/>
                        </w:rPr>
                      </w:pPr>
                    </w:p>
                    <w:p w14:paraId="597CA2DE" w14:textId="77777777" w:rsidR="00115030" w:rsidRDefault="00115030" w:rsidP="00115030">
                      <w:pPr>
                        <w:spacing w:before="0" w:after="0" w:line="240" w:lineRule="auto"/>
                        <w:jc w:val="right"/>
                        <w:rPr>
                          <w:rFonts w:ascii="Arial" w:eastAsia="Times New Roman" w:hAnsi="Arial" w:cs="Arial"/>
                          <w:b/>
                        </w:rPr>
                      </w:pPr>
                    </w:p>
                    <w:p w14:paraId="7A928502" w14:textId="77777777" w:rsidR="00115030" w:rsidRDefault="00115030" w:rsidP="00115030">
                      <w:pPr>
                        <w:spacing w:before="0" w:after="0" w:line="240" w:lineRule="auto"/>
                        <w:jc w:val="right"/>
                        <w:rPr>
                          <w:rFonts w:ascii="Arial" w:eastAsia="Times New Roman" w:hAnsi="Arial" w:cs="Arial"/>
                          <w:b/>
                        </w:rPr>
                      </w:pPr>
                    </w:p>
                    <w:p w14:paraId="08C87068" w14:textId="77777777" w:rsidR="00115030" w:rsidRDefault="00115030" w:rsidP="00115030">
                      <w:pPr>
                        <w:spacing w:before="0" w:after="0" w:line="240" w:lineRule="auto"/>
                        <w:jc w:val="right"/>
                        <w:rPr>
                          <w:rFonts w:ascii="Arial" w:eastAsia="Times New Roman" w:hAnsi="Arial" w:cs="Arial"/>
                          <w:b/>
                        </w:rPr>
                      </w:pPr>
                    </w:p>
                    <w:p w14:paraId="178B076B" w14:textId="77777777" w:rsidR="00115030" w:rsidRDefault="00115030" w:rsidP="00115030">
                      <w:pPr>
                        <w:spacing w:before="0" w:after="0" w:line="240" w:lineRule="auto"/>
                        <w:jc w:val="right"/>
                        <w:rPr>
                          <w:rFonts w:ascii="Arial" w:eastAsia="Times New Roman" w:hAnsi="Arial" w:cs="Arial"/>
                          <w:b/>
                        </w:rPr>
                      </w:pPr>
                    </w:p>
                    <w:p w14:paraId="13837EF6" w14:textId="77777777" w:rsidR="00115030" w:rsidRDefault="00115030" w:rsidP="00115030">
                      <w:pPr>
                        <w:spacing w:before="0" w:after="0" w:line="240" w:lineRule="auto"/>
                        <w:jc w:val="right"/>
                        <w:rPr>
                          <w:rFonts w:ascii="Arial" w:eastAsia="Times New Roman" w:hAnsi="Arial" w:cs="Arial"/>
                          <w:b/>
                        </w:rPr>
                      </w:pPr>
                    </w:p>
                    <w:p w14:paraId="41C3B7C4" w14:textId="77777777" w:rsidR="00115030" w:rsidRDefault="00115030" w:rsidP="00115030">
                      <w:pPr>
                        <w:spacing w:before="0" w:after="0" w:line="240" w:lineRule="auto"/>
                        <w:jc w:val="right"/>
                        <w:rPr>
                          <w:rFonts w:ascii="Arial" w:eastAsia="Times New Roman" w:hAnsi="Arial" w:cs="Arial"/>
                          <w:b/>
                        </w:rPr>
                      </w:pPr>
                    </w:p>
                    <w:p w14:paraId="69F3E0E5" w14:textId="77777777" w:rsidR="00115030" w:rsidRDefault="00115030" w:rsidP="00115030">
                      <w:pPr>
                        <w:spacing w:before="0" w:after="0" w:line="240" w:lineRule="auto"/>
                        <w:jc w:val="right"/>
                        <w:rPr>
                          <w:rFonts w:ascii="Arial" w:eastAsia="Times New Roman" w:hAnsi="Arial" w:cs="Arial"/>
                          <w:b/>
                        </w:rPr>
                      </w:pPr>
                    </w:p>
                    <w:p w14:paraId="5CC031C9" w14:textId="77777777" w:rsidR="00115030" w:rsidRDefault="00115030" w:rsidP="00115030">
                      <w:pPr>
                        <w:spacing w:before="0" w:after="0" w:line="240" w:lineRule="auto"/>
                        <w:jc w:val="right"/>
                        <w:rPr>
                          <w:rFonts w:ascii="Arial" w:eastAsia="Times New Roman" w:hAnsi="Arial" w:cs="Arial"/>
                          <w:b/>
                        </w:rPr>
                      </w:pPr>
                    </w:p>
                    <w:p w14:paraId="244DD0D3" w14:textId="77777777" w:rsidR="00115030" w:rsidRDefault="00115030" w:rsidP="00115030">
                      <w:pPr>
                        <w:spacing w:before="0" w:after="0" w:line="240" w:lineRule="auto"/>
                        <w:jc w:val="right"/>
                        <w:rPr>
                          <w:rFonts w:ascii="Arial" w:eastAsia="Times New Roman" w:hAnsi="Arial" w:cs="Arial"/>
                          <w:b/>
                        </w:rPr>
                      </w:pPr>
                    </w:p>
                    <w:p w14:paraId="33AC2A64" w14:textId="77777777" w:rsidR="00115030" w:rsidRDefault="00115030" w:rsidP="00115030">
                      <w:pPr>
                        <w:spacing w:before="0" w:after="0" w:line="240" w:lineRule="auto"/>
                        <w:jc w:val="right"/>
                        <w:rPr>
                          <w:rFonts w:ascii="Arial" w:eastAsia="Times New Roman" w:hAnsi="Arial" w:cs="Arial"/>
                          <w:b/>
                        </w:rPr>
                      </w:pPr>
                    </w:p>
                    <w:p w14:paraId="19091C76" w14:textId="77777777" w:rsidR="00115030" w:rsidRDefault="00115030" w:rsidP="00115030">
                      <w:pPr>
                        <w:spacing w:before="0" w:after="0" w:line="240" w:lineRule="auto"/>
                        <w:jc w:val="right"/>
                        <w:rPr>
                          <w:rFonts w:ascii="Arial" w:eastAsia="Times New Roman" w:hAnsi="Arial" w:cs="Arial"/>
                          <w:b/>
                        </w:rPr>
                      </w:pPr>
                    </w:p>
                  </w:txbxContent>
                </v:textbox>
                <w10:wrap anchorx="margin"/>
              </v:rect>
            </w:pict>
          </mc:Fallback>
        </mc:AlternateContent>
      </w:r>
    </w:p>
    <w:p w14:paraId="0AD27976" w14:textId="07D9DE25" w:rsidR="003E35EF" w:rsidRDefault="003E35EF" w:rsidP="003E35EF">
      <w:pPr>
        <w:spacing w:before="0" w:after="0" w:line="240" w:lineRule="auto"/>
        <w:jc w:val="right"/>
        <w:rPr>
          <w:rFonts w:ascii="Arial" w:eastAsia="Times New Roman" w:hAnsi="Arial" w:cs="Arial"/>
          <w:b/>
          <w:color w:val="76923C" w:themeColor="accent3" w:themeShade="BF"/>
          <w:sz w:val="22"/>
          <w:szCs w:val="22"/>
        </w:rPr>
      </w:pPr>
    </w:p>
    <w:p w14:paraId="148182B4" w14:textId="01DADA03" w:rsidR="00E22452" w:rsidRDefault="00435D98" w:rsidP="00CB6596">
      <w:pPr>
        <w:spacing w:before="0" w:after="0" w:line="240" w:lineRule="auto"/>
        <w:jc w:val="right"/>
        <w:rPr>
          <w:rFonts w:ascii="Arial" w:hAnsi="Arial" w:cs="Arial"/>
          <w:b/>
          <w:color w:val="548DD4" w:themeColor="text2" w:themeTint="99"/>
          <w:sz w:val="22"/>
          <w:szCs w:val="22"/>
          <w:u w:val="single"/>
        </w:rPr>
      </w:pPr>
      <w:r w:rsidRPr="00435D98">
        <w:rPr>
          <w:rFonts w:ascii="Arial" w:eastAsia="Times New Roman" w:hAnsi="Arial" w:cs="Arial"/>
          <w:b/>
        </w:rPr>
        <w:t>DCHS Continued</w:t>
      </w:r>
      <w:proofErr w:type="gramStart"/>
      <w:r w:rsidRPr="00435D98">
        <w:rPr>
          <w:rFonts w:ascii="Arial" w:eastAsia="Times New Roman" w:hAnsi="Arial" w:cs="Arial"/>
          <w:b/>
        </w:rPr>
        <w:t>…..</w:t>
      </w:r>
      <w:proofErr w:type="gramEnd"/>
    </w:p>
    <w:p w14:paraId="2C034DB1" w14:textId="5F3BCF03" w:rsidR="004319D9" w:rsidRPr="000956ED" w:rsidRDefault="004319D9" w:rsidP="004319D9">
      <w:pPr>
        <w:spacing w:before="0" w:after="0" w:line="240" w:lineRule="auto"/>
        <w:rPr>
          <w:rFonts w:ascii="Arial" w:hAnsi="Arial" w:cs="Arial"/>
          <w:b/>
          <w:color w:val="548DD4" w:themeColor="text2" w:themeTint="99"/>
          <w:sz w:val="22"/>
          <w:szCs w:val="22"/>
          <w:u w:val="single"/>
        </w:rPr>
      </w:pPr>
      <w:r w:rsidRPr="000956ED">
        <w:rPr>
          <w:rFonts w:ascii="Arial" w:hAnsi="Arial" w:cs="Arial"/>
          <w:b/>
          <w:color w:val="548DD4" w:themeColor="text2" w:themeTint="99"/>
          <w:sz w:val="22"/>
          <w:szCs w:val="22"/>
          <w:u w:val="single"/>
        </w:rPr>
        <w:t>DCHS Community Health Visiting and School Nursing Teams</w:t>
      </w:r>
    </w:p>
    <w:p w14:paraId="43E704EB" w14:textId="0C57903F" w:rsidR="00435D98" w:rsidRPr="000E54DE" w:rsidRDefault="00435D98" w:rsidP="00435D98">
      <w:pPr>
        <w:spacing w:before="0" w:after="0" w:line="240" w:lineRule="auto"/>
        <w:rPr>
          <w:rFonts w:ascii="Arial" w:hAnsi="Arial" w:cs="Arial"/>
          <w:b/>
          <w:sz w:val="18"/>
          <w:szCs w:val="18"/>
        </w:rPr>
      </w:pPr>
      <w:r w:rsidRPr="000E54DE">
        <w:rPr>
          <w:rFonts w:ascii="Arial" w:hAnsi="Arial" w:cs="Arial"/>
          <w:b/>
          <w:sz w:val="18"/>
          <w:szCs w:val="18"/>
        </w:rPr>
        <w:t>Replying to a Health Visiting request/message:</w:t>
      </w:r>
    </w:p>
    <w:p w14:paraId="10B48477" w14:textId="77777777" w:rsidR="00435D98" w:rsidRPr="000E54DE" w:rsidRDefault="00435D98" w:rsidP="000956ED">
      <w:pPr>
        <w:spacing w:before="0" w:after="0" w:line="240" w:lineRule="auto"/>
        <w:rPr>
          <w:rFonts w:ascii="Arial" w:hAnsi="Arial" w:cs="Arial"/>
          <w:b/>
          <w:sz w:val="18"/>
          <w:szCs w:val="18"/>
        </w:rPr>
      </w:pPr>
      <w:r w:rsidRPr="000E54DE">
        <w:rPr>
          <w:rFonts w:ascii="Arial" w:hAnsi="Arial" w:cs="Arial"/>
          <w:b/>
          <w:sz w:val="18"/>
          <w:szCs w:val="18"/>
        </w:rPr>
        <w:br/>
        <w:t>URGENT REPLY REQUIRED</w:t>
      </w:r>
    </w:p>
    <w:p w14:paraId="784A7B94" w14:textId="0AA30E7E" w:rsidR="00435D98" w:rsidRPr="000E54DE" w:rsidRDefault="00435D98" w:rsidP="000956ED">
      <w:pPr>
        <w:pStyle w:val="ListParagraph"/>
        <w:numPr>
          <w:ilvl w:val="0"/>
          <w:numId w:val="32"/>
        </w:numPr>
        <w:spacing w:before="0" w:after="0" w:line="240" w:lineRule="auto"/>
        <w:ind w:left="426" w:hanging="426"/>
        <w:rPr>
          <w:rFonts w:ascii="Arial" w:hAnsi="Arial" w:cs="Arial"/>
          <w:bCs/>
          <w:color w:val="000000" w:themeColor="text1"/>
          <w:sz w:val="18"/>
          <w:szCs w:val="18"/>
        </w:rPr>
      </w:pPr>
      <w:r w:rsidRPr="000E54DE">
        <w:rPr>
          <w:rFonts w:ascii="Arial" w:hAnsi="Arial" w:cs="Arial"/>
          <w:b/>
          <w:sz w:val="18"/>
          <w:szCs w:val="18"/>
        </w:rPr>
        <w:t xml:space="preserve">If Urgent Telephone clarification is required, please contact </w:t>
      </w:r>
      <w:r w:rsidRPr="000E54DE">
        <w:rPr>
          <w:rFonts w:ascii="Arial" w:hAnsi="Arial" w:cs="Arial"/>
          <w:bCs/>
          <w:sz w:val="18"/>
          <w:szCs w:val="18"/>
        </w:rPr>
        <w:t xml:space="preserve">via the </w:t>
      </w:r>
      <w:r w:rsidRPr="000E54DE">
        <w:rPr>
          <w:rFonts w:ascii="Arial" w:hAnsi="Arial" w:cs="Arial"/>
          <w:b/>
          <w:sz w:val="18"/>
          <w:szCs w:val="18"/>
        </w:rPr>
        <w:t>Single Point of Access</w:t>
      </w:r>
      <w:r w:rsidRPr="000E54DE">
        <w:rPr>
          <w:b/>
          <w:sz w:val="18"/>
          <w:szCs w:val="18"/>
        </w:rPr>
        <w:t xml:space="preserve"> </w:t>
      </w:r>
      <w:r w:rsidRPr="000E54DE">
        <w:rPr>
          <w:rFonts w:ascii="Arial" w:hAnsi="Arial" w:cs="Arial"/>
          <w:b/>
          <w:sz w:val="18"/>
          <w:szCs w:val="18"/>
        </w:rPr>
        <w:t>01246 515100</w:t>
      </w:r>
      <w:r w:rsidRPr="000E54DE">
        <w:rPr>
          <w:rFonts w:ascii="Arial" w:hAnsi="Arial" w:cs="Arial"/>
          <w:bCs/>
          <w:sz w:val="18"/>
          <w:szCs w:val="18"/>
        </w:rPr>
        <w:t>.  This service is available between 9am and 4.30pm, Monday – Friday (excluding bank holidays). This is the contact point for the service and admin will initially respond to your query, if you need to speak to a clinician in SPA there may be a delay as they manage call backs via a waiting list.</w:t>
      </w:r>
    </w:p>
    <w:p w14:paraId="5C73DF5D" w14:textId="04EB489D" w:rsidR="00435D98" w:rsidRPr="000E54DE" w:rsidRDefault="00435D98" w:rsidP="000956ED">
      <w:pPr>
        <w:pStyle w:val="ListParagraph"/>
        <w:spacing w:before="0" w:after="0" w:line="240" w:lineRule="auto"/>
        <w:ind w:left="426"/>
        <w:rPr>
          <w:rFonts w:ascii="Arial" w:hAnsi="Arial" w:cs="Arial"/>
          <w:bCs/>
          <w:color w:val="000000" w:themeColor="text1"/>
          <w:sz w:val="12"/>
          <w:szCs w:val="12"/>
        </w:rPr>
      </w:pPr>
    </w:p>
    <w:p w14:paraId="644CE3B3" w14:textId="77777777" w:rsidR="00435D98" w:rsidRPr="000E54DE" w:rsidRDefault="00435D98" w:rsidP="000956ED">
      <w:pPr>
        <w:spacing w:before="0" w:after="0" w:line="240" w:lineRule="auto"/>
        <w:rPr>
          <w:rFonts w:ascii="Arial" w:hAnsi="Arial" w:cs="Arial"/>
          <w:b/>
          <w:sz w:val="18"/>
          <w:szCs w:val="18"/>
        </w:rPr>
      </w:pPr>
      <w:r w:rsidRPr="000E54DE">
        <w:rPr>
          <w:rFonts w:ascii="Arial" w:hAnsi="Arial" w:cs="Arial"/>
          <w:b/>
          <w:sz w:val="18"/>
          <w:szCs w:val="18"/>
        </w:rPr>
        <w:t xml:space="preserve">ROUTINE REPLY </w:t>
      </w:r>
    </w:p>
    <w:p w14:paraId="74C83FF6" w14:textId="5C36054D" w:rsidR="00435D98" w:rsidRPr="000E54DE" w:rsidRDefault="00435D98" w:rsidP="000956ED">
      <w:pPr>
        <w:spacing w:before="0" w:after="0" w:line="240" w:lineRule="auto"/>
        <w:rPr>
          <w:rFonts w:ascii="Arial" w:hAnsi="Arial" w:cs="Arial"/>
          <w:bCs/>
          <w:sz w:val="18"/>
          <w:szCs w:val="18"/>
        </w:rPr>
      </w:pPr>
      <w:r w:rsidRPr="000E54DE">
        <w:rPr>
          <w:rFonts w:ascii="Arial" w:hAnsi="Arial" w:cs="Arial"/>
          <w:b/>
          <w:sz w:val="18"/>
          <w:szCs w:val="18"/>
        </w:rPr>
        <w:t>Routine replies</w:t>
      </w:r>
      <w:r w:rsidRPr="000E54DE">
        <w:rPr>
          <w:rFonts w:ascii="Arial" w:hAnsi="Arial" w:cs="Arial"/>
          <w:bCs/>
          <w:sz w:val="18"/>
          <w:szCs w:val="18"/>
        </w:rPr>
        <w:t xml:space="preserve"> can be made to </w:t>
      </w:r>
    </w:p>
    <w:p w14:paraId="414ABCD3" w14:textId="7299B2F1" w:rsidR="00435D98" w:rsidRPr="000E54DE" w:rsidRDefault="00435D98" w:rsidP="000956ED">
      <w:pPr>
        <w:pStyle w:val="ListParagraph"/>
        <w:numPr>
          <w:ilvl w:val="0"/>
          <w:numId w:val="36"/>
        </w:numPr>
        <w:spacing w:before="0" w:after="0" w:line="240" w:lineRule="auto"/>
        <w:rPr>
          <w:rFonts w:ascii="Arial" w:hAnsi="Arial" w:cs="Arial"/>
          <w:bCs/>
          <w:sz w:val="18"/>
          <w:szCs w:val="18"/>
        </w:rPr>
      </w:pPr>
      <w:r w:rsidRPr="000E54DE">
        <w:rPr>
          <w:rFonts w:ascii="Arial" w:hAnsi="Arial" w:cs="Arial"/>
          <w:bCs/>
          <w:sz w:val="18"/>
          <w:szCs w:val="18"/>
        </w:rPr>
        <w:t xml:space="preserve">the contact as detailed in the </w:t>
      </w:r>
      <w:r w:rsidRPr="000E54DE">
        <w:rPr>
          <w:rFonts w:ascii="Arial" w:hAnsi="Arial" w:cs="Arial"/>
          <w:color w:val="000000" w:themeColor="text1"/>
          <w:sz w:val="18"/>
          <w:szCs w:val="18"/>
        </w:rPr>
        <w:t xml:space="preserve">Task </w:t>
      </w:r>
      <w:r w:rsidRPr="000E54DE">
        <w:rPr>
          <w:rFonts w:ascii="Arial" w:hAnsi="Arial" w:cs="Arial"/>
          <w:color w:val="000000" w:themeColor="text1"/>
          <w:sz w:val="18"/>
          <w:szCs w:val="18"/>
          <w:vertAlign w:val="superscript"/>
        </w:rPr>
        <w:t>(S1)</w:t>
      </w:r>
      <w:r w:rsidRPr="000E54DE">
        <w:rPr>
          <w:rFonts w:ascii="Arial" w:hAnsi="Arial" w:cs="Arial"/>
          <w:color w:val="000000" w:themeColor="text1"/>
          <w:sz w:val="18"/>
          <w:szCs w:val="18"/>
        </w:rPr>
        <w:t xml:space="preserve"> / Email </w:t>
      </w:r>
      <w:r w:rsidRPr="000E54DE">
        <w:rPr>
          <w:rFonts w:ascii="Arial" w:hAnsi="Arial" w:cs="Arial"/>
          <w:color w:val="000000" w:themeColor="text1"/>
          <w:sz w:val="18"/>
          <w:szCs w:val="18"/>
          <w:vertAlign w:val="superscript"/>
        </w:rPr>
        <w:t>(EMIS)</w:t>
      </w:r>
      <w:r w:rsidRPr="000E54DE">
        <w:rPr>
          <w:rFonts w:ascii="Arial" w:hAnsi="Arial" w:cs="Arial"/>
          <w:bCs/>
          <w:sz w:val="18"/>
          <w:szCs w:val="18"/>
        </w:rPr>
        <w:t xml:space="preserve">, however there may be a delay in a response </w:t>
      </w:r>
    </w:p>
    <w:p w14:paraId="6B3AB940" w14:textId="6136F806" w:rsidR="00435D98" w:rsidRPr="000E54DE" w:rsidRDefault="00435D98" w:rsidP="000956ED">
      <w:pPr>
        <w:pStyle w:val="ListParagraph"/>
        <w:numPr>
          <w:ilvl w:val="0"/>
          <w:numId w:val="36"/>
        </w:numPr>
        <w:spacing w:before="0" w:after="0" w:line="240" w:lineRule="auto"/>
        <w:rPr>
          <w:rFonts w:ascii="Arial" w:hAnsi="Arial" w:cs="Arial"/>
          <w:bCs/>
          <w:sz w:val="18"/>
          <w:szCs w:val="18"/>
        </w:rPr>
      </w:pPr>
      <w:r w:rsidRPr="000E54DE">
        <w:rPr>
          <w:rFonts w:ascii="Arial" w:hAnsi="Arial" w:cs="Arial"/>
          <w:bCs/>
          <w:sz w:val="18"/>
          <w:szCs w:val="18"/>
        </w:rPr>
        <w:t xml:space="preserve">If it is not appropriate to reply to the individual who sent the </w:t>
      </w:r>
      <w:r w:rsidR="00A2199D" w:rsidRPr="000E54DE">
        <w:rPr>
          <w:rFonts w:ascii="Arial" w:hAnsi="Arial" w:cs="Arial"/>
          <w:color w:val="000000" w:themeColor="text1"/>
          <w:sz w:val="18"/>
          <w:szCs w:val="18"/>
        </w:rPr>
        <w:t xml:space="preserve">Task </w:t>
      </w:r>
      <w:r w:rsidR="00A2199D" w:rsidRPr="000E54DE">
        <w:rPr>
          <w:rFonts w:ascii="Arial" w:hAnsi="Arial" w:cs="Arial"/>
          <w:color w:val="000000" w:themeColor="text1"/>
          <w:sz w:val="18"/>
          <w:szCs w:val="18"/>
          <w:vertAlign w:val="superscript"/>
        </w:rPr>
        <w:t>(S1)</w:t>
      </w:r>
      <w:r w:rsidR="00A2199D" w:rsidRPr="000E54DE">
        <w:rPr>
          <w:rFonts w:ascii="Arial" w:hAnsi="Arial" w:cs="Arial"/>
          <w:color w:val="000000" w:themeColor="text1"/>
          <w:sz w:val="18"/>
          <w:szCs w:val="18"/>
        </w:rPr>
        <w:t xml:space="preserve"> / Email </w:t>
      </w:r>
      <w:r w:rsidR="00A2199D" w:rsidRPr="000E54DE">
        <w:rPr>
          <w:rFonts w:ascii="Arial" w:hAnsi="Arial" w:cs="Arial"/>
          <w:color w:val="000000" w:themeColor="text1"/>
          <w:sz w:val="18"/>
          <w:szCs w:val="18"/>
          <w:vertAlign w:val="superscript"/>
        </w:rPr>
        <w:t>(EMIS)</w:t>
      </w:r>
      <w:r w:rsidR="00A2199D" w:rsidRPr="000E54DE">
        <w:rPr>
          <w:rFonts w:ascii="Arial" w:hAnsi="Arial" w:cs="Arial"/>
          <w:bCs/>
          <w:sz w:val="18"/>
          <w:szCs w:val="18"/>
        </w:rPr>
        <w:t xml:space="preserve">, </w:t>
      </w:r>
      <w:r w:rsidRPr="000E54DE">
        <w:rPr>
          <w:rFonts w:ascii="Arial" w:hAnsi="Arial" w:cs="Arial"/>
          <w:bCs/>
          <w:sz w:val="18"/>
          <w:szCs w:val="18"/>
        </w:rPr>
        <w:t>contact the team named in the contact details in the SBARC task template ('C' for Contact Details), or via the DCHS team task boxes on the appropriate DCHS TPP unit, e.g., Belper HV team.</w:t>
      </w:r>
    </w:p>
    <w:p w14:paraId="46E1BAD8" w14:textId="314A89CB" w:rsidR="00435D98" w:rsidRPr="000E54DE" w:rsidRDefault="00435D98" w:rsidP="000956ED">
      <w:pPr>
        <w:pStyle w:val="ListParagraph"/>
        <w:numPr>
          <w:ilvl w:val="0"/>
          <w:numId w:val="36"/>
        </w:numPr>
        <w:spacing w:before="0" w:after="0" w:line="240" w:lineRule="auto"/>
        <w:rPr>
          <w:rFonts w:ascii="Arial" w:hAnsi="Arial" w:cs="Arial"/>
          <w:bCs/>
          <w:color w:val="000000" w:themeColor="text1"/>
          <w:sz w:val="18"/>
          <w:szCs w:val="18"/>
        </w:rPr>
      </w:pPr>
      <w:r w:rsidRPr="000E54DE">
        <w:rPr>
          <w:rFonts w:ascii="Arial" w:hAnsi="Arial" w:cs="Arial"/>
          <w:bCs/>
          <w:sz w:val="18"/>
          <w:szCs w:val="18"/>
        </w:rPr>
        <w:t>Tasking should always be done via a patient record for it to be stored within the patient record for audit purposes.</w:t>
      </w:r>
    </w:p>
    <w:p w14:paraId="5CC9CE34" w14:textId="5E54E0C7" w:rsidR="00435D98" w:rsidRPr="000E54DE" w:rsidRDefault="00435D98" w:rsidP="00115030">
      <w:pPr>
        <w:spacing w:before="0" w:after="0" w:line="240" w:lineRule="auto"/>
        <w:rPr>
          <w:rFonts w:ascii="Arial" w:hAnsi="Arial" w:cs="Arial"/>
          <w:bCs/>
          <w:sz w:val="12"/>
          <w:szCs w:val="12"/>
        </w:rPr>
      </w:pPr>
    </w:p>
    <w:p w14:paraId="44F883A5" w14:textId="7435E9E3" w:rsidR="00435D98" w:rsidRPr="000E54DE" w:rsidRDefault="00435D98" w:rsidP="000956ED">
      <w:pPr>
        <w:spacing w:before="0" w:after="0" w:line="240" w:lineRule="auto"/>
        <w:rPr>
          <w:rFonts w:ascii="Arial" w:hAnsi="Arial" w:cs="Arial"/>
          <w:bCs/>
          <w:sz w:val="18"/>
          <w:szCs w:val="18"/>
        </w:rPr>
      </w:pPr>
      <w:r w:rsidRPr="000E54DE">
        <w:rPr>
          <w:rFonts w:ascii="Arial" w:hAnsi="Arial" w:cs="Arial"/>
          <w:bCs/>
          <w:sz w:val="18"/>
          <w:szCs w:val="18"/>
        </w:rPr>
        <w:t xml:space="preserve">S1: A new task should be opened, and the contents of the original task should be copied and pasted into the new task addressed to the Generic S1 Task box of the appropriate DCHS team </w:t>
      </w:r>
    </w:p>
    <w:p w14:paraId="0CDF3A38" w14:textId="77777777" w:rsidR="00435D98" w:rsidRPr="000E54DE" w:rsidRDefault="00435D98" w:rsidP="000956ED">
      <w:pPr>
        <w:spacing w:before="0" w:after="0" w:line="240" w:lineRule="auto"/>
        <w:rPr>
          <w:rFonts w:ascii="Arial" w:hAnsi="Arial" w:cs="Arial"/>
          <w:bCs/>
          <w:sz w:val="12"/>
          <w:szCs w:val="12"/>
        </w:rPr>
      </w:pPr>
    </w:p>
    <w:p w14:paraId="6AC931AF" w14:textId="77777777" w:rsidR="00435D98" w:rsidRPr="000E54DE" w:rsidRDefault="00435D98" w:rsidP="000956ED">
      <w:pPr>
        <w:spacing w:before="0" w:after="0" w:line="240" w:lineRule="auto"/>
        <w:rPr>
          <w:rFonts w:ascii="Arial" w:hAnsi="Arial" w:cs="Arial"/>
          <w:b/>
          <w:sz w:val="18"/>
          <w:szCs w:val="18"/>
        </w:rPr>
      </w:pPr>
      <w:r w:rsidRPr="000E54DE">
        <w:rPr>
          <w:rFonts w:ascii="Arial" w:hAnsi="Arial" w:cs="Arial"/>
          <w:b/>
          <w:sz w:val="18"/>
          <w:szCs w:val="18"/>
        </w:rPr>
        <w:t xml:space="preserve">NEW REFERRALS </w:t>
      </w:r>
    </w:p>
    <w:p w14:paraId="3EF0DA8C" w14:textId="77777777" w:rsidR="00921596" w:rsidRPr="000E54DE" w:rsidRDefault="00435D98" w:rsidP="00921596">
      <w:pPr>
        <w:spacing w:before="0" w:after="0" w:line="240" w:lineRule="auto"/>
        <w:rPr>
          <w:rFonts w:ascii="Arial" w:hAnsi="Arial" w:cs="Arial"/>
          <w:b/>
          <w:sz w:val="18"/>
          <w:szCs w:val="18"/>
        </w:rPr>
      </w:pPr>
      <w:r w:rsidRPr="000E54DE">
        <w:rPr>
          <w:rFonts w:ascii="Arial" w:hAnsi="Arial" w:cs="Arial"/>
          <w:b/>
          <w:sz w:val="18"/>
          <w:szCs w:val="18"/>
        </w:rPr>
        <w:t xml:space="preserve">If urgent – telephone via the Single Point of Access 01246 515100 </w:t>
      </w:r>
      <w:r w:rsidR="00921596">
        <w:rPr>
          <w:rFonts w:ascii="Arial" w:hAnsi="Arial" w:cs="Arial"/>
          <w:b/>
          <w:sz w:val="18"/>
          <w:szCs w:val="18"/>
        </w:rPr>
        <w:t>selecting Option 2 for the Derbyshire family helpline,</w:t>
      </w:r>
      <w:r w:rsidR="00921596" w:rsidRPr="000E54DE">
        <w:rPr>
          <w:rFonts w:ascii="Arial" w:hAnsi="Arial" w:cs="Arial"/>
          <w:b/>
          <w:sz w:val="18"/>
          <w:szCs w:val="18"/>
        </w:rPr>
        <w:t xml:space="preserve"> and follow up with task or email </w:t>
      </w:r>
    </w:p>
    <w:p w14:paraId="38FD0161" w14:textId="77777777" w:rsidR="00921596" w:rsidRPr="000E54DE" w:rsidRDefault="00921596" w:rsidP="00921596">
      <w:pPr>
        <w:spacing w:before="0" w:after="0" w:line="240" w:lineRule="auto"/>
        <w:rPr>
          <w:rFonts w:ascii="Arial" w:hAnsi="Arial" w:cs="Arial"/>
          <w:b/>
          <w:sz w:val="18"/>
          <w:szCs w:val="18"/>
        </w:rPr>
      </w:pPr>
      <w:r w:rsidRPr="000E54DE">
        <w:rPr>
          <w:rFonts w:ascii="Arial" w:hAnsi="Arial" w:cs="Arial"/>
          <w:b/>
          <w:sz w:val="18"/>
          <w:szCs w:val="18"/>
        </w:rPr>
        <w:t>(Note that S1 Task may not be possible if the patient is not open to the HV service)</w:t>
      </w:r>
    </w:p>
    <w:p w14:paraId="5D2ABBE1" w14:textId="77777777" w:rsidR="00921596" w:rsidRPr="000E54DE" w:rsidRDefault="00921596" w:rsidP="00921596">
      <w:pPr>
        <w:spacing w:before="0" w:after="0" w:line="240" w:lineRule="auto"/>
        <w:rPr>
          <w:rFonts w:ascii="Arial" w:hAnsi="Arial" w:cs="Arial"/>
          <w:b/>
          <w:sz w:val="12"/>
          <w:szCs w:val="12"/>
        </w:rPr>
      </w:pPr>
    </w:p>
    <w:p w14:paraId="5F4D9C8C" w14:textId="77777777" w:rsidR="00921596" w:rsidRDefault="00921596" w:rsidP="00921596">
      <w:pPr>
        <w:spacing w:before="0" w:after="0" w:line="240" w:lineRule="auto"/>
        <w:rPr>
          <w:rFonts w:ascii="Arial" w:hAnsi="Arial" w:cs="Arial"/>
          <w:b/>
          <w:sz w:val="18"/>
          <w:szCs w:val="18"/>
        </w:rPr>
      </w:pPr>
    </w:p>
    <w:p w14:paraId="00C21039" w14:textId="7B7AADBC" w:rsidR="00B16EFE" w:rsidRDefault="00921596" w:rsidP="00921596">
      <w:pPr>
        <w:spacing w:before="0" w:after="0" w:line="240" w:lineRule="auto"/>
        <w:rPr>
          <w:rFonts w:ascii="Arial" w:hAnsi="Arial" w:cs="Arial"/>
          <w:bCs/>
          <w:sz w:val="18"/>
          <w:szCs w:val="18"/>
        </w:rPr>
      </w:pPr>
      <w:r w:rsidRPr="000E54DE">
        <w:rPr>
          <w:rFonts w:ascii="Arial" w:hAnsi="Arial" w:cs="Arial"/>
          <w:b/>
          <w:sz w:val="18"/>
          <w:szCs w:val="18"/>
        </w:rPr>
        <w:t>If routine, contact your Health Visitor</w:t>
      </w:r>
      <w:r>
        <w:rPr>
          <w:rFonts w:ascii="Arial" w:hAnsi="Arial" w:cs="Arial"/>
          <w:b/>
          <w:sz w:val="18"/>
          <w:szCs w:val="18"/>
        </w:rPr>
        <w:t xml:space="preserve"> or School Nurse by task</w:t>
      </w:r>
      <w:r w:rsidRPr="000E54DE">
        <w:rPr>
          <w:rFonts w:ascii="Arial" w:hAnsi="Arial" w:cs="Arial"/>
          <w:b/>
          <w:sz w:val="18"/>
          <w:szCs w:val="18"/>
        </w:rPr>
        <w:t>–</w:t>
      </w:r>
      <w:r w:rsidRPr="000E54DE">
        <w:rPr>
          <w:rFonts w:ascii="Arial" w:hAnsi="Arial" w:cs="Arial"/>
          <w:bCs/>
          <w:sz w:val="18"/>
          <w:szCs w:val="18"/>
        </w:rPr>
        <w:t xml:space="preserve"> See table below for </w:t>
      </w:r>
      <w:r>
        <w:rPr>
          <w:rFonts w:ascii="Arial" w:hAnsi="Arial" w:cs="Arial"/>
          <w:bCs/>
          <w:sz w:val="18"/>
          <w:szCs w:val="18"/>
        </w:rPr>
        <w:t xml:space="preserve">localities and email addresses, </w:t>
      </w:r>
      <w:r w:rsidRPr="005B6120">
        <w:rPr>
          <w:rFonts w:ascii="Arial" w:hAnsi="Arial" w:cs="Arial"/>
          <w:b/>
          <w:sz w:val="18"/>
          <w:szCs w:val="18"/>
        </w:rPr>
        <w:t>all tasks</w:t>
      </w:r>
      <w:r>
        <w:rPr>
          <w:rFonts w:ascii="Arial" w:hAnsi="Arial" w:cs="Arial"/>
          <w:bCs/>
          <w:sz w:val="18"/>
          <w:szCs w:val="18"/>
        </w:rPr>
        <w:t xml:space="preserve"> </w:t>
      </w:r>
      <w:r w:rsidRPr="005B6120">
        <w:rPr>
          <w:rFonts w:ascii="Arial" w:hAnsi="Arial" w:cs="Arial"/>
          <w:b/>
          <w:sz w:val="18"/>
          <w:szCs w:val="18"/>
        </w:rPr>
        <w:t>should be sent unassigned into the correct SystmOne unit</w:t>
      </w:r>
      <w:r>
        <w:rPr>
          <w:rFonts w:ascii="Arial" w:hAnsi="Arial" w:cs="Arial"/>
          <w:bCs/>
          <w:sz w:val="18"/>
          <w:szCs w:val="18"/>
        </w:rPr>
        <w:t>. Admin will allocate these to the correct clinical team upon receipt</w:t>
      </w:r>
    </w:p>
    <w:p w14:paraId="1B784BD2" w14:textId="77777777" w:rsidR="000E54DE" w:rsidRDefault="000E54DE" w:rsidP="00115030">
      <w:pPr>
        <w:spacing w:before="0" w:after="0" w:line="240" w:lineRule="auto"/>
        <w:rPr>
          <w:rFonts w:ascii="Arial" w:hAnsi="Arial" w:cs="Arial"/>
          <w:bCs/>
          <w:sz w:val="18"/>
          <w:szCs w:val="18"/>
        </w:rPr>
      </w:pPr>
      <w:bookmarkStart w:id="20" w:name="_Hlk103092112"/>
    </w:p>
    <w:p w14:paraId="758141A7" w14:textId="0769655E" w:rsidR="00921596" w:rsidRDefault="00921596" w:rsidP="00115030">
      <w:pPr>
        <w:spacing w:before="0" w:after="0" w:line="240" w:lineRule="auto"/>
        <w:rPr>
          <w:rFonts w:ascii="Arial" w:hAnsi="Arial" w:cs="Arial"/>
          <w:bCs/>
          <w:sz w:val="24"/>
          <w:szCs w:val="24"/>
        </w:rPr>
      </w:pPr>
      <w:r>
        <w:rPr>
          <w:noProof/>
        </w:rPr>
        <w:drawing>
          <wp:inline distT="0" distB="0" distL="0" distR="0" wp14:anchorId="6E901467" wp14:editId="634C7394">
            <wp:extent cx="6551930" cy="3992880"/>
            <wp:effectExtent l="0" t="0" r="127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51930" cy="3992880"/>
                    </a:xfrm>
                    <a:prstGeom prst="rect">
                      <a:avLst/>
                    </a:prstGeom>
                  </pic:spPr>
                </pic:pic>
              </a:graphicData>
            </a:graphic>
          </wp:inline>
        </w:drawing>
      </w:r>
    </w:p>
    <w:p w14:paraId="71627BD2" w14:textId="6A351BBA" w:rsidR="00921596" w:rsidRDefault="00921596" w:rsidP="00115030">
      <w:pPr>
        <w:spacing w:before="0" w:after="0" w:line="240" w:lineRule="auto"/>
        <w:rPr>
          <w:rFonts w:ascii="Arial" w:hAnsi="Arial" w:cs="Arial"/>
          <w:bCs/>
          <w:sz w:val="24"/>
          <w:szCs w:val="24"/>
        </w:rPr>
      </w:pPr>
    </w:p>
    <w:p w14:paraId="439163B6" w14:textId="77777777" w:rsidR="00921596" w:rsidRDefault="00921596" w:rsidP="00921596">
      <w:pPr>
        <w:spacing w:before="0" w:after="0" w:line="240" w:lineRule="auto"/>
        <w:jc w:val="right"/>
        <w:rPr>
          <w:rFonts w:ascii="Arial" w:eastAsia="Times New Roman" w:hAnsi="Arial" w:cs="Arial"/>
          <w:b/>
          <w:bCs/>
        </w:rPr>
      </w:pPr>
      <w:r w:rsidRPr="000176EA">
        <w:rPr>
          <w:rFonts w:ascii="Arial" w:eastAsia="Times New Roman" w:hAnsi="Arial" w:cs="Arial"/>
          <w:b/>
          <w:bCs/>
        </w:rPr>
        <w:t>DCHS Continued……</w:t>
      </w:r>
    </w:p>
    <w:p w14:paraId="127592E7" w14:textId="77777777" w:rsidR="00921596" w:rsidRDefault="00921596" w:rsidP="00115030">
      <w:pPr>
        <w:spacing w:before="0" w:after="0" w:line="240" w:lineRule="auto"/>
        <w:rPr>
          <w:rFonts w:ascii="Arial" w:hAnsi="Arial" w:cs="Arial"/>
          <w:bCs/>
          <w:sz w:val="24"/>
          <w:szCs w:val="24"/>
        </w:rPr>
      </w:pPr>
    </w:p>
    <w:p w14:paraId="4714451B" w14:textId="77777777" w:rsidR="00921596" w:rsidRDefault="00921596" w:rsidP="00115030">
      <w:pPr>
        <w:spacing w:before="0" w:after="0" w:line="240" w:lineRule="auto"/>
        <w:rPr>
          <w:rFonts w:ascii="Arial" w:hAnsi="Arial" w:cs="Arial"/>
          <w:bCs/>
          <w:sz w:val="24"/>
          <w:szCs w:val="24"/>
        </w:rPr>
      </w:pPr>
    </w:p>
    <w:p w14:paraId="34BFFD5B" w14:textId="77777777" w:rsidR="00921596" w:rsidRDefault="00921596" w:rsidP="00115030">
      <w:pPr>
        <w:spacing w:before="0" w:after="0" w:line="240" w:lineRule="auto"/>
        <w:rPr>
          <w:rFonts w:ascii="Arial" w:hAnsi="Arial" w:cs="Arial"/>
          <w:bCs/>
          <w:sz w:val="24"/>
          <w:szCs w:val="24"/>
        </w:rPr>
      </w:pPr>
    </w:p>
    <w:p w14:paraId="4AFF99C8" w14:textId="77777777" w:rsidR="00921596" w:rsidRDefault="00921596" w:rsidP="00115030">
      <w:pPr>
        <w:spacing w:before="0" w:after="0" w:line="240" w:lineRule="auto"/>
        <w:rPr>
          <w:rFonts w:ascii="Arial" w:hAnsi="Arial" w:cs="Arial"/>
          <w:bCs/>
          <w:sz w:val="24"/>
          <w:szCs w:val="24"/>
        </w:rPr>
      </w:pPr>
    </w:p>
    <w:p w14:paraId="13A3779F" w14:textId="77777777" w:rsidR="00921596" w:rsidRDefault="00921596" w:rsidP="00115030">
      <w:pPr>
        <w:spacing w:before="0" w:after="0" w:line="240" w:lineRule="auto"/>
        <w:rPr>
          <w:rFonts w:ascii="Arial" w:hAnsi="Arial" w:cs="Arial"/>
          <w:bCs/>
          <w:sz w:val="24"/>
          <w:szCs w:val="24"/>
        </w:rPr>
      </w:pPr>
    </w:p>
    <w:p w14:paraId="46C66DC3" w14:textId="77777777" w:rsidR="00921596" w:rsidRDefault="00921596" w:rsidP="00115030">
      <w:pPr>
        <w:spacing w:before="0" w:after="0" w:line="240" w:lineRule="auto"/>
        <w:rPr>
          <w:rFonts w:ascii="Arial" w:hAnsi="Arial" w:cs="Arial"/>
          <w:bCs/>
          <w:sz w:val="24"/>
          <w:szCs w:val="24"/>
        </w:rPr>
      </w:pPr>
    </w:p>
    <w:p w14:paraId="1CECBD81" w14:textId="77777777" w:rsidR="00921596" w:rsidRDefault="00921596" w:rsidP="00115030">
      <w:pPr>
        <w:spacing w:before="0" w:after="0" w:line="240" w:lineRule="auto"/>
        <w:rPr>
          <w:rFonts w:ascii="Arial" w:hAnsi="Arial" w:cs="Arial"/>
          <w:bCs/>
          <w:sz w:val="24"/>
          <w:szCs w:val="24"/>
        </w:rPr>
      </w:pPr>
    </w:p>
    <w:bookmarkEnd w:id="20"/>
    <w:p w14:paraId="36F9AE74" w14:textId="025DB383" w:rsidR="00CB6596" w:rsidRDefault="00CB6596" w:rsidP="00CB6596">
      <w:pPr>
        <w:spacing w:before="0" w:after="0" w:line="240" w:lineRule="auto"/>
        <w:rPr>
          <w:rFonts w:ascii="Arial" w:eastAsia="Times New Roman" w:hAnsi="Arial" w:cs="Arial"/>
          <w:b/>
        </w:rPr>
      </w:pPr>
      <w:r>
        <w:rPr>
          <w:rFonts w:ascii="Arial" w:hAnsi="Arial" w:cs="Arial"/>
          <w:bCs/>
          <w:noProof/>
          <w:sz w:val="22"/>
          <w:szCs w:val="22"/>
        </w:rPr>
        <w:lastRenderedPageBreak/>
        <mc:AlternateContent>
          <mc:Choice Requires="wps">
            <w:drawing>
              <wp:anchor distT="0" distB="0" distL="114300" distR="114300" simplePos="0" relativeHeight="251706880" behindDoc="1" locked="0" layoutInCell="1" allowOverlap="1" wp14:anchorId="5093AEDB" wp14:editId="2251AF53">
                <wp:simplePos x="0" y="0"/>
                <wp:positionH relativeFrom="margin">
                  <wp:posOffset>-112304</wp:posOffset>
                </wp:positionH>
                <wp:positionV relativeFrom="paragraph">
                  <wp:posOffset>151584</wp:posOffset>
                </wp:positionV>
                <wp:extent cx="6824980" cy="9704614"/>
                <wp:effectExtent l="0" t="0" r="13970" b="11430"/>
                <wp:wrapNone/>
                <wp:docPr id="28" name="Rectangle 28"/>
                <wp:cNvGraphicFramePr/>
                <a:graphic xmlns:a="http://schemas.openxmlformats.org/drawingml/2006/main">
                  <a:graphicData uri="http://schemas.microsoft.com/office/word/2010/wordprocessingShape">
                    <wps:wsp>
                      <wps:cNvSpPr/>
                      <wps:spPr>
                        <a:xfrm>
                          <a:off x="0" y="0"/>
                          <a:ext cx="6824980" cy="9704614"/>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14:paraId="386BD8EE" w14:textId="77777777" w:rsidR="005B7D03" w:rsidRDefault="005B7D03" w:rsidP="005B7D03">
                            <w:pPr>
                              <w:spacing w:before="0" w:after="0" w:line="240" w:lineRule="auto"/>
                              <w:jc w:val="right"/>
                              <w:rPr>
                                <w:rFonts w:ascii="Arial" w:eastAsia="Times New Roman" w:hAnsi="Arial" w:cs="Arial"/>
                                <w:b/>
                              </w:rPr>
                            </w:pPr>
                          </w:p>
                          <w:p w14:paraId="3ED4716B" w14:textId="77777777" w:rsidR="005B7D03" w:rsidRDefault="005B7D03" w:rsidP="005B7D03">
                            <w:pPr>
                              <w:spacing w:before="0" w:after="0" w:line="240" w:lineRule="auto"/>
                              <w:jc w:val="right"/>
                              <w:rPr>
                                <w:rFonts w:ascii="Arial" w:eastAsia="Times New Roman" w:hAnsi="Arial" w:cs="Arial"/>
                                <w:b/>
                              </w:rPr>
                            </w:pPr>
                          </w:p>
                          <w:p w14:paraId="379D1F9D" w14:textId="77777777" w:rsidR="005B7D03" w:rsidRDefault="005B7D03" w:rsidP="005B7D03">
                            <w:pPr>
                              <w:spacing w:before="0" w:after="0" w:line="240" w:lineRule="auto"/>
                              <w:jc w:val="right"/>
                              <w:rPr>
                                <w:rFonts w:ascii="Arial" w:eastAsia="Times New Roman" w:hAnsi="Arial" w:cs="Arial"/>
                                <w:b/>
                              </w:rPr>
                            </w:pPr>
                          </w:p>
                          <w:p w14:paraId="24C98962" w14:textId="77777777" w:rsidR="005B7D03" w:rsidRDefault="005B7D03" w:rsidP="005B7D03">
                            <w:pPr>
                              <w:spacing w:before="0" w:after="0" w:line="240" w:lineRule="auto"/>
                              <w:jc w:val="right"/>
                              <w:rPr>
                                <w:rFonts w:ascii="Arial" w:eastAsia="Times New Roman" w:hAnsi="Arial" w:cs="Arial"/>
                                <w:b/>
                              </w:rPr>
                            </w:pPr>
                          </w:p>
                          <w:p w14:paraId="69D6C4C3" w14:textId="77777777" w:rsidR="005B7D03" w:rsidRDefault="005B7D03" w:rsidP="005B7D03">
                            <w:pPr>
                              <w:spacing w:before="0" w:after="0" w:line="240" w:lineRule="auto"/>
                              <w:jc w:val="right"/>
                              <w:rPr>
                                <w:rFonts w:ascii="Arial" w:eastAsia="Times New Roman" w:hAnsi="Arial" w:cs="Arial"/>
                                <w:b/>
                              </w:rPr>
                            </w:pPr>
                          </w:p>
                          <w:p w14:paraId="1DC283A0" w14:textId="77777777" w:rsidR="005B7D03" w:rsidRDefault="005B7D03" w:rsidP="005B7D03">
                            <w:pPr>
                              <w:spacing w:before="0" w:after="0" w:line="240" w:lineRule="auto"/>
                              <w:jc w:val="right"/>
                              <w:rPr>
                                <w:rFonts w:ascii="Arial" w:eastAsia="Times New Roman" w:hAnsi="Arial" w:cs="Arial"/>
                                <w:b/>
                              </w:rPr>
                            </w:pPr>
                          </w:p>
                          <w:p w14:paraId="206084ED" w14:textId="77777777" w:rsidR="005B7D03" w:rsidRDefault="005B7D03" w:rsidP="005B7D03">
                            <w:pPr>
                              <w:spacing w:before="0" w:after="0" w:line="240" w:lineRule="auto"/>
                              <w:jc w:val="right"/>
                              <w:rPr>
                                <w:rFonts w:ascii="Arial" w:eastAsia="Times New Roman" w:hAnsi="Arial" w:cs="Arial"/>
                                <w:b/>
                              </w:rPr>
                            </w:pPr>
                          </w:p>
                          <w:p w14:paraId="51A7030D" w14:textId="77777777" w:rsidR="005B7D03" w:rsidRDefault="005B7D03" w:rsidP="005B7D03">
                            <w:pPr>
                              <w:spacing w:before="0" w:after="0" w:line="240" w:lineRule="auto"/>
                              <w:jc w:val="right"/>
                              <w:rPr>
                                <w:rFonts w:ascii="Arial" w:eastAsia="Times New Roman" w:hAnsi="Arial" w:cs="Arial"/>
                                <w:b/>
                              </w:rPr>
                            </w:pPr>
                          </w:p>
                          <w:p w14:paraId="47D2609B" w14:textId="77777777" w:rsidR="005B7D03" w:rsidRDefault="005B7D03" w:rsidP="005B7D03">
                            <w:pPr>
                              <w:spacing w:before="0" w:after="0" w:line="240" w:lineRule="auto"/>
                              <w:jc w:val="right"/>
                              <w:rPr>
                                <w:rFonts w:ascii="Arial" w:eastAsia="Times New Roman" w:hAnsi="Arial" w:cs="Arial"/>
                                <w:b/>
                              </w:rPr>
                            </w:pPr>
                          </w:p>
                          <w:p w14:paraId="272D67BD" w14:textId="77777777" w:rsidR="005B7D03" w:rsidRDefault="005B7D03" w:rsidP="005B7D03">
                            <w:pPr>
                              <w:spacing w:before="0" w:after="0" w:line="240" w:lineRule="auto"/>
                              <w:jc w:val="right"/>
                              <w:rPr>
                                <w:rFonts w:ascii="Arial" w:eastAsia="Times New Roman" w:hAnsi="Arial" w:cs="Arial"/>
                                <w:b/>
                              </w:rPr>
                            </w:pPr>
                          </w:p>
                          <w:p w14:paraId="31B90FF0" w14:textId="77777777" w:rsidR="005B7D03" w:rsidRDefault="005B7D03" w:rsidP="005B7D03">
                            <w:pPr>
                              <w:spacing w:before="0" w:after="0" w:line="240" w:lineRule="auto"/>
                              <w:jc w:val="right"/>
                              <w:rPr>
                                <w:rFonts w:ascii="Arial" w:eastAsia="Times New Roman" w:hAnsi="Arial" w:cs="Arial"/>
                                <w:b/>
                              </w:rPr>
                            </w:pPr>
                          </w:p>
                          <w:p w14:paraId="15215E60" w14:textId="77777777" w:rsidR="005B7D03" w:rsidRDefault="005B7D03" w:rsidP="005B7D03">
                            <w:pPr>
                              <w:spacing w:before="0" w:after="0" w:line="240" w:lineRule="auto"/>
                              <w:jc w:val="right"/>
                              <w:rPr>
                                <w:rFonts w:ascii="Arial" w:eastAsia="Times New Roman" w:hAnsi="Arial" w:cs="Arial"/>
                                <w:b/>
                              </w:rPr>
                            </w:pPr>
                          </w:p>
                          <w:p w14:paraId="554C94AD" w14:textId="77777777" w:rsidR="005B7D03" w:rsidRDefault="005B7D03" w:rsidP="005B7D03">
                            <w:pPr>
                              <w:spacing w:before="0" w:after="0" w:line="240" w:lineRule="auto"/>
                              <w:jc w:val="right"/>
                              <w:rPr>
                                <w:rFonts w:ascii="Arial" w:eastAsia="Times New Roman" w:hAnsi="Arial" w:cs="Arial"/>
                                <w:b/>
                              </w:rPr>
                            </w:pPr>
                          </w:p>
                          <w:p w14:paraId="29868248" w14:textId="77777777" w:rsidR="005B7D03" w:rsidRDefault="005B7D03" w:rsidP="005B7D03">
                            <w:pPr>
                              <w:spacing w:before="0" w:after="0" w:line="240" w:lineRule="auto"/>
                              <w:jc w:val="right"/>
                              <w:rPr>
                                <w:rFonts w:ascii="Arial" w:eastAsia="Times New Roman" w:hAnsi="Arial" w:cs="Arial"/>
                                <w:b/>
                              </w:rPr>
                            </w:pPr>
                          </w:p>
                          <w:p w14:paraId="593B6C35" w14:textId="77777777" w:rsidR="005B7D03" w:rsidRDefault="005B7D03" w:rsidP="005B7D03">
                            <w:pPr>
                              <w:spacing w:before="0" w:after="0" w:line="240" w:lineRule="auto"/>
                              <w:jc w:val="right"/>
                              <w:rPr>
                                <w:rFonts w:ascii="Arial" w:eastAsia="Times New Roman" w:hAnsi="Arial" w:cs="Arial"/>
                                <w:b/>
                              </w:rPr>
                            </w:pPr>
                          </w:p>
                          <w:p w14:paraId="0C0C9F69" w14:textId="77777777" w:rsidR="005B7D03" w:rsidRDefault="005B7D03" w:rsidP="005B7D03">
                            <w:pPr>
                              <w:spacing w:before="0" w:after="0" w:line="240" w:lineRule="auto"/>
                              <w:jc w:val="right"/>
                              <w:rPr>
                                <w:rFonts w:ascii="Arial" w:eastAsia="Times New Roman" w:hAnsi="Arial" w:cs="Arial"/>
                                <w:b/>
                              </w:rPr>
                            </w:pPr>
                          </w:p>
                          <w:p w14:paraId="13AC618B" w14:textId="77777777" w:rsidR="005B7D03" w:rsidRDefault="005B7D03" w:rsidP="005B7D03">
                            <w:pPr>
                              <w:spacing w:before="0" w:after="0" w:line="240" w:lineRule="auto"/>
                              <w:jc w:val="right"/>
                              <w:rPr>
                                <w:rFonts w:ascii="Arial" w:eastAsia="Times New Roman" w:hAnsi="Arial" w:cs="Arial"/>
                                <w:b/>
                              </w:rPr>
                            </w:pPr>
                          </w:p>
                          <w:p w14:paraId="05879452" w14:textId="77777777" w:rsidR="005B7D03" w:rsidRDefault="005B7D03" w:rsidP="005B7D03">
                            <w:pPr>
                              <w:spacing w:before="0" w:after="0" w:line="240" w:lineRule="auto"/>
                              <w:jc w:val="right"/>
                              <w:rPr>
                                <w:rFonts w:ascii="Arial" w:eastAsia="Times New Roman" w:hAnsi="Arial" w:cs="Arial"/>
                                <w:b/>
                              </w:rPr>
                            </w:pPr>
                          </w:p>
                          <w:p w14:paraId="0738FF4E" w14:textId="77777777" w:rsidR="005B7D03" w:rsidRDefault="005B7D03" w:rsidP="005B7D03">
                            <w:pPr>
                              <w:spacing w:before="0" w:after="0" w:line="240" w:lineRule="auto"/>
                              <w:jc w:val="right"/>
                              <w:rPr>
                                <w:rFonts w:ascii="Arial" w:eastAsia="Times New Roman" w:hAnsi="Arial" w:cs="Arial"/>
                                <w:b/>
                              </w:rPr>
                            </w:pPr>
                          </w:p>
                          <w:p w14:paraId="14BCD438" w14:textId="77777777" w:rsidR="005B7D03" w:rsidRDefault="005B7D03" w:rsidP="005B7D03">
                            <w:pPr>
                              <w:spacing w:before="0" w:after="0" w:line="240" w:lineRule="auto"/>
                              <w:jc w:val="right"/>
                              <w:rPr>
                                <w:rFonts w:ascii="Arial" w:eastAsia="Times New Roman" w:hAnsi="Arial" w:cs="Arial"/>
                                <w:b/>
                              </w:rPr>
                            </w:pPr>
                          </w:p>
                          <w:p w14:paraId="6F42A1C1" w14:textId="77777777" w:rsidR="005B7D03" w:rsidRDefault="005B7D03" w:rsidP="005B7D03">
                            <w:pPr>
                              <w:spacing w:before="0" w:after="0" w:line="240" w:lineRule="auto"/>
                              <w:jc w:val="right"/>
                              <w:rPr>
                                <w:rFonts w:ascii="Arial" w:eastAsia="Times New Roman" w:hAnsi="Arial" w:cs="Arial"/>
                                <w:b/>
                              </w:rPr>
                            </w:pPr>
                          </w:p>
                          <w:p w14:paraId="597888FD" w14:textId="77777777" w:rsidR="005B7D03" w:rsidRDefault="005B7D03" w:rsidP="005B7D03">
                            <w:pPr>
                              <w:spacing w:before="0" w:after="0" w:line="240" w:lineRule="auto"/>
                              <w:jc w:val="right"/>
                              <w:rPr>
                                <w:rFonts w:ascii="Arial" w:eastAsia="Times New Roman" w:hAnsi="Arial" w:cs="Arial"/>
                                <w:b/>
                              </w:rPr>
                            </w:pPr>
                          </w:p>
                          <w:p w14:paraId="39EA92AC" w14:textId="77777777" w:rsidR="005B7D03" w:rsidRDefault="005B7D03" w:rsidP="005B7D03">
                            <w:pPr>
                              <w:spacing w:before="0" w:after="0" w:line="240" w:lineRule="auto"/>
                              <w:jc w:val="right"/>
                              <w:rPr>
                                <w:rFonts w:ascii="Arial" w:eastAsia="Times New Roman" w:hAnsi="Arial" w:cs="Arial"/>
                                <w:b/>
                              </w:rPr>
                            </w:pPr>
                          </w:p>
                          <w:p w14:paraId="481D3A9E" w14:textId="77777777" w:rsidR="005B7D03" w:rsidRDefault="005B7D03" w:rsidP="005B7D03">
                            <w:pPr>
                              <w:spacing w:before="0" w:after="0" w:line="240" w:lineRule="auto"/>
                              <w:jc w:val="right"/>
                              <w:rPr>
                                <w:rFonts w:ascii="Arial" w:eastAsia="Times New Roman" w:hAnsi="Arial" w:cs="Arial"/>
                                <w:b/>
                              </w:rPr>
                            </w:pPr>
                          </w:p>
                          <w:p w14:paraId="5B4954EB" w14:textId="77777777" w:rsidR="005B7D03" w:rsidRDefault="005B7D03" w:rsidP="005B7D03">
                            <w:pPr>
                              <w:spacing w:before="0" w:after="0" w:line="240" w:lineRule="auto"/>
                              <w:jc w:val="right"/>
                              <w:rPr>
                                <w:rFonts w:ascii="Arial" w:eastAsia="Times New Roman" w:hAnsi="Arial" w:cs="Arial"/>
                                <w:b/>
                              </w:rPr>
                            </w:pPr>
                          </w:p>
                          <w:p w14:paraId="1BC471FA" w14:textId="77777777" w:rsidR="005B7D03" w:rsidRDefault="005B7D03" w:rsidP="005B7D03">
                            <w:pPr>
                              <w:spacing w:before="0" w:after="0" w:line="240" w:lineRule="auto"/>
                              <w:jc w:val="right"/>
                              <w:rPr>
                                <w:rFonts w:ascii="Arial" w:eastAsia="Times New Roman" w:hAnsi="Arial" w:cs="Arial"/>
                                <w:b/>
                              </w:rPr>
                            </w:pPr>
                          </w:p>
                          <w:p w14:paraId="16C63BC7" w14:textId="77777777" w:rsidR="005B7D03" w:rsidRDefault="005B7D03" w:rsidP="005B7D03">
                            <w:pPr>
                              <w:spacing w:before="0" w:after="0" w:line="240" w:lineRule="auto"/>
                              <w:jc w:val="right"/>
                              <w:rPr>
                                <w:rFonts w:ascii="Arial" w:eastAsia="Times New Roman" w:hAnsi="Arial" w:cs="Arial"/>
                                <w:b/>
                              </w:rPr>
                            </w:pPr>
                          </w:p>
                          <w:p w14:paraId="0BB5E269" w14:textId="34DCEB8C" w:rsidR="005B7D03" w:rsidRDefault="005B7D03" w:rsidP="005B7D03">
                            <w:pPr>
                              <w:spacing w:before="0" w:after="0" w:line="240" w:lineRule="auto"/>
                              <w:jc w:val="right"/>
                              <w:rPr>
                                <w:rFonts w:ascii="Arial" w:eastAsia="Times New Roman" w:hAnsi="Arial" w:cs="Arial"/>
                                <w:b/>
                              </w:rPr>
                            </w:pPr>
                          </w:p>
                          <w:p w14:paraId="46B21261" w14:textId="77777777" w:rsidR="005B7D03" w:rsidRDefault="005B7D03" w:rsidP="005B7D03">
                            <w:pPr>
                              <w:spacing w:before="0" w:after="0" w:line="240" w:lineRule="auto"/>
                              <w:jc w:val="right"/>
                              <w:rPr>
                                <w:rFonts w:ascii="Arial" w:eastAsia="Times New Roman" w:hAnsi="Arial" w:cs="Arial"/>
                                <w:b/>
                              </w:rPr>
                            </w:pPr>
                          </w:p>
                          <w:p w14:paraId="6BDA696B" w14:textId="77777777" w:rsidR="005B7D03" w:rsidRDefault="005B7D03" w:rsidP="005B7D03">
                            <w:pPr>
                              <w:spacing w:before="0" w:after="0" w:line="240" w:lineRule="auto"/>
                              <w:jc w:val="right"/>
                              <w:rPr>
                                <w:rFonts w:ascii="Arial" w:eastAsia="Times New Roman" w:hAnsi="Arial" w:cs="Arial"/>
                                <w:b/>
                              </w:rPr>
                            </w:pPr>
                          </w:p>
                          <w:p w14:paraId="0669BDE1" w14:textId="77777777" w:rsidR="005B7D03" w:rsidRDefault="005B7D03" w:rsidP="005B7D03">
                            <w:pPr>
                              <w:spacing w:before="0" w:after="0" w:line="240" w:lineRule="auto"/>
                              <w:jc w:val="right"/>
                              <w:rPr>
                                <w:rFonts w:ascii="Arial" w:eastAsia="Times New Roman" w:hAnsi="Arial" w:cs="Arial"/>
                                <w:b/>
                              </w:rPr>
                            </w:pPr>
                          </w:p>
                          <w:p w14:paraId="7DF49609" w14:textId="77777777" w:rsidR="005B7D03" w:rsidRDefault="005B7D03" w:rsidP="005B7D03">
                            <w:pPr>
                              <w:spacing w:before="0" w:after="0" w:line="240" w:lineRule="auto"/>
                              <w:jc w:val="right"/>
                              <w:rPr>
                                <w:rFonts w:ascii="Arial" w:eastAsia="Times New Roman" w:hAnsi="Arial" w:cs="Arial"/>
                                <w:b/>
                              </w:rPr>
                            </w:pPr>
                          </w:p>
                          <w:p w14:paraId="6ECF5741" w14:textId="77777777" w:rsidR="005B7D03" w:rsidRDefault="005B7D03" w:rsidP="005B7D03">
                            <w:pPr>
                              <w:spacing w:before="0" w:after="0" w:line="240" w:lineRule="auto"/>
                              <w:jc w:val="right"/>
                              <w:rPr>
                                <w:rFonts w:ascii="Arial" w:eastAsia="Times New Roman" w:hAnsi="Arial" w:cs="Arial"/>
                                <w:b/>
                              </w:rPr>
                            </w:pPr>
                          </w:p>
                          <w:p w14:paraId="4F5DBD6E" w14:textId="77777777" w:rsidR="005B7D03" w:rsidRDefault="005B7D03" w:rsidP="005B7D03">
                            <w:pPr>
                              <w:spacing w:before="0" w:after="0" w:line="240" w:lineRule="auto"/>
                              <w:jc w:val="right"/>
                              <w:rPr>
                                <w:rFonts w:ascii="Arial" w:eastAsia="Times New Roman" w:hAnsi="Arial" w:cs="Arial"/>
                                <w:b/>
                              </w:rPr>
                            </w:pPr>
                          </w:p>
                          <w:p w14:paraId="562100D4" w14:textId="77777777" w:rsidR="005B7D03" w:rsidRDefault="005B7D03" w:rsidP="005B7D03">
                            <w:pPr>
                              <w:spacing w:before="0" w:after="0" w:line="240" w:lineRule="auto"/>
                              <w:jc w:val="right"/>
                              <w:rPr>
                                <w:rFonts w:ascii="Arial" w:eastAsia="Times New Roman" w:hAnsi="Arial" w:cs="Arial"/>
                                <w:b/>
                              </w:rPr>
                            </w:pPr>
                          </w:p>
                          <w:p w14:paraId="15DCF373" w14:textId="77777777" w:rsidR="005B7D03" w:rsidRDefault="005B7D03" w:rsidP="005B7D03">
                            <w:pPr>
                              <w:spacing w:before="0" w:after="0" w:line="240" w:lineRule="auto"/>
                              <w:jc w:val="right"/>
                              <w:rPr>
                                <w:rFonts w:ascii="Arial" w:eastAsia="Times New Roman" w:hAnsi="Arial" w:cs="Arial"/>
                                <w:b/>
                              </w:rPr>
                            </w:pPr>
                          </w:p>
                          <w:p w14:paraId="000CADDD" w14:textId="77777777" w:rsidR="005B7D03" w:rsidRDefault="005B7D03" w:rsidP="005B7D03">
                            <w:pPr>
                              <w:spacing w:before="0" w:after="0" w:line="240" w:lineRule="auto"/>
                              <w:jc w:val="right"/>
                              <w:rPr>
                                <w:rFonts w:ascii="Arial" w:eastAsia="Times New Roman" w:hAnsi="Arial" w:cs="Arial"/>
                                <w:b/>
                              </w:rPr>
                            </w:pPr>
                          </w:p>
                          <w:p w14:paraId="3FD83425" w14:textId="77777777" w:rsidR="005B7D03" w:rsidRDefault="005B7D03" w:rsidP="005B7D03">
                            <w:pPr>
                              <w:spacing w:before="0" w:after="0" w:line="240" w:lineRule="auto"/>
                              <w:jc w:val="right"/>
                              <w:rPr>
                                <w:rFonts w:ascii="Arial" w:eastAsia="Times New Roman" w:hAnsi="Arial" w:cs="Arial"/>
                                <w:b/>
                              </w:rPr>
                            </w:pPr>
                          </w:p>
                          <w:p w14:paraId="35154265" w14:textId="77777777" w:rsidR="005B7D03" w:rsidRDefault="005B7D03" w:rsidP="005B7D03">
                            <w:pPr>
                              <w:spacing w:before="0" w:after="0" w:line="240" w:lineRule="auto"/>
                              <w:jc w:val="right"/>
                              <w:rPr>
                                <w:rFonts w:ascii="Arial" w:eastAsia="Times New Roman" w:hAnsi="Arial" w:cs="Arial"/>
                                <w:b/>
                              </w:rPr>
                            </w:pPr>
                          </w:p>
                          <w:p w14:paraId="37050943" w14:textId="77777777" w:rsidR="005B7D03" w:rsidRDefault="005B7D03" w:rsidP="005B7D03">
                            <w:pPr>
                              <w:spacing w:before="0" w:after="0" w:line="240" w:lineRule="auto"/>
                              <w:jc w:val="right"/>
                              <w:rPr>
                                <w:rFonts w:ascii="Arial" w:eastAsia="Times New Roman" w:hAnsi="Arial" w:cs="Arial"/>
                                <w:b/>
                              </w:rPr>
                            </w:pPr>
                          </w:p>
                          <w:p w14:paraId="7A45B656" w14:textId="77777777" w:rsidR="005B7D03" w:rsidRDefault="005B7D03" w:rsidP="005B7D03">
                            <w:pPr>
                              <w:spacing w:before="0" w:after="0" w:line="240" w:lineRule="auto"/>
                              <w:jc w:val="right"/>
                              <w:rPr>
                                <w:rFonts w:ascii="Arial" w:eastAsia="Times New Roman" w:hAnsi="Arial" w:cs="Arial"/>
                                <w:b/>
                              </w:rPr>
                            </w:pPr>
                          </w:p>
                          <w:p w14:paraId="0C293169" w14:textId="77777777" w:rsidR="005B7D03" w:rsidRDefault="005B7D03" w:rsidP="005B7D03">
                            <w:pPr>
                              <w:spacing w:before="0" w:after="0" w:line="240" w:lineRule="auto"/>
                              <w:jc w:val="right"/>
                              <w:rPr>
                                <w:rFonts w:ascii="Arial" w:eastAsia="Times New Roman" w:hAnsi="Arial" w:cs="Arial"/>
                                <w:b/>
                              </w:rPr>
                            </w:pPr>
                          </w:p>
                          <w:p w14:paraId="31C50DF1" w14:textId="77777777" w:rsidR="005B7D03" w:rsidRDefault="005B7D03" w:rsidP="005B7D03">
                            <w:pPr>
                              <w:spacing w:before="0" w:after="0" w:line="240" w:lineRule="auto"/>
                              <w:jc w:val="right"/>
                              <w:rPr>
                                <w:rFonts w:ascii="Arial" w:eastAsia="Times New Roman" w:hAnsi="Arial" w:cs="Arial"/>
                                <w:b/>
                              </w:rPr>
                            </w:pPr>
                          </w:p>
                          <w:p w14:paraId="0261182F" w14:textId="77777777" w:rsidR="005B7D03" w:rsidRDefault="005B7D03" w:rsidP="005B7D03">
                            <w:pPr>
                              <w:spacing w:before="0" w:after="0" w:line="240" w:lineRule="auto"/>
                              <w:jc w:val="right"/>
                              <w:rPr>
                                <w:rFonts w:ascii="Arial" w:eastAsia="Times New Roman" w:hAnsi="Arial" w:cs="Arial"/>
                                <w:b/>
                              </w:rPr>
                            </w:pPr>
                          </w:p>
                          <w:p w14:paraId="555BC68D" w14:textId="77777777" w:rsidR="005B7D03" w:rsidRDefault="005B7D03" w:rsidP="005B7D03">
                            <w:pPr>
                              <w:spacing w:before="0" w:after="0" w:line="240" w:lineRule="auto"/>
                              <w:jc w:val="right"/>
                              <w:rPr>
                                <w:rFonts w:ascii="Arial" w:eastAsia="Times New Roman" w:hAnsi="Arial" w:cs="Arial"/>
                                <w:b/>
                              </w:rPr>
                            </w:pPr>
                          </w:p>
                          <w:p w14:paraId="01DD3CE0" w14:textId="77777777" w:rsidR="005B7D03" w:rsidRDefault="005B7D03" w:rsidP="005B7D03">
                            <w:pPr>
                              <w:spacing w:before="0" w:after="0" w:line="240" w:lineRule="auto"/>
                              <w:jc w:val="right"/>
                              <w:rPr>
                                <w:rFonts w:ascii="Arial" w:eastAsia="Times New Roman" w:hAnsi="Arial" w:cs="Arial"/>
                                <w:b/>
                              </w:rPr>
                            </w:pPr>
                          </w:p>
                          <w:p w14:paraId="6ADD584E" w14:textId="77777777" w:rsidR="005B7D03" w:rsidRDefault="005B7D03" w:rsidP="005B7D03">
                            <w:pPr>
                              <w:spacing w:before="0" w:after="0" w:line="240" w:lineRule="auto"/>
                              <w:jc w:val="right"/>
                              <w:rPr>
                                <w:rFonts w:ascii="Arial" w:eastAsia="Times New Roman" w:hAnsi="Arial" w:cs="Arial"/>
                                <w:b/>
                              </w:rPr>
                            </w:pPr>
                          </w:p>
                          <w:p w14:paraId="14272879" w14:textId="77777777" w:rsidR="005B7D03" w:rsidRDefault="005B7D03" w:rsidP="005B7D03">
                            <w:pPr>
                              <w:spacing w:before="0" w:after="0" w:line="240" w:lineRule="auto"/>
                              <w:jc w:val="right"/>
                              <w:rPr>
                                <w:rFonts w:ascii="Arial" w:eastAsia="Times New Roman" w:hAnsi="Arial" w:cs="Arial"/>
                                <w:b/>
                              </w:rPr>
                            </w:pPr>
                          </w:p>
                          <w:p w14:paraId="1D96CD17" w14:textId="77777777" w:rsidR="005B7D03" w:rsidRDefault="005B7D03" w:rsidP="005B7D03">
                            <w:pPr>
                              <w:spacing w:before="0" w:after="0" w:line="240" w:lineRule="auto"/>
                              <w:jc w:val="right"/>
                              <w:rPr>
                                <w:rFonts w:ascii="Arial" w:eastAsia="Times New Roman" w:hAnsi="Arial" w:cs="Arial"/>
                                <w:b/>
                              </w:rPr>
                            </w:pPr>
                          </w:p>
                          <w:p w14:paraId="5DBD4FB5" w14:textId="77777777" w:rsidR="005B7D03" w:rsidRDefault="005B7D03" w:rsidP="005B7D03">
                            <w:pPr>
                              <w:spacing w:before="0" w:after="0" w:line="240" w:lineRule="auto"/>
                              <w:jc w:val="right"/>
                              <w:rPr>
                                <w:rFonts w:ascii="Arial" w:eastAsia="Times New Roman" w:hAnsi="Arial" w:cs="Arial"/>
                                <w:b/>
                              </w:rPr>
                            </w:pPr>
                          </w:p>
                          <w:p w14:paraId="378C1E42" w14:textId="77777777" w:rsidR="005B7D03" w:rsidRDefault="005B7D03" w:rsidP="005B7D03">
                            <w:pPr>
                              <w:spacing w:before="0" w:after="0" w:line="240" w:lineRule="auto"/>
                              <w:jc w:val="right"/>
                              <w:rPr>
                                <w:rFonts w:ascii="Arial" w:eastAsia="Times New Roman" w:hAnsi="Arial" w:cs="Arial"/>
                                <w:b/>
                              </w:rPr>
                            </w:pPr>
                          </w:p>
                          <w:p w14:paraId="44BD2E0E" w14:textId="77777777" w:rsidR="005B7D03" w:rsidRDefault="005B7D03" w:rsidP="005B7D03">
                            <w:pPr>
                              <w:spacing w:before="0" w:after="0" w:line="240" w:lineRule="auto"/>
                              <w:jc w:val="right"/>
                              <w:rPr>
                                <w:rFonts w:ascii="Arial" w:eastAsia="Times New Roman" w:hAnsi="Arial" w:cs="Arial"/>
                                <w:b/>
                              </w:rPr>
                            </w:pPr>
                          </w:p>
                          <w:p w14:paraId="1A8E1A5A" w14:textId="77777777" w:rsidR="005B7D03" w:rsidRDefault="005B7D03" w:rsidP="005B7D03">
                            <w:pPr>
                              <w:spacing w:before="0" w:after="0" w:line="240" w:lineRule="auto"/>
                              <w:jc w:val="right"/>
                              <w:rPr>
                                <w:rFonts w:ascii="Arial" w:eastAsia="Times New Roman" w:hAnsi="Arial" w:cs="Arial"/>
                                <w:b/>
                              </w:rPr>
                            </w:pPr>
                          </w:p>
                          <w:p w14:paraId="03AB736C" w14:textId="77777777" w:rsidR="005B7D03" w:rsidRDefault="005B7D03" w:rsidP="005B7D03">
                            <w:pPr>
                              <w:spacing w:before="0" w:after="0" w:line="240" w:lineRule="auto"/>
                              <w:jc w:val="right"/>
                              <w:rPr>
                                <w:rFonts w:ascii="Arial" w:eastAsia="Times New Roman" w:hAnsi="Arial" w:cs="Arial"/>
                                <w:b/>
                              </w:rPr>
                            </w:pPr>
                          </w:p>
                          <w:p w14:paraId="0040A218" w14:textId="77777777" w:rsidR="005B7D03" w:rsidRDefault="005B7D03" w:rsidP="005B7D03">
                            <w:pPr>
                              <w:spacing w:before="0" w:after="0" w:line="240" w:lineRule="auto"/>
                              <w:jc w:val="right"/>
                              <w:rPr>
                                <w:rFonts w:ascii="Arial" w:eastAsia="Times New Roman" w:hAnsi="Arial" w:cs="Arial"/>
                                <w:b/>
                              </w:rPr>
                            </w:pPr>
                          </w:p>
                          <w:p w14:paraId="25E2E3D8" w14:textId="77777777" w:rsidR="005B7D03" w:rsidRDefault="005B7D03" w:rsidP="005B7D03">
                            <w:pPr>
                              <w:spacing w:before="0" w:after="0" w:line="240" w:lineRule="auto"/>
                              <w:jc w:val="right"/>
                              <w:rPr>
                                <w:rFonts w:ascii="Arial" w:eastAsia="Times New Roman" w:hAnsi="Arial" w:cs="Arial"/>
                                <w:b/>
                              </w:rPr>
                            </w:pPr>
                          </w:p>
                          <w:p w14:paraId="4D40EA80" w14:textId="77777777" w:rsidR="005B7D03" w:rsidRDefault="005B7D03" w:rsidP="005B7D03">
                            <w:pPr>
                              <w:spacing w:before="0" w:after="0" w:line="240" w:lineRule="auto"/>
                              <w:jc w:val="right"/>
                              <w:rPr>
                                <w:rFonts w:ascii="Arial" w:eastAsia="Times New Roman" w:hAnsi="Arial" w:cs="Arial"/>
                                <w:b/>
                              </w:rPr>
                            </w:pPr>
                          </w:p>
                          <w:p w14:paraId="64D9B86B" w14:textId="77777777" w:rsidR="005B7D03" w:rsidRDefault="005B7D03" w:rsidP="005B7D03">
                            <w:pPr>
                              <w:spacing w:before="0" w:after="0" w:line="240" w:lineRule="auto"/>
                              <w:jc w:val="right"/>
                              <w:rPr>
                                <w:rFonts w:ascii="Arial" w:eastAsia="Times New Roman" w:hAnsi="Arial" w:cs="Arial"/>
                                <w:b/>
                              </w:rPr>
                            </w:pPr>
                          </w:p>
                          <w:p w14:paraId="7420B116" w14:textId="77777777" w:rsidR="005B7D03" w:rsidRDefault="005B7D03" w:rsidP="005B7D03">
                            <w:pPr>
                              <w:spacing w:before="0" w:after="0" w:line="240" w:lineRule="auto"/>
                              <w:jc w:val="right"/>
                              <w:rPr>
                                <w:rFonts w:ascii="Arial" w:eastAsia="Times New Roman" w:hAnsi="Arial" w:cs="Arial"/>
                                <w:b/>
                              </w:rPr>
                            </w:pPr>
                          </w:p>
                          <w:p w14:paraId="3794E7E2" w14:textId="77777777" w:rsidR="005B7D03" w:rsidRDefault="005B7D03" w:rsidP="005B7D03">
                            <w:pPr>
                              <w:spacing w:before="0" w:after="0" w:line="240" w:lineRule="auto"/>
                              <w:jc w:val="right"/>
                              <w:rPr>
                                <w:rFonts w:ascii="Arial" w:eastAsia="Times New Roman" w:hAnsi="Arial" w:cs="Arial"/>
                                <w:b/>
                              </w:rPr>
                            </w:pPr>
                          </w:p>
                          <w:p w14:paraId="565A62A0" w14:textId="77777777" w:rsidR="005B7D03" w:rsidRDefault="005B7D03" w:rsidP="005B7D03">
                            <w:pPr>
                              <w:spacing w:before="0" w:after="0" w:line="240" w:lineRule="auto"/>
                              <w:jc w:val="right"/>
                              <w:rPr>
                                <w:rFonts w:ascii="Arial" w:eastAsia="Times New Roman" w:hAnsi="Arial" w:cs="Arial"/>
                                <w:b/>
                              </w:rPr>
                            </w:pPr>
                          </w:p>
                          <w:p w14:paraId="6BB55D40" w14:textId="77777777" w:rsidR="005B7D03" w:rsidRDefault="005B7D03" w:rsidP="005B7D03">
                            <w:pPr>
                              <w:spacing w:before="0" w:after="0" w:line="240" w:lineRule="auto"/>
                              <w:jc w:val="right"/>
                              <w:rPr>
                                <w:rFonts w:ascii="Arial" w:eastAsia="Times New Roman" w:hAnsi="Arial"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3AEDB" id="Rectangle 28" o:spid="_x0000_s1043" style="position:absolute;margin-left:-8.85pt;margin-top:11.95pt;width:537.4pt;height:764.15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" fillcolor="window" strokecolor="#558ed5" strokeweight="2pt">
                <v:textbox>
                  <w:txbxContent>
                    <w:p w14:paraId="386BD8EE" w14:textId="77777777" w:rsidR="005B7D03" w:rsidRDefault="005B7D03" w:rsidP="005B7D03">
                      <w:pPr>
                        <w:spacing w:before="0" w:after="0" w:line="240" w:lineRule="auto"/>
                        <w:jc w:val="right"/>
                        <w:rPr>
                          <w:rFonts w:ascii="Arial" w:eastAsia="Times New Roman" w:hAnsi="Arial" w:cs="Arial"/>
                          <w:b/>
                        </w:rPr>
                      </w:pPr>
                    </w:p>
                    <w:p w14:paraId="3ED4716B" w14:textId="77777777" w:rsidR="005B7D03" w:rsidRDefault="005B7D03" w:rsidP="005B7D03">
                      <w:pPr>
                        <w:spacing w:before="0" w:after="0" w:line="240" w:lineRule="auto"/>
                        <w:jc w:val="right"/>
                        <w:rPr>
                          <w:rFonts w:ascii="Arial" w:eastAsia="Times New Roman" w:hAnsi="Arial" w:cs="Arial"/>
                          <w:b/>
                        </w:rPr>
                      </w:pPr>
                    </w:p>
                    <w:p w14:paraId="379D1F9D" w14:textId="77777777" w:rsidR="005B7D03" w:rsidRDefault="005B7D03" w:rsidP="005B7D03">
                      <w:pPr>
                        <w:spacing w:before="0" w:after="0" w:line="240" w:lineRule="auto"/>
                        <w:jc w:val="right"/>
                        <w:rPr>
                          <w:rFonts w:ascii="Arial" w:eastAsia="Times New Roman" w:hAnsi="Arial" w:cs="Arial"/>
                          <w:b/>
                        </w:rPr>
                      </w:pPr>
                    </w:p>
                    <w:p w14:paraId="24C98962" w14:textId="77777777" w:rsidR="005B7D03" w:rsidRDefault="005B7D03" w:rsidP="005B7D03">
                      <w:pPr>
                        <w:spacing w:before="0" w:after="0" w:line="240" w:lineRule="auto"/>
                        <w:jc w:val="right"/>
                        <w:rPr>
                          <w:rFonts w:ascii="Arial" w:eastAsia="Times New Roman" w:hAnsi="Arial" w:cs="Arial"/>
                          <w:b/>
                        </w:rPr>
                      </w:pPr>
                    </w:p>
                    <w:p w14:paraId="69D6C4C3" w14:textId="77777777" w:rsidR="005B7D03" w:rsidRDefault="005B7D03" w:rsidP="005B7D03">
                      <w:pPr>
                        <w:spacing w:before="0" w:after="0" w:line="240" w:lineRule="auto"/>
                        <w:jc w:val="right"/>
                        <w:rPr>
                          <w:rFonts w:ascii="Arial" w:eastAsia="Times New Roman" w:hAnsi="Arial" w:cs="Arial"/>
                          <w:b/>
                        </w:rPr>
                      </w:pPr>
                    </w:p>
                    <w:p w14:paraId="1DC283A0" w14:textId="77777777" w:rsidR="005B7D03" w:rsidRDefault="005B7D03" w:rsidP="005B7D03">
                      <w:pPr>
                        <w:spacing w:before="0" w:after="0" w:line="240" w:lineRule="auto"/>
                        <w:jc w:val="right"/>
                        <w:rPr>
                          <w:rFonts w:ascii="Arial" w:eastAsia="Times New Roman" w:hAnsi="Arial" w:cs="Arial"/>
                          <w:b/>
                        </w:rPr>
                      </w:pPr>
                    </w:p>
                    <w:p w14:paraId="206084ED" w14:textId="77777777" w:rsidR="005B7D03" w:rsidRDefault="005B7D03" w:rsidP="005B7D03">
                      <w:pPr>
                        <w:spacing w:before="0" w:after="0" w:line="240" w:lineRule="auto"/>
                        <w:jc w:val="right"/>
                        <w:rPr>
                          <w:rFonts w:ascii="Arial" w:eastAsia="Times New Roman" w:hAnsi="Arial" w:cs="Arial"/>
                          <w:b/>
                        </w:rPr>
                      </w:pPr>
                    </w:p>
                    <w:p w14:paraId="51A7030D" w14:textId="77777777" w:rsidR="005B7D03" w:rsidRDefault="005B7D03" w:rsidP="005B7D03">
                      <w:pPr>
                        <w:spacing w:before="0" w:after="0" w:line="240" w:lineRule="auto"/>
                        <w:jc w:val="right"/>
                        <w:rPr>
                          <w:rFonts w:ascii="Arial" w:eastAsia="Times New Roman" w:hAnsi="Arial" w:cs="Arial"/>
                          <w:b/>
                        </w:rPr>
                      </w:pPr>
                    </w:p>
                    <w:p w14:paraId="47D2609B" w14:textId="77777777" w:rsidR="005B7D03" w:rsidRDefault="005B7D03" w:rsidP="005B7D03">
                      <w:pPr>
                        <w:spacing w:before="0" w:after="0" w:line="240" w:lineRule="auto"/>
                        <w:jc w:val="right"/>
                        <w:rPr>
                          <w:rFonts w:ascii="Arial" w:eastAsia="Times New Roman" w:hAnsi="Arial" w:cs="Arial"/>
                          <w:b/>
                        </w:rPr>
                      </w:pPr>
                    </w:p>
                    <w:p w14:paraId="272D67BD" w14:textId="77777777" w:rsidR="005B7D03" w:rsidRDefault="005B7D03" w:rsidP="005B7D03">
                      <w:pPr>
                        <w:spacing w:before="0" w:after="0" w:line="240" w:lineRule="auto"/>
                        <w:jc w:val="right"/>
                        <w:rPr>
                          <w:rFonts w:ascii="Arial" w:eastAsia="Times New Roman" w:hAnsi="Arial" w:cs="Arial"/>
                          <w:b/>
                        </w:rPr>
                      </w:pPr>
                    </w:p>
                    <w:p w14:paraId="31B90FF0" w14:textId="77777777" w:rsidR="005B7D03" w:rsidRDefault="005B7D03" w:rsidP="005B7D03">
                      <w:pPr>
                        <w:spacing w:before="0" w:after="0" w:line="240" w:lineRule="auto"/>
                        <w:jc w:val="right"/>
                        <w:rPr>
                          <w:rFonts w:ascii="Arial" w:eastAsia="Times New Roman" w:hAnsi="Arial" w:cs="Arial"/>
                          <w:b/>
                        </w:rPr>
                      </w:pPr>
                    </w:p>
                    <w:p w14:paraId="15215E60" w14:textId="77777777" w:rsidR="005B7D03" w:rsidRDefault="005B7D03" w:rsidP="005B7D03">
                      <w:pPr>
                        <w:spacing w:before="0" w:after="0" w:line="240" w:lineRule="auto"/>
                        <w:jc w:val="right"/>
                        <w:rPr>
                          <w:rFonts w:ascii="Arial" w:eastAsia="Times New Roman" w:hAnsi="Arial" w:cs="Arial"/>
                          <w:b/>
                        </w:rPr>
                      </w:pPr>
                    </w:p>
                    <w:p w14:paraId="554C94AD" w14:textId="77777777" w:rsidR="005B7D03" w:rsidRDefault="005B7D03" w:rsidP="005B7D03">
                      <w:pPr>
                        <w:spacing w:before="0" w:after="0" w:line="240" w:lineRule="auto"/>
                        <w:jc w:val="right"/>
                        <w:rPr>
                          <w:rFonts w:ascii="Arial" w:eastAsia="Times New Roman" w:hAnsi="Arial" w:cs="Arial"/>
                          <w:b/>
                        </w:rPr>
                      </w:pPr>
                    </w:p>
                    <w:p w14:paraId="29868248" w14:textId="77777777" w:rsidR="005B7D03" w:rsidRDefault="005B7D03" w:rsidP="005B7D03">
                      <w:pPr>
                        <w:spacing w:before="0" w:after="0" w:line="240" w:lineRule="auto"/>
                        <w:jc w:val="right"/>
                        <w:rPr>
                          <w:rFonts w:ascii="Arial" w:eastAsia="Times New Roman" w:hAnsi="Arial" w:cs="Arial"/>
                          <w:b/>
                        </w:rPr>
                      </w:pPr>
                    </w:p>
                    <w:p w14:paraId="593B6C35" w14:textId="77777777" w:rsidR="005B7D03" w:rsidRDefault="005B7D03" w:rsidP="005B7D03">
                      <w:pPr>
                        <w:spacing w:before="0" w:after="0" w:line="240" w:lineRule="auto"/>
                        <w:jc w:val="right"/>
                        <w:rPr>
                          <w:rFonts w:ascii="Arial" w:eastAsia="Times New Roman" w:hAnsi="Arial" w:cs="Arial"/>
                          <w:b/>
                        </w:rPr>
                      </w:pPr>
                    </w:p>
                    <w:p w14:paraId="0C0C9F69" w14:textId="77777777" w:rsidR="005B7D03" w:rsidRDefault="005B7D03" w:rsidP="005B7D03">
                      <w:pPr>
                        <w:spacing w:before="0" w:after="0" w:line="240" w:lineRule="auto"/>
                        <w:jc w:val="right"/>
                        <w:rPr>
                          <w:rFonts w:ascii="Arial" w:eastAsia="Times New Roman" w:hAnsi="Arial" w:cs="Arial"/>
                          <w:b/>
                        </w:rPr>
                      </w:pPr>
                    </w:p>
                    <w:p w14:paraId="13AC618B" w14:textId="77777777" w:rsidR="005B7D03" w:rsidRDefault="005B7D03" w:rsidP="005B7D03">
                      <w:pPr>
                        <w:spacing w:before="0" w:after="0" w:line="240" w:lineRule="auto"/>
                        <w:jc w:val="right"/>
                        <w:rPr>
                          <w:rFonts w:ascii="Arial" w:eastAsia="Times New Roman" w:hAnsi="Arial" w:cs="Arial"/>
                          <w:b/>
                        </w:rPr>
                      </w:pPr>
                    </w:p>
                    <w:p w14:paraId="05879452" w14:textId="77777777" w:rsidR="005B7D03" w:rsidRDefault="005B7D03" w:rsidP="005B7D03">
                      <w:pPr>
                        <w:spacing w:before="0" w:after="0" w:line="240" w:lineRule="auto"/>
                        <w:jc w:val="right"/>
                        <w:rPr>
                          <w:rFonts w:ascii="Arial" w:eastAsia="Times New Roman" w:hAnsi="Arial" w:cs="Arial"/>
                          <w:b/>
                        </w:rPr>
                      </w:pPr>
                    </w:p>
                    <w:p w14:paraId="0738FF4E" w14:textId="77777777" w:rsidR="005B7D03" w:rsidRDefault="005B7D03" w:rsidP="005B7D03">
                      <w:pPr>
                        <w:spacing w:before="0" w:after="0" w:line="240" w:lineRule="auto"/>
                        <w:jc w:val="right"/>
                        <w:rPr>
                          <w:rFonts w:ascii="Arial" w:eastAsia="Times New Roman" w:hAnsi="Arial" w:cs="Arial"/>
                          <w:b/>
                        </w:rPr>
                      </w:pPr>
                    </w:p>
                    <w:p w14:paraId="14BCD438" w14:textId="77777777" w:rsidR="005B7D03" w:rsidRDefault="005B7D03" w:rsidP="005B7D03">
                      <w:pPr>
                        <w:spacing w:before="0" w:after="0" w:line="240" w:lineRule="auto"/>
                        <w:jc w:val="right"/>
                        <w:rPr>
                          <w:rFonts w:ascii="Arial" w:eastAsia="Times New Roman" w:hAnsi="Arial" w:cs="Arial"/>
                          <w:b/>
                        </w:rPr>
                      </w:pPr>
                    </w:p>
                    <w:p w14:paraId="6F42A1C1" w14:textId="77777777" w:rsidR="005B7D03" w:rsidRDefault="005B7D03" w:rsidP="005B7D03">
                      <w:pPr>
                        <w:spacing w:before="0" w:after="0" w:line="240" w:lineRule="auto"/>
                        <w:jc w:val="right"/>
                        <w:rPr>
                          <w:rFonts w:ascii="Arial" w:eastAsia="Times New Roman" w:hAnsi="Arial" w:cs="Arial"/>
                          <w:b/>
                        </w:rPr>
                      </w:pPr>
                    </w:p>
                    <w:p w14:paraId="597888FD" w14:textId="77777777" w:rsidR="005B7D03" w:rsidRDefault="005B7D03" w:rsidP="005B7D03">
                      <w:pPr>
                        <w:spacing w:before="0" w:after="0" w:line="240" w:lineRule="auto"/>
                        <w:jc w:val="right"/>
                        <w:rPr>
                          <w:rFonts w:ascii="Arial" w:eastAsia="Times New Roman" w:hAnsi="Arial" w:cs="Arial"/>
                          <w:b/>
                        </w:rPr>
                      </w:pPr>
                    </w:p>
                    <w:p w14:paraId="39EA92AC" w14:textId="77777777" w:rsidR="005B7D03" w:rsidRDefault="005B7D03" w:rsidP="005B7D03">
                      <w:pPr>
                        <w:spacing w:before="0" w:after="0" w:line="240" w:lineRule="auto"/>
                        <w:jc w:val="right"/>
                        <w:rPr>
                          <w:rFonts w:ascii="Arial" w:eastAsia="Times New Roman" w:hAnsi="Arial" w:cs="Arial"/>
                          <w:b/>
                        </w:rPr>
                      </w:pPr>
                    </w:p>
                    <w:p w14:paraId="481D3A9E" w14:textId="77777777" w:rsidR="005B7D03" w:rsidRDefault="005B7D03" w:rsidP="005B7D03">
                      <w:pPr>
                        <w:spacing w:before="0" w:after="0" w:line="240" w:lineRule="auto"/>
                        <w:jc w:val="right"/>
                        <w:rPr>
                          <w:rFonts w:ascii="Arial" w:eastAsia="Times New Roman" w:hAnsi="Arial" w:cs="Arial"/>
                          <w:b/>
                        </w:rPr>
                      </w:pPr>
                    </w:p>
                    <w:p w14:paraId="5B4954EB" w14:textId="77777777" w:rsidR="005B7D03" w:rsidRDefault="005B7D03" w:rsidP="005B7D03">
                      <w:pPr>
                        <w:spacing w:before="0" w:after="0" w:line="240" w:lineRule="auto"/>
                        <w:jc w:val="right"/>
                        <w:rPr>
                          <w:rFonts w:ascii="Arial" w:eastAsia="Times New Roman" w:hAnsi="Arial" w:cs="Arial"/>
                          <w:b/>
                        </w:rPr>
                      </w:pPr>
                    </w:p>
                    <w:p w14:paraId="1BC471FA" w14:textId="77777777" w:rsidR="005B7D03" w:rsidRDefault="005B7D03" w:rsidP="005B7D03">
                      <w:pPr>
                        <w:spacing w:before="0" w:after="0" w:line="240" w:lineRule="auto"/>
                        <w:jc w:val="right"/>
                        <w:rPr>
                          <w:rFonts w:ascii="Arial" w:eastAsia="Times New Roman" w:hAnsi="Arial" w:cs="Arial"/>
                          <w:b/>
                        </w:rPr>
                      </w:pPr>
                    </w:p>
                    <w:p w14:paraId="16C63BC7" w14:textId="77777777" w:rsidR="005B7D03" w:rsidRDefault="005B7D03" w:rsidP="005B7D03">
                      <w:pPr>
                        <w:spacing w:before="0" w:after="0" w:line="240" w:lineRule="auto"/>
                        <w:jc w:val="right"/>
                        <w:rPr>
                          <w:rFonts w:ascii="Arial" w:eastAsia="Times New Roman" w:hAnsi="Arial" w:cs="Arial"/>
                          <w:b/>
                        </w:rPr>
                      </w:pPr>
                    </w:p>
                    <w:p w14:paraId="0BB5E269" w14:textId="34DCEB8C" w:rsidR="005B7D03" w:rsidRDefault="005B7D03" w:rsidP="005B7D03">
                      <w:pPr>
                        <w:spacing w:before="0" w:after="0" w:line="240" w:lineRule="auto"/>
                        <w:jc w:val="right"/>
                        <w:rPr>
                          <w:rFonts w:ascii="Arial" w:eastAsia="Times New Roman" w:hAnsi="Arial" w:cs="Arial"/>
                          <w:b/>
                        </w:rPr>
                      </w:pPr>
                    </w:p>
                    <w:p w14:paraId="46B21261" w14:textId="77777777" w:rsidR="005B7D03" w:rsidRDefault="005B7D03" w:rsidP="005B7D03">
                      <w:pPr>
                        <w:spacing w:before="0" w:after="0" w:line="240" w:lineRule="auto"/>
                        <w:jc w:val="right"/>
                        <w:rPr>
                          <w:rFonts w:ascii="Arial" w:eastAsia="Times New Roman" w:hAnsi="Arial" w:cs="Arial"/>
                          <w:b/>
                        </w:rPr>
                      </w:pPr>
                    </w:p>
                    <w:p w14:paraId="6BDA696B" w14:textId="77777777" w:rsidR="005B7D03" w:rsidRDefault="005B7D03" w:rsidP="005B7D03">
                      <w:pPr>
                        <w:spacing w:before="0" w:after="0" w:line="240" w:lineRule="auto"/>
                        <w:jc w:val="right"/>
                        <w:rPr>
                          <w:rFonts w:ascii="Arial" w:eastAsia="Times New Roman" w:hAnsi="Arial" w:cs="Arial"/>
                          <w:b/>
                        </w:rPr>
                      </w:pPr>
                    </w:p>
                    <w:p w14:paraId="0669BDE1" w14:textId="77777777" w:rsidR="005B7D03" w:rsidRDefault="005B7D03" w:rsidP="005B7D03">
                      <w:pPr>
                        <w:spacing w:before="0" w:after="0" w:line="240" w:lineRule="auto"/>
                        <w:jc w:val="right"/>
                        <w:rPr>
                          <w:rFonts w:ascii="Arial" w:eastAsia="Times New Roman" w:hAnsi="Arial" w:cs="Arial"/>
                          <w:b/>
                        </w:rPr>
                      </w:pPr>
                    </w:p>
                    <w:p w14:paraId="7DF49609" w14:textId="77777777" w:rsidR="005B7D03" w:rsidRDefault="005B7D03" w:rsidP="005B7D03">
                      <w:pPr>
                        <w:spacing w:before="0" w:after="0" w:line="240" w:lineRule="auto"/>
                        <w:jc w:val="right"/>
                        <w:rPr>
                          <w:rFonts w:ascii="Arial" w:eastAsia="Times New Roman" w:hAnsi="Arial" w:cs="Arial"/>
                          <w:b/>
                        </w:rPr>
                      </w:pPr>
                    </w:p>
                    <w:p w14:paraId="6ECF5741" w14:textId="77777777" w:rsidR="005B7D03" w:rsidRDefault="005B7D03" w:rsidP="005B7D03">
                      <w:pPr>
                        <w:spacing w:before="0" w:after="0" w:line="240" w:lineRule="auto"/>
                        <w:jc w:val="right"/>
                        <w:rPr>
                          <w:rFonts w:ascii="Arial" w:eastAsia="Times New Roman" w:hAnsi="Arial" w:cs="Arial"/>
                          <w:b/>
                        </w:rPr>
                      </w:pPr>
                    </w:p>
                    <w:p w14:paraId="4F5DBD6E" w14:textId="77777777" w:rsidR="005B7D03" w:rsidRDefault="005B7D03" w:rsidP="005B7D03">
                      <w:pPr>
                        <w:spacing w:before="0" w:after="0" w:line="240" w:lineRule="auto"/>
                        <w:jc w:val="right"/>
                        <w:rPr>
                          <w:rFonts w:ascii="Arial" w:eastAsia="Times New Roman" w:hAnsi="Arial" w:cs="Arial"/>
                          <w:b/>
                        </w:rPr>
                      </w:pPr>
                    </w:p>
                    <w:p w14:paraId="562100D4" w14:textId="77777777" w:rsidR="005B7D03" w:rsidRDefault="005B7D03" w:rsidP="005B7D03">
                      <w:pPr>
                        <w:spacing w:before="0" w:after="0" w:line="240" w:lineRule="auto"/>
                        <w:jc w:val="right"/>
                        <w:rPr>
                          <w:rFonts w:ascii="Arial" w:eastAsia="Times New Roman" w:hAnsi="Arial" w:cs="Arial"/>
                          <w:b/>
                        </w:rPr>
                      </w:pPr>
                    </w:p>
                    <w:p w14:paraId="15DCF373" w14:textId="77777777" w:rsidR="005B7D03" w:rsidRDefault="005B7D03" w:rsidP="005B7D03">
                      <w:pPr>
                        <w:spacing w:before="0" w:after="0" w:line="240" w:lineRule="auto"/>
                        <w:jc w:val="right"/>
                        <w:rPr>
                          <w:rFonts w:ascii="Arial" w:eastAsia="Times New Roman" w:hAnsi="Arial" w:cs="Arial"/>
                          <w:b/>
                        </w:rPr>
                      </w:pPr>
                    </w:p>
                    <w:p w14:paraId="000CADDD" w14:textId="77777777" w:rsidR="005B7D03" w:rsidRDefault="005B7D03" w:rsidP="005B7D03">
                      <w:pPr>
                        <w:spacing w:before="0" w:after="0" w:line="240" w:lineRule="auto"/>
                        <w:jc w:val="right"/>
                        <w:rPr>
                          <w:rFonts w:ascii="Arial" w:eastAsia="Times New Roman" w:hAnsi="Arial" w:cs="Arial"/>
                          <w:b/>
                        </w:rPr>
                      </w:pPr>
                    </w:p>
                    <w:p w14:paraId="3FD83425" w14:textId="77777777" w:rsidR="005B7D03" w:rsidRDefault="005B7D03" w:rsidP="005B7D03">
                      <w:pPr>
                        <w:spacing w:before="0" w:after="0" w:line="240" w:lineRule="auto"/>
                        <w:jc w:val="right"/>
                        <w:rPr>
                          <w:rFonts w:ascii="Arial" w:eastAsia="Times New Roman" w:hAnsi="Arial" w:cs="Arial"/>
                          <w:b/>
                        </w:rPr>
                      </w:pPr>
                    </w:p>
                    <w:p w14:paraId="35154265" w14:textId="77777777" w:rsidR="005B7D03" w:rsidRDefault="005B7D03" w:rsidP="005B7D03">
                      <w:pPr>
                        <w:spacing w:before="0" w:after="0" w:line="240" w:lineRule="auto"/>
                        <w:jc w:val="right"/>
                        <w:rPr>
                          <w:rFonts w:ascii="Arial" w:eastAsia="Times New Roman" w:hAnsi="Arial" w:cs="Arial"/>
                          <w:b/>
                        </w:rPr>
                      </w:pPr>
                    </w:p>
                    <w:p w14:paraId="37050943" w14:textId="77777777" w:rsidR="005B7D03" w:rsidRDefault="005B7D03" w:rsidP="005B7D03">
                      <w:pPr>
                        <w:spacing w:before="0" w:after="0" w:line="240" w:lineRule="auto"/>
                        <w:jc w:val="right"/>
                        <w:rPr>
                          <w:rFonts w:ascii="Arial" w:eastAsia="Times New Roman" w:hAnsi="Arial" w:cs="Arial"/>
                          <w:b/>
                        </w:rPr>
                      </w:pPr>
                    </w:p>
                    <w:p w14:paraId="7A45B656" w14:textId="77777777" w:rsidR="005B7D03" w:rsidRDefault="005B7D03" w:rsidP="005B7D03">
                      <w:pPr>
                        <w:spacing w:before="0" w:after="0" w:line="240" w:lineRule="auto"/>
                        <w:jc w:val="right"/>
                        <w:rPr>
                          <w:rFonts w:ascii="Arial" w:eastAsia="Times New Roman" w:hAnsi="Arial" w:cs="Arial"/>
                          <w:b/>
                        </w:rPr>
                      </w:pPr>
                    </w:p>
                    <w:p w14:paraId="0C293169" w14:textId="77777777" w:rsidR="005B7D03" w:rsidRDefault="005B7D03" w:rsidP="005B7D03">
                      <w:pPr>
                        <w:spacing w:before="0" w:after="0" w:line="240" w:lineRule="auto"/>
                        <w:jc w:val="right"/>
                        <w:rPr>
                          <w:rFonts w:ascii="Arial" w:eastAsia="Times New Roman" w:hAnsi="Arial" w:cs="Arial"/>
                          <w:b/>
                        </w:rPr>
                      </w:pPr>
                    </w:p>
                    <w:p w14:paraId="31C50DF1" w14:textId="77777777" w:rsidR="005B7D03" w:rsidRDefault="005B7D03" w:rsidP="005B7D03">
                      <w:pPr>
                        <w:spacing w:before="0" w:after="0" w:line="240" w:lineRule="auto"/>
                        <w:jc w:val="right"/>
                        <w:rPr>
                          <w:rFonts w:ascii="Arial" w:eastAsia="Times New Roman" w:hAnsi="Arial" w:cs="Arial"/>
                          <w:b/>
                        </w:rPr>
                      </w:pPr>
                    </w:p>
                    <w:p w14:paraId="0261182F" w14:textId="77777777" w:rsidR="005B7D03" w:rsidRDefault="005B7D03" w:rsidP="005B7D03">
                      <w:pPr>
                        <w:spacing w:before="0" w:after="0" w:line="240" w:lineRule="auto"/>
                        <w:jc w:val="right"/>
                        <w:rPr>
                          <w:rFonts w:ascii="Arial" w:eastAsia="Times New Roman" w:hAnsi="Arial" w:cs="Arial"/>
                          <w:b/>
                        </w:rPr>
                      </w:pPr>
                    </w:p>
                    <w:p w14:paraId="555BC68D" w14:textId="77777777" w:rsidR="005B7D03" w:rsidRDefault="005B7D03" w:rsidP="005B7D03">
                      <w:pPr>
                        <w:spacing w:before="0" w:after="0" w:line="240" w:lineRule="auto"/>
                        <w:jc w:val="right"/>
                        <w:rPr>
                          <w:rFonts w:ascii="Arial" w:eastAsia="Times New Roman" w:hAnsi="Arial" w:cs="Arial"/>
                          <w:b/>
                        </w:rPr>
                      </w:pPr>
                    </w:p>
                    <w:p w14:paraId="01DD3CE0" w14:textId="77777777" w:rsidR="005B7D03" w:rsidRDefault="005B7D03" w:rsidP="005B7D03">
                      <w:pPr>
                        <w:spacing w:before="0" w:after="0" w:line="240" w:lineRule="auto"/>
                        <w:jc w:val="right"/>
                        <w:rPr>
                          <w:rFonts w:ascii="Arial" w:eastAsia="Times New Roman" w:hAnsi="Arial" w:cs="Arial"/>
                          <w:b/>
                        </w:rPr>
                      </w:pPr>
                    </w:p>
                    <w:p w14:paraId="6ADD584E" w14:textId="77777777" w:rsidR="005B7D03" w:rsidRDefault="005B7D03" w:rsidP="005B7D03">
                      <w:pPr>
                        <w:spacing w:before="0" w:after="0" w:line="240" w:lineRule="auto"/>
                        <w:jc w:val="right"/>
                        <w:rPr>
                          <w:rFonts w:ascii="Arial" w:eastAsia="Times New Roman" w:hAnsi="Arial" w:cs="Arial"/>
                          <w:b/>
                        </w:rPr>
                      </w:pPr>
                    </w:p>
                    <w:p w14:paraId="14272879" w14:textId="77777777" w:rsidR="005B7D03" w:rsidRDefault="005B7D03" w:rsidP="005B7D03">
                      <w:pPr>
                        <w:spacing w:before="0" w:after="0" w:line="240" w:lineRule="auto"/>
                        <w:jc w:val="right"/>
                        <w:rPr>
                          <w:rFonts w:ascii="Arial" w:eastAsia="Times New Roman" w:hAnsi="Arial" w:cs="Arial"/>
                          <w:b/>
                        </w:rPr>
                      </w:pPr>
                    </w:p>
                    <w:p w14:paraId="1D96CD17" w14:textId="77777777" w:rsidR="005B7D03" w:rsidRDefault="005B7D03" w:rsidP="005B7D03">
                      <w:pPr>
                        <w:spacing w:before="0" w:after="0" w:line="240" w:lineRule="auto"/>
                        <w:jc w:val="right"/>
                        <w:rPr>
                          <w:rFonts w:ascii="Arial" w:eastAsia="Times New Roman" w:hAnsi="Arial" w:cs="Arial"/>
                          <w:b/>
                        </w:rPr>
                      </w:pPr>
                    </w:p>
                    <w:p w14:paraId="5DBD4FB5" w14:textId="77777777" w:rsidR="005B7D03" w:rsidRDefault="005B7D03" w:rsidP="005B7D03">
                      <w:pPr>
                        <w:spacing w:before="0" w:after="0" w:line="240" w:lineRule="auto"/>
                        <w:jc w:val="right"/>
                        <w:rPr>
                          <w:rFonts w:ascii="Arial" w:eastAsia="Times New Roman" w:hAnsi="Arial" w:cs="Arial"/>
                          <w:b/>
                        </w:rPr>
                      </w:pPr>
                    </w:p>
                    <w:p w14:paraId="378C1E42" w14:textId="77777777" w:rsidR="005B7D03" w:rsidRDefault="005B7D03" w:rsidP="005B7D03">
                      <w:pPr>
                        <w:spacing w:before="0" w:after="0" w:line="240" w:lineRule="auto"/>
                        <w:jc w:val="right"/>
                        <w:rPr>
                          <w:rFonts w:ascii="Arial" w:eastAsia="Times New Roman" w:hAnsi="Arial" w:cs="Arial"/>
                          <w:b/>
                        </w:rPr>
                      </w:pPr>
                    </w:p>
                    <w:p w14:paraId="44BD2E0E" w14:textId="77777777" w:rsidR="005B7D03" w:rsidRDefault="005B7D03" w:rsidP="005B7D03">
                      <w:pPr>
                        <w:spacing w:before="0" w:after="0" w:line="240" w:lineRule="auto"/>
                        <w:jc w:val="right"/>
                        <w:rPr>
                          <w:rFonts w:ascii="Arial" w:eastAsia="Times New Roman" w:hAnsi="Arial" w:cs="Arial"/>
                          <w:b/>
                        </w:rPr>
                      </w:pPr>
                    </w:p>
                    <w:p w14:paraId="1A8E1A5A" w14:textId="77777777" w:rsidR="005B7D03" w:rsidRDefault="005B7D03" w:rsidP="005B7D03">
                      <w:pPr>
                        <w:spacing w:before="0" w:after="0" w:line="240" w:lineRule="auto"/>
                        <w:jc w:val="right"/>
                        <w:rPr>
                          <w:rFonts w:ascii="Arial" w:eastAsia="Times New Roman" w:hAnsi="Arial" w:cs="Arial"/>
                          <w:b/>
                        </w:rPr>
                      </w:pPr>
                    </w:p>
                    <w:p w14:paraId="03AB736C" w14:textId="77777777" w:rsidR="005B7D03" w:rsidRDefault="005B7D03" w:rsidP="005B7D03">
                      <w:pPr>
                        <w:spacing w:before="0" w:after="0" w:line="240" w:lineRule="auto"/>
                        <w:jc w:val="right"/>
                        <w:rPr>
                          <w:rFonts w:ascii="Arial" w:eastAsia="Times New Roman" w:hAnsi="Arial" w:cs="Arial"/>
                          <w:b/>
                        </w:rPr>
                      </w:pPr>
                    </w:p>
                    <w:p w14:paraId="0040A218" w14:textId="77777777" w:rsidR="005B7D03" w:rsidRDefault="005B7D03" w:rsidP="005B7D03">
                      <w:pPr>
                        <w:spacing w:before="0" w:after="0" w:line="240" w:lineRule="auto"/>
                        <w:jc w:val="right"/>
                        <w:rPr>
                          <w:rFonts w:ascii="Arial" w:eastAsia="Times New Roman" w:hAnsi="Arial" w:cs="Arial"/>
                          <w:b/>
                        </w:rPr>
                      </w:pPr>
                    </w:p>
                    <w:p w14:paraId="25E2E3D8" w14:textId="77777777" w:rsidR="005B7D03" w:rsidRDefault="005B7D03" w:rsidP="005B7D03">
                      <w:pPr>
                        <w:spacing w:before="0" w:after="0" w:line="240" w:lineRule="auto"/>
                        <w:jc w:val="right"/>
                        <w:rPr>
                          <w:rFonts w:ascii="Arial" w:eastAsia="Times New Roman" w:hAnsi="Arial" w:cs="Arial"/>
                          <w:b/>
                        </w:rPr>
                      </w:pPr>
                    </w:p>
                    <w:p w14:paraId="4D40EA80" w14:textId="77777777" w:rsidR="005B7D03" w:rsidRDefault="005B7D03" w:rsidP="005B7D03">
                      <w:pPr>
                        <w:spacing w:before="0" w:after="0" w:line="240" w:lineRule="auto"/>
                        <w:jc w:val="right"/>
                        <w:rPr>
                          <w:rFonts w:ascii="Arial" w:eastAsia="Times New Roman" w:hAnsi="Arial" w:cs="Arial"/>
                          <w:b/>
                        </w:rPr>
                      </w:pPr>
                    </w:p>
                    <w:p w14:paraId="64D9B86B" w14:textId="77777777" w:rsidR="005B7D03" w:rsidRDefault="005B7D03" w:rsidP="005B7D03">
                      <w:pPr>
                        <w:spacing w:before="0" w:after="0" w:line="240" w:lineRule="auto"/>
                        <w:jc w:val="right"/>
                        <w:rPr>
                          <w:rFonts w:ascii="Arial" w:eastAsia="Times New Roman" w:hAnsi="Arial" w:cs="Arial"/>
                          <w:b/>
                        </w:rPr>
                      </w:pPr>
                    </w:p>
                    <w:p w14:paraId="7420B116" w14:textId="77777777" w:rsidR="005B7D03" w:rsidRDefault="005B7D03" w:rsidP="005B7D03">
                      <w:pPr>
                        <w:spacing w:before="0" w:after="0" w:line="240" w:lineRule="auto"/>
                        <w:jc w:val="right"/>
                        <w:rPr>
                          <w:rFonts w:ascii="Arial" w:eastAsia="Times New Roman" w:hAnsi="Arial" w:cs="Arial"/>
                          <w:b/>
                        </w:rPr>
                      </w:pPr>
                    </w:p>
                    <w:p w14:paraId="3794E7E2" w14:textId="77777777" w:rsidR="005B7D03" w:rsidRDefault="005B7D03" w:rsidP="005B7D03">
                      <w:pPr>
                        <w:spacing w:before="0" w:after="0" w:line="240" w:lineRule="auto"/>
                        <w:jc w:val="right"/>
                        <w:rPr>
                          <w:rFonts w:ascii="Arial" w:eastAsia="Times New Roman" w:hAnsi="Arial" w:cs="Arial"/>
                          <w:b/>
                        </w:rPr>
                      </w:pPr>
                    </w:p>
                    <w:p w14:paraId="565A62A0" w14:textId="77777777" w:rsidR="005B7D03" w:rsidRDefault="005B7D03" w:rsidP="005B7D03">
                      <w:pPr>
                        <w:spacing w:before="0" w:after="0" w:line="240" w:lineRule="auto"/>
                        <w:jc w:val="right"/>
                        <w:rPr>
                          <w:rFonts w:ascii="Arial" w:eastAsia="Times New Roman" w:hAnsi="Arial" w:cs="Arial"/>
                          <w:b/>
                        </w:rPr>
                      </w:pPr>
                    </w:p>
                    <w:p w14:paraId="6BB55D40" w14:textId="77777777" w:rsidR="005B7D03" w:rsidRDefault="005B7D03" w:rsidP="005B7D03">
                      <w:pPr>
                        <w:spacing w:before="0" w:after="0" w:line="240" w:lineRule="auto"/>
                        <w:jc w:val="right"/>
                        <w:rPr>
                          <w:rFonts w:ascii="Arial" w:eastAsia="Times New Roman" w:hAnsi="Arial" w:cs="Arial"/>
                          <w:b/>
                        </w:rPr>
                      </w:pPr>
                    </w:p>
                  </w:txbxContent>
                </v:textbox>
                <w10:wrap anchorx="margin"/>
              </v:rect>
            </w:pict>
          </mc:Fallback>
        </mc:AlternateContent>
      </w:r>
    </w:p>
    <w:p w14:paraId="653EBD7D" w14:textId="4D204785" w:rsidR="005B7D03" w:rsidRDefault="005B7D03" w:rsidP="005B7D03">
      <w:pPr>
        <w:spacing w:before="0" w:after="0" w:line="240" w:lineRule="auto"/>
        <w:jc w:val="right"/>
        <w:rPr>
          <w:rFonts w:ascii="Arial" w:eastAsia="Times New Roman" w:hAnsi="Arial" w:cs="Arial"/>
          <w:b/>
        </w:rPr>
      </w:pPr>
    </w:p>
    <w:p w14:paraId="4B2FE53B" w14:textId="77777777" w:rsidR="00CB6596" w:rsidRDefault="00115030" w:rsidP="00CB6596">
      <w:pPr>
        <w:spacing w:before="0" w:after="0" w:line="240" w:lineRule="auto"/>
        <w:jc w:val="right"/>
        <w:rPr>
          <w:rFonts w:ascii="Arial" w:eastAsia="Times New Roman" w:hAnsi="Arial" w:cs="Arial"/>
          <w:b/>
        </w:rPr>
      </w:pPr>
      <w:r>
        <w:rPr>
          <w:rFonts w:ascii="Arial" w:eastAsia="Times New Roman" w:hAnsi="Arial" w:cs="Arial"/>
          <w:b/>
        </w:rPr>
        <w:t>D</w:t>
      </w:r>
      <w:r w:rsidRPr="00435D98">
        <w:rPr>
          <w:rFonts w:ascii="Arial" w:eastAsia="Times New Roman" w:hAnsi="Arial" w:cs="Arial"/>
          <w:b/>
        </w:rPr>
        <w:t>CHS Continued</w:t>
      </w:r>
      <w:proofErr w:type="gramStart"/>
      <w:r w:rsidRPr="00435D98">
        <w:rPr>
          <w:rFonts w:ascii="Arial" w:eastAsia="Times New Roman" w:hAnsi="Arial" w:cs="Arial"/>
          <w:b/>
        </w:rPr>
        <w:t>…..</w:t>
      </w:r>
      <w:proofErr w:type="gramEnd"/>
    </w:p>
    <w:p w14:paraId="29AE2732" w14:textId="5A4CB105" w:rsidR="004319D9" w:rsidRPr="005B7D03" w:rsidRDefault="00115030" w:rsidP="00CB6596">
      <w:pPr>
        <w:spacing w:before="0" w:after="0" w:line="240" w:lineRule="auto"/>
        <w:rPr>
          <w:rFonts w:ascii="Arial" w:eastAsia="Times New Roman" w:hAnsi="Arial" w:cs="Arial"/>
          <w:b/>
        </w:rPr>
      </w:pPr>
      <w:r w:rsidRPr="005B7D03">
        <w:rPr>
          <w:rFonts w:ascii="Arial" w:hAnsi="Arial" w:cs="Arial"/>
          <w:b/>
          <w:color w:val="548DD4" w:themeColor="text2" w:themeTint="99"/>
          <w:sz w:val="22"/>
          <w:szCs w:val="22"/>
          <w:u w:val="single"/>
        </w:rPr>
        <w:t xml:space="preserve">DCHS </w:t>
      </w:r>
      <w:r w:rsidR="00161E1E" w:rsidRPr="005B7D03">
        <w:rPr>
          <w:rFonts w:ascii="Arial" w:hAnsi="Arial" w:cs="Arial"/>
          <w:b/>
          <w:color w:val="548DD4" w:themeColor="text2" w:themeTint="99"/>
          <w:sz w:val="22"/>
          <w:szCs w:val="22"/>
          <w:u w:val="single"/>
        </w:rPr>
        <w:t>School Nurs</w:t>
      </w:r>
      <w:r w:rsidRPr="005B7D03">
        <w:rPr>
          <w:rFonts w:ascii="Arial" w:hAnsi="Arial" w:cs="Arial"/>
          <w:b/>
          <w:color w:val="548DD4" w:themeColor="text2" w:themeTint="99"/>
          <w:sz w:val="22"/>
          <w:szCs w:val="22"/>
          <w:u w:val="single"/>
        </w:rPr>
        <w:t>ing</w:t>
      </w:r>
    </w:p>
    <w:p w14:paraId="45F2FE00" w14:textId="4BDE64DD" w:rsidR="00115030" w:rsidRPr="00A2199D" w:rsidRDefault="00115030" w:rsidP="00115030">
      <w:pPr>
        <w:spacing w:before="0" w:after="0" w:line="240" w:lineRule="auto"/>
        <w:rPr>
          <w:rFonts w:ascii="Arial" w:hAnsi="Arial" w:cs="Arial"/>
          <w:b/>
          <w:sz w:val="12"/>
          <w:szCs w:val="12"/>
        </w:rPr>
      </w:pPr>
    </w:p>
    <w:p w14:paraId="29719762" w14:textId="250980B2" w:rsidR="00115030" w:rsidRPr="000E54DE" w:rsidRDefault="00115030" w:rsidP="00CB6596">
      <w:pPr>
        <w:spacing w:before="0" w:after="0" w:line="240" w:lineRule="auto"/>
        <w:rPr>
          <w:rFonts w:ascii="Arial" w:hAnsi="Arial" w:cs="Arial"/>
          <w:bCs/>
          <w:color w:val="000000" w:themeColor="text1"/>
          <w:sz w:val="18"/>
          <w:szCs w:val="18"/>
        </w:rPr>
      </w:pPr>
      <w:r w:rsidRPr="000E54DE">
        <w:rPr>
          <w:rFonts w:ascii="Arial" w:hAnsi="Arial" w:cs="Arial"/>
          <w:b/>
          <w:sz w:val="18"/>
          <w:szCs w:val="18"/>
        </w:rPr>
        <w:t>URGENT REPLY REQUIRED</w:t>
      </w:r>
      <w:r w:rsidR="00CB6596" w:rsidRPr="000E54DE">
        <w:rPr>
          <w:rFonts w:ascii="Arial" w:hAnsi="Arial" w:cs="Arial"/>
          <w:b/>
          <w:sz w:val="18"/>
          <w:szCs w:val="18"/>
        </w:rPr>
        <w:t>:  P</w:t>
      </w:r>
      <w:r w:rsidRPr="000E54DE">
        <w:rPr>
          <w:rFonts w:ascii="Arial" w:hAnsi="Arial" w:cs="Arial"/>
          <w:b/>
          <w:sz w:val="18"/>
          <w:szCs w:val="18"/>
        </w:rPr>
        <w:t xml:space="preserve">lease contact </w:t>
      </w:r>
      <w:r w:rsidRPr="000E54DE">
        <w:rPr>
          <w:rFonts w:ascii="Arial" w:hAnsi="Arial" w:cs="Arial"/>
          <w:bCs/>
          <w:sz w:val="18"/>
          <w:szCs w:val="18"/>
        </w:rPr>
        <w:t xml:space="preserve">via the </w:t>
      </w:r>
      <w:r w:rsidRPr="000E54DE">
        <w:rPr>
          <w:rFonts w:ascii="Arial" w:hAnsi="Arial" w:cs="Arial"/>
          <w:b/>
          <w:sz w:val="18"/>
          <w:szCs w:val="18"/>
        </w:rPr>
        <w:t>Single Point of Access 01246 515100</w:t>
      </w:r>
      <w:r w:rsidRPr="000E54DE">
        <w:rPr>
          <w:rFonts w:ascii="Arial" w:hAnsi="Arial" w:cs="Arial"/>
          <w:bCs/>
          <w:sz w:val="18"/>
          <w:szCs w:val="18"/>
        </w:rPr>
        <w:t>.  This service is available between 9am and 4.30pm, Monday – Friday (excluding bank holidays). This is the contact point for the service and admin will initially respond to your query, if you need to speak to a clinician in SPA there may be a delay as they manage call backs via a waiting list.</w:t>
      </w:r>
    </w:p>
    <w:p w14:paraId="05C95CA7" w14:textId="77777777" w:rsidR="00115030" w:rsidRPr="000E54DE" w:rsidRDefault="00115030" w:rsidP="005B7D03">
      <w:pPr>
        <w:pStyle w:val="ListParagraph"/>
        <w:spacing w:before="0" w:after="0" w:line="240" w:lineRule="auto"/>
        <w:ind w:left="426"/>
        <w:rPr>
          <w:rFonts w:ascii="Arial" w:hAnsi="Arial" w:cs="Arial"/>
          <w:bCs/>
          <w:color w:val="000000" w:themeColor="text1"/>
          <w:sz w:val="18"/>
          <w:szCs w:val="18"/>
        </w:rPr>
      </w:pPr>
    </w:p>
    <w:p w14:paraId="18F4222D" w14:textId="77777777" w:rsidR="00115030" w:rsidRPr="000E54DE" w:rsidRDefault="00115030" w:rsidP="005B7D03">
      <w:pPr>
        <w:spacing w:before="0" w:after="0" w:line="240" w:lineRule="auto"/>
        <w:rPr>
          <w:rFonts w:ascii="Arial" w:hAnsi="Arial" w:cs="Arial"/>
          <w:b/>
          <w:sz w:val="18"/>
          <w:szCs w:val="18"/>
        </w:rPr>
      </w:pPr>
      <w:r w:rsidRPr="000E54DE">
        <w:rPr>
          <w:rFonts w:ascii="Arial" w:hAnsi="Arial" w:cs="Arial"/>
          <w:b/>
          <w:sz w:val="18"/>
          <w:szCs w:val="18"/>
        </w:rPr>
        <w:t xml:space="preserve">ROUTINE REPLY </w:t>
      </w:r>
    </w:p>
    <w:p w14:paraId="68CFD1F7" w14:textId="77777777" w:rsidR="00115030" w:rsidRPr="000E54DE" w:rsidRDefault="00115030" w:rsidP="005B7D03">
      <w:pPr>
        <w:spacing w:before="0" w:after="0" w:line="240" w:lineRule="auto"/>
        <w:rPr>
          <w:rFonts w:ascii="Arial" w:hAnsi="Arial" w:cs="Arial"/>
          <w:bCs/>
          <w:sz w:val="18"/>
          <w:szCs w:val="18"/>
        </w:rPr>
      </w:pPr>
      <w:r w:rsidRPr="000E54DE">
        <w:rPr>
          <w:rFonts w:ascii="Arial" w:hAnsi="Arial" w:cs="Arial"/>
          <w:b/>
          <w:sz w:val="18"/>
          <w:szCs w:val="18"/>
        </w:rPr>
        <w:t>Routine replies</w:t>
      </w:r>
      <w:r w:rsidRPr="000E54DE">
        <w:rPr>
          <w:rFonts w:ascii="Arial" w:hAnsi="Arial" w:cs="Arial"/>
          <w:bCs/>
          <w:sz w:val="18"/>
          <w:szCs w:val="18"/>
        </w:rPr>
        <w:t xml:space="preserve"> can be made to </w:t>
      </w:r>
    </w:p>
    <w:p w14:paraId="07B6E4B9" w14:textId="77777777" w:rsidR="00115030" w:rsidRPr="000E54DE" w:rsidRDefault="00115030" w:rsidP="005B7D03">
      <w:pPr>
        <w:pStyle w:val="ListParagraph"/>
        <w:numPr>
          <w:ilvl w:val="0"/>
          <w:numId w:val="36"/>
        </w:numPr>
        <w:spacing w:before="0" w:after="0" w:line="240" w:lineRule="auto"/>
        <w:rPr>
          <w:rFonts w:ascii="Arial" w:hAnsi="Arial" w:cs="Arial"/>
          <w:bCs/>
          <w:sz w:val="18"/>
          <w:szCs w:val="18"/>
        </w:rPr>
      </w:pPr>
      <w:r w:rsidRPr="000E54DE">
        <w:rPr>
          <w:rFonts w:ascii="Arial" w:hAnsi="Arial" w:cs="Arial"/>
          <w:bCs/>
          <w:sz w:val="18"/>
          <w:szCs w:val="18"/>
        </w:rPr>
        <w:t xml:space="preserve">the contact as detailed in the </w:t>
      </w:r>
      <w:r w:rsidRPr="000E54DE">
        <w:rPr>
          <w:rFonts w:ascii="Arial" w:hAnsi="Arial" w:cs="Arial"/>
          <w:color w:val="000000" w:themeColor="text1"/>
          <w:sz w:val="18"/>
          <w:szCs w:val="18"/>
        </w:rPr>
        <w:t xml:space="preserve">Task </w:t>
      </w:r>
      <w:r w:rsidRPr="000E54DE">
        <w:rPr>
          <w:rFonts w:ascii="Arial" w:hAnsi="Arial" w:cs="Arial"/>
          <w:color w:val="000000" w:themeColor="text1"/>
          <w:sz w:val="18"/>
          <w:szCs w:val="18"/>
          <w:vertAlign w:val="superscript"/>
        </w:rPr>
        <w:t>(S1)</w:t>
      </w:r>
      <w:r w:rsidRPr="000E54DE">
        <w:rPr>
          <w:rFonts w:ascii="Arial" w:hAnsi="Arial" w:cs="Arial"/>
          <w:color w:val="000000" w:themeColor="text1"/>
          <w:sz w:val="18"/>
          <w:szCs w:val="18"/>
        </w:rPr>
        <w:t xml:space="preserve"> / Email </w:t>
      </w:r>
      <w:r w:rsidRPr="000E54DE">
        <w:rPr>
          <w:rFonts w:ascii="Arial" w:hAnsi="Arial" w:cs="Arial"/>
          <w:color w:val="000000" w:themeColor="text1"/>
          <w:sz w:val="18"/>
          <w:szCs w:val="18"/>
          <w:vertAlign w:val="superscript"/>
        </w:rPr>
        <w:t>(EMIS)</w:t>
      </w:r>
      <w:r w:rsidRPr="000E54DE">
        <w:rPr>
          <w:rFonts w:ascii="Arial" w:hAnsi="Arial" w:cs="Arial"/>
          <w:bCs/>
          <w:sz w:val="18"/>
          <w:szCs w:val="18"/>
        </w:rPr>
        <w:t xml:space="preserve">, however there may be a delay in a response </w:t>
      </w:r>
    </w:p>
    <w:p w14:paraId="0E714794" w14:textId="1622934B" w:rsidR="00115030" w:rsidRPr="000E54DE" w:rsidRDefault="00115030" w:rsidP="005B7D03">
      <w:pPr>
        <w:pStyle w:val="ListParagraph"/>
        <w:numPr>
          <w:ilvl w:val="0"/>
          <w:numId w:val="36"/>
        </w:numPr>
        <w:spacing w:before="0" w:after="0" w:line="240" w:lineRule="auto"/>
        <w:rPr>
          <w:rFonts w:ascii="Arial" w:hAnsi="Arial" w:cs="Arial"/>
          <w:bCs/>
          <w:sz w:val="18"/>
          <w:szCs w:val="18"/>
        </w:rPr>
      </w:pPr>
      <w:r w:rsidRPr="000E54DE">
        <w:rPr>
          <w:rFonts w:ascii="Arial" w:hAnsi="Arial" w:cs="Arial"/>
          <w:bCs/>
          <w:sz w:val="18"/>
          <w:szCs w:val="18"/>
        </w:rPr>
        <w:t xml:space="preserve">If it is not appropriate to reply to the individual who sent the </w:t>
      </w:r>
      <w:r w:rsidR="00A2199D" w:rsidRPr="000E54DE">
        <w:rPr>
          <w:rFonts w:ascii="Arial" w:hAnsi="Arial" w:cs="Arial"/>
          <w:color w:val="000000" w:themeColor="text1"/>
          <w:sz w:val="18"/>
          <w:szCs w:val="18"/>
        </w:rPr>
        <w:t xml:space="preserve">Task </w:t>
      </w:r>
      <w:r w:rsidR="00A2199D" w:rsidRPr="000E54DE">
        <w:rPr>
          <w:rFonts w:ascii="Arial" w:hAnsi="Arial" w:cs="Arial"/>
          <w:color w:val="000000" w:themeColor="text1"/>
          <w:sz w:val="18"/>
          <w:szCs w:val="18"/>
          <w:vertAlign w:val="superscript"/>
        </w:rPr>
        <w:t>(S1)</w:t>
      </w:r>
      <w:r w:rsidR="00A2199D" w:rsidRPr="000E54DE">
        <w:rPr>
          <w:rFonts w:ascii="Arial" w:hAnsi="Arial" w:cs="Arial"/>
          <w:color w:val="000000" w:themeColor="text1"/>
          <w:sz w:val="18"/>
          <w:szCs w:val="18"/>
        </w:rPr>
        <w:t xml:space="preserve"> / Email </w:t>
      </w:r>
      <w:r w:rsidR="00A2199D" w:rsidRPr="000E54DE">
        <w:rPr>
          <w:rFonts w:ascii="Arial" w:hAnsi="Arial" w:cs="Arial"/>
          <w:color w:val="000000" w:themeColor="text1"/>
          <w:sz w:val="18"/>
          <w:szCs w:val="18"/>
          <w:vertAlign w:val="superscript"/>
        </w:rPr>
        <w:t>(EMIS)</w:t>
      </w:r>
      <w:r w:rsidR="00A2199D" w:rsidRPr="000E54DE">
        <w:rPr>
          <w:rFonts w:ascii="Arial" w:hAnsi="Arial" w:cs="Arial"/>
          <w:bCs/>
          <w:sz w:val="18"/>
          <w:szCs w:val="18"/>
        </w:rPr>
        <w:t>,</w:t>
      </w:r>
      <w:r w:rsidRPr="000E54DE">
        <w:rPr>
          <w:rFonts w:ascii="Arial" w:hAnsi="Arial" w:cs="Arial"/>
          <w:bCs/>
          <w:sz w:val="18"/>
          <w:szCs w:val="18"/>
        </w:rPr>
        <w:t xml:space="preserve"> contact the team named in the contact details in the SBARC task template ('C' for Contact Details</w:t>
      </w:r>
      <w:r w:rsidR="00A2199D" w:rsidRPr="000E54DE">
        <w:rPr>
          <w:rFonts w:ascii="Arial" w:hAnsi="Arial" w:cs="Arial"/>
          <w:bCs/>
          <w:sz w:val="18"/>
          <w:szCs w:val="18"/>
        </w:rPr>
        <w:t>), or</w:t>
      </w:r>
      <w:r w:rsidRPr="000E54DE">
        <w:rPr>
          <w:rFonts w:ascii="Arial" w:hAnsi="Arial" w:cs="Arial"/>
          <w:bCs/>
          <w:sz w:val="18"/>
          <w:szCs w:val="18"/>
        </w:rPr>
        <w:t xml:space="preserve"> via the DCHS team task boxes on the appropriate DCHS TPP unit, e.g., Belper HV team.</w:t>
      </w:r>
    </w:p>
    <w:p w14:paraId="2AD3BF5A" w14:textId="77777777" w:rsidR="00115030" w:rsidRPr="000E54DE" w:rsidRDefault="00115030" w:rsidP="005B7D03">
      <w:pPr>
        <w:pStyle w:val="ListParagraph"/>
        <w:numPr>
          <w:ilvl w:val="0"/>
          <w:numId w:val="36"/>
        </w:numPr>
        <w:spacing w:before="0" w:after="0" w:line="240" w:lineRule="auto"/>
        <w:rPr>
          <w:rFonts w:ascii="Arial" w:hAnsi="Arial" w:cs="Arial"/>
          <w:bCs/>
          <w:color w:val="000000" w:themeColor="text1"/>
          <w:sz w:val="18"/>
          <w:szCs w:val="18"/>
        </w:rPr>
      </w:pPr>
      <w:r w:rsidRPr="000E54DE">
        <w:rPr>
          <w:rFonts w:ascii="Arial" w:hAnsi="Arial" w:cs="Arial"/>
          <w:bCs/>
          <w:sz w:val="18"/>
          <w:szCs w:val="18"/>
        </w:rPr>
        <w:t>Tasking should always be done via a patient record for it to be stored within the patient record for audit purposes.</w:t>
      </w:r>
    </w:p>
    <w:p w14:paraId="18609738" w14:textId="77777777" w:rsidR="00115030" w:rsidRPr="000E54DE" w:rsidRDefault="00115030" w:rsidP="005B7D03">
      <w:pPr>
        <w:pStyle w:val="ListParagraph"/>
        <w:spacing w:before="0" w:after="0" w:line="240" w:lineRule="auto"/>
        <w:rPr>
          <w:rFonts w:ascii="Arial" w:hAnsi="Arial" w:cs="Arial"/>
          <w:bCs/>
          <w:sz w:val="18"/>
          <w:szCs w:val="18"/>
        </w:rPr>
      </w:pPr>
    </w:p>
    <w:p w14:paraId="32FDEC85" w14:textId="7D6A8F40" w:rsidR="00115030" w:rsidRPr="000E54DE" w:rsidRDefault="00115030" w:rsidP="005B7D03">
      <w:pPr>
        <w:spacing w:before="0" w:after="0" w:line="240" w:lineRule="auto"/>
        <w:rPr>
          <w:rFonts w:ascii="Arial" w:hAnsi="Arial" w:cs="Arial"/>
          <w:sz w:val="18"/>
          <w:szCs w:val="18"/>
        </w:rPr>
      </w:pPr>
      <w:r w:rsidRPr="000E54DE">
        <w:rPr>
          <w:rFonts w:ascii="Arial" w:hAnsi="Arial" w:cs="Arial"/>
          <w:bCs/>
          <w:sz w:val="18"/>
          <w:szCs w:val="18"/>
        </w:rPr>
        <w:t>S1: A new task should be opened, and the contents of the original task should be copied and pasted into the new task addressed to the Generic S1 Task box of the appropriate DCHS team</w:t>
      </w:r>
      <w:r w:rsidR="005B7D03" w:rsidRPr="000E54DE">
        <w:rPr>
          <w:rFonts w:ascii="Arial" w:hAnsi="Arial" w:cs="Arial"/>
          <w:bCs/>
          <w:sz w:val="18"/>
          <w:szCs w:val="18"/>
        </w:rPr>
        <w:t xml:space="preserve">.  </w:t>
      </w:r>
      <w:r w:rsidRPr="000E54DE">
        <w:rPr>
          <w:rFonts w:ascii="Arial" w:hAnsi="Arial" w:cs="Arial"/>
          <w:bCs/>
          <w:sz w:val="18"/>
          <w:szCs w:val="18"/>
        </w:rPr>
        <w:t xml:space="preserve">See </w:t>
      </w:r>
      <w:r w:rsidR="005B7D03" w:rsidRPr="000E54DE">
        <w:rPr>
          <w:rFonts w:ascii="Arial" w:hAnsi="Arial" w:cs="Arial"/>
          <w:bCs/>
          <w:sz w:val="18"/>
          <w:szCs w:val="18"/>
        </w:rPr>
        <w:t>t</w:t>
      </w:r>
      <w:r w:rsidRPr="000E54DE">
        <w:rPr>
          <w:rFonts w:ascii="Arial" w:hAnsi="Arial" w:cs="Arial"/>
          <w:bCs/>
          <w:sz w:val="18"/>
          <w:szCs w:val="18"/>
        </w:rPr>
        <w:t>able below detailing School Nurse Bases</w:t>
      </w:r>
      <w:r w:rsidR="005B7D03" w:rsidRPr="000E54DE">
        <w:rPr>
          <w:rFonts w:ascii="Arial" w:hAnsi="Arial" w:cs="Arial"/>
          <w:bCs/>
          <w:sz w:val="18"/>
          <w:szCs w:val="18"/>
        </w:rPr>
        <w:t>,</w:t>
      </w:r>
      <w:r w:rsidRPr="000E54DE">
        <w:rPr>
          <w:rFonts w:ascii="Arial" w:hAnsi="Arial" w:cs="Arial"/>
          <w:bCs/>
          <w:sz w:val="18"/>
          <w:szCs w:val="18"/>
        </w:rPr>
        <w:t xml:space="preserve"> email addresses and task groups </w:t>
      </w:r>
    </w:p>
    <w:p w14:paraId="4B93335B" w14:textId="77777777" w:rsidR="005B7D03" w:rsidRPr="000E54DE" w:rsidRDefault="005B7D03" w:rsidP="005B7D03">
      <w:pPr>
        <w:spacing w:before="0" w:after="0" w:line="240" w:lineRule="auto"/>
        <w:rPr>
          <w:rFonts w:ascii="Arial" w:hAnsi="Arial" w:cs="Arial"/>
          <w:b/>
          <w:bCs/>
          <w:sz w:val="18"/>
          <w:szCs w:val="18"/>
        </w:rPr>
      </w:pPr>
    </w:p>
    <w:p w14:paraId="5452A1B0" w14:textId="04B867CB" w:rsidR="00115030" w:rsidRPr="00A2199D" w:rsidRDefault="00115030" w:rsidP="005B7D03">
      <w:pPr>
        <w:spacing w:before="0" w:after="0" w:line="240" w:lineRule="auto"/>
        <w:rPr>
          <w:rFonts w:ascii="Arial" w:hAnsi="Arial" w:cs="Arial"/>
          <w:bCs/>
        </w:rPr>
      </w:pPr>
      <w:r w:rsidRPr="000E54DE">
        <w:rPr>
          <w:rFonts w:ascii="Arial" w:hAnsi="Arial" w:cs="Arial"/>
          <w:b/>
          <w:bCs/>
          <w:sz w:val="18"/>
          <w:szCs w:val="18"/>
        </w:rPr>
        <w:t>NEW REFERRALS</w:t>
      </w:r>
      <w:r w:rsidR="00A2199D" w:rsidRPr="000E54DE">
        <w:rPr>
          <w:rFonts w:ascii="Arial" w:hAnsi="Arial" w:cs="Arial"/>
          <w:b/>
          <w:bCs/>
          <w:sz w:val="18"/>
          <w:szCs w:val="18"/>
        </w:rPr>
        <w:t xml:space="preserve">: </w:t>
      </w:r>
      <w:r w:rsidRPr="000E54DE">
        <w:rPr>
          <w:rFonts w:ascii="Arial" w:hAnsi="Arial" w:cs="Arial"/>
          <w:b/>
          <w:sz w:val="18"/>
          <w:szCs w:val="18"/>
        </w:rPr>
        <w:t>FOR NEW REFERRALS</w:t>
      </w:r>
      <w:r w:rsidRPr="000E54DE">
        <w:rPr>
          <w:rFonts w:ascii="Arial" w:hAnsi="Arial" w:cs="Arial"/>
          <w:bCs/>
          <w:sz w:val="18"/>
          <w:szCs w:val="18"/>
        </w:rPr>
        <w:t xml:space="preserve"> into the service, GP practices must use the referral form via the service websit</w:t>
      </w:r>
      <w:r w:rsidR="00A2199D" w:rsidRPr="000E54DE">
        <w:rPr>
          <w:rFonts w:ascii="Arial" w:hAnsi="Arial" w:cs="Arial"/>
          <w:bCs/>
          <w:sz w:val="18"/>
          <w:szCs w:val="18"/>
        </w:rPr>
        <w:t>e</w:t>
      </w:r>
      <w:r w:rsidR="00A2199D">
        <w:rPr>
          <w:rFonts w:ascii="Arial" w:hAnsi="Arial" w:cs="Arial"/>
          <w:bCs/>
        </w:rPr>
        <w:t xml:space="preserve"> </w:t>
      </w:r>
      <w:hyperlink r:id="rId62" w:history="1">
        <w:r w:rsidR="00A2199D" w:rsidRPr="00A2199D">
          <w:rPr>
            <w:rStyle w:val="Hyperlink"/>
            <w:color w:val="548DD4" w:themeColor="text2" w:themeTint="99"/>
          </w:rPr>
          <w:t>School Nursing referral form :: Derbyshire Family Health Service</w:t>
        </w:r>
      </w:hyperlink>
      <w:r w:rsidR="00A2199D" w:rsidRPr="00A2199D">
        <w:rPr>
          <w:color w:val="548DD4" w:themeColor="text2" w:themeTint="99"/>
        </w:rPr>
        <w:t xml:space="preserve"> </w:t>
      </w:r>
      <w:hyperlink r:id="rId63" w:history="1">
        <w:r w:rsidR="00A2199D" w:rsidRPr="00A2199D">
          <w:rPr>
            <w:rStyle w:val="Hyperlink"/>
            <w:color w:val="548DD4" w:themeColor="text2" w:themeTint="99"/>
          </w:rPr>
          <w:t>www.derbyshirefamilyhealthservice.nhs.uk/contact-us/school-nursing-referral-form</w:t>
        </w:r>
      </w:hyperlink>
      <w:r w:rsidR="00A2199D" w:rsidRPr="00A2199D">
        <w:rPr>
          <w:color w:val="548DD4" w:themeColor="text2" w:themeTint="99"/>
        </w:rPr>
        <w:t xml:space="preserve"> </w:t>
      </w:r>
    </w:p>
    <w:p w14:paraId="71314E94" w14:textId="41F1B450" w:rsidR="005B7D03" w:rsidRPr="00A2199D" w:rsidRDefault="005B7D03" w:rsidP="005B7D03">
      <w:pPr>
        <w:spacing w:before="0" w:after="0" w:line="240" w:lineRule="auto"/>
        <w:rPr>
          <w:rFonts w:ascii="Arial" w:hAnsi="Arial" w:cs="Arial"/>
          <w:bCs/>
          <w:sz w:val="12"/>
          <w:szCs w:val="12"/>
        </w:rPr>
      </w:pPr>
    </w:p>
    <w:p w14:paraId="330A48C8" w14:textId="3DA7CD77" w:rsidR="00921596" w:rsidRDefault="00921596" w:rsidP="00921596">
      <w:pPr>
        <w:spacing w:before="0" w:after="0" w:line="240" w:lineRule="auto"/>
        <w:rPr>
          <w:rFonts w:ascii="Arial" w:hAnsi="Arial" w:cs="Arial"/>
          <w:bCs/>
          <w:sz w:val="18"/>
          <w:szCs w:val="18"/>
        </w:rPr>
      </w:pPr>
      <w:r w:rsidRPr="000E54DE">
        <w:rPr>
          <w:rFonts w:ascii="Arial" w:hAnsi="Arial" w:cs="Arial"/>
          <w:bCs/>
          <w:sz w:val="18"/>
          <w:szCs w:val="18"/>
        </w:rPr>
        <w:t xml:space="preserve">To share information or request an update always task/email the school nurse teams </w:t>
      </w:r>
      <w:r w:rsidRPr="000E54DE">
        <w:rPr>
          <w:rFonts w:ascii="Arial" w:hAnsi="Arial" w:cs="Arial"/>
          <w:b/>
          <w:sz w:val="18"/>
          <w:szCs w:val="18"/>
        </w:rPr>
        <w:t xml:space="preserve">If routine, contact </w:t>
      </w:r>
      <w:r>
        <w:rPr>
          <w:rFonts w:ascii="Arial" w:hAnsi="Arial" w:cs="Arial"/>
          <w:b/>
          <w:sz w:val="18"/>
          <w:szCs w:val="18"/>
        </w:rPr>
        <w:t>the School Nursing team by task</w:t>
      </w:r>
      <w:r w:rsidRPr="000E54DE">
        <w:rPr>
          <w:rFonts w:ascii="Arial" w:hAnsi="Arial" w:cs="Arial"/>
          <w:b/>
          <w:sz w:val="18"/>
          <w:szCs w:val="18"/>
        </w:rPr>
        <w:t>–</w:t>
      </w:r>
      <w:r w:rsidRPr="000E54DE">
        <w:rPr>
          <w:rFonts w:ascii="Arial" w:hAnsi="Arial" w:cs="Arial"/>
          <w:bCs/>
          <w:sz w:val="18"/>
          <w:szCs w:val="18"/>
        </w:rPr>
        <w:t xml:space="preserve"> See table below for </w:t>
      </w:r>
      <w:r>
        <w:rPr>
          <w:rFonts w:ascii="Arial" w:hAnsi="Arial" w:cs="Arial"/>
          <w:bCs/>
          <w:sz w:val="18"/>
          <w:szCs w:val="18"/>
        </w:rPr>
        <w:t xml:space="preserve">localities and email addresses, </w:t>
      </w:r>
      <w:r w:rsidRPr="005B6120">
        <w:rPr>
          <w:rFonts w:ascii="Arial" w:hAnsi="Arial" w:cs="Arial"/>
          <w:b/>
          <w:sz w:val="18"/>
          <w:szCs w:val="18"/>
        </w:rPr>
        <w:t>all task</w:t>
      </w:r>
      <w:r>
        <w:rPr>
          <w:rFonts w:ascii="Arial" w:hAnsi="Arial" w:cs="Arial"/>
          <w:b/>
          <w:sz w:val="18"/>
          <w:szCs w:val="18"/>
        </w:rPr>
        <w:t>s</w:t>
      </w:r>
      <w:r>
        <w:rPr>
          <w:rFonts w:ascii="Arial" w:hAnsi="Arial" w:cs="Arial"/>
          <w:bCs/>
          <w:sz w:val="18"/>
          <w:szCs w:val="18"/>
        </w:rPr>
        <w:t xml:space="preserve"> </w:t>
      </w:r>
      <w:r w:rsidRPr="005B6120">
        <w:rPr>
          <w:rFonts w:ascii="Arial" w:hAnsi="Arial" w:cs="Arial"/>
          <w:b/>
          <w:sz w:val="18"/>
          <w:szCs w:val="18"/>
        </w:rPr>
        <w:t>should be sent unassigned into the correct S</w:t>
      </w:r>
      <w:r>
        <w:rPr>
          <w:rFonts w:ascii="Arial" w:hAnsi="Arial" w:cs="Arial"/>
          <w:b/>
          <w:sz w:val="18"/>
          <w:szCs w:val="18"/>
        </w:rPr>
        <w:t>1</w:t>
      </w:r>
      <w:r w:rsidRPr="005B6120">
        <w:rPr>
          <w:rFonts w:ascii="Arial" w:hAnsi="Arial" w:cs="Arial"/>
          <w:b/>
          <w:sz w:val="18"/>
          <w:szCs w:val="18"/>
        </w:rPr>
        <w:t xml:space="preserve"> unit</w:t>
      </w:r>
      <w:r>
        <w:rPr>
          <w:rFonts w:ascii="Arial" w:hAnsi="Arial" w:cs="Arial"/>
          <w:bCs/>
          <w:sz w:val="18"/>
          <w:szCs w:val="18"/>
        </w:rPr>
        <w:t>. Admin will allocate these to the correct clinical team upon receipt.</w:t>
      </w:r>
    </w:p>
    <w:p w14:paraId="2C96E152" w14:textId="77777777" w:rsidR="00921596" w:rsidRDefault="00921596" w:rsidP="00921596">
      <w:pPr>
        <w:spacing w:before="0" w:after="0" w:line="240" w:lineRule="auto"/>
        <w:rPr>
          <w:rFonts w:ascii="Arial" w:hAnsi="Arial" w:cs="Arial"/>
          <w:bCs/>
          <w:sz w:val="18"/>
          <w:szCs w:val="18"/>
        </w:rPr>
      </w:pPr>
    </w:p>
    <w:p w14:paraId="334ED743" w14:textId="2CA8DDDD" w:rsidR="00921596" w:rsidRDefault="00921596" w:rsidP="00921596">
      <w:pPr>
        <w:spacing w:before="0" w:after="0" w:line="240" w:lineRule="auto"/>
        <w:rPr>
          <w:rFonts w:ascii="Arial" w:hAnsi="Arial" w:cs="Arial"/>
          <w:bCs/>
          <w:sz w:val="18"/>
          <w:szCs w:val="18"/>
        </w:rPr>
      </w:pPr>
      <w:r>
        <w:rPr>
          <w:rFonts w:ascii="Arial" w:hAnsi="Arial" w:cs="Arial"/>
          <w:bCs/>
          <w:sz w:val="18"/>
          <w:szCs w:val="18"/>
        </w:rPr>
        <w:t>Children Services have the following S1 units.  Information shown below.</w:t>
      </w:r>
    </w:p>
    <w:p w14:paraId="65543C8D" w14:textId="07E464DC" w:rsidR="00921596" w:rsidRDefault="00921596" w:rsidP="00921596">
      <w:pPr>
        <w:spacing w:before="0" w:after="0" w:line="240" w:lineRule="auto"/>
        <w:rPr>
          <w:rFonts w:ascii="Arial" w:hAnsi="Arial" w:cs="Arial"/>
          <w:bCs/>
          <w:sz w:val="18"/>
          <w:szCs w:val="18"/>
        </w:rPr>
      </w:pPr>
    </w:p>
    <w:p w14:paraId="5FFE0850" w14:textId="2F91CE57" w:rsidR="00921596" w:rsidRDefault="00921596" w:rsidP="00921596">
      <w:pPr>
        <w:spacing w:before="0" w:after="0" w:line="240" w:lineRule="auto"/>
        <w:rPr>
          <w:rFonts w:ascii="Arial" w:hAnsi="Arial" w:cs="Arial"/>
          <w:bCs/>
          <w:sz w:val="18"/>
          <w:szCs w:val="18"/>
        </w:rPr>
      </w:pPr>
      <w:r>
        <w:rPr>
          <w:noProof/>
        </w:rPr>
        <w:drawing>
          <wp:inline distT="0" distB="0" distL="0" distR="0" wp14:anchorId="07A59AF4" wp14:editId="4828C9C1">
            <wp:extent cx="6492240" cy="3287149"/>
            <wp:effectExtent l="0" t="0" r="381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03959" cy="3293083"/>
                    </a:xfrm>
                    <a:prstGeom prst="rect">
                      <a:avLst/>
                    </a:prstGeom>
                  </pic:spPr>
                </pic:pic>
              </a:graphicData>
            </a:graphic>
          </wp:inline>
        </w:drawing>
      </w:r>
    </w:p>
    <w:p w14:paraId="5DA0353E" w14:textId="77777777" w:rsidR="000E54DE" w:rsidRPr="00A2199D" w:rsidRDefault="000E54DE" w:rsidP="00161E1E">
      <w:pPr>
        <w:spacing w:before="0" w:after="0" w:line="240" w:lineRule="auto"/>
        <w:rPr>
          <w:noProof/>
          <w:sz w:val="12"/>
          <w:szCs w:val="12"/>
        </w:rPr>
      </w:pPr>
    </w:p>
    <w:p w14:paraId="0E554115" w14:textId="485BC968" w:rsidR="000E54DE" w:rsidRPr="00921596" w:rsidRDefault="000E54DE" w:rsidP="00161E1E">
      <w:pPr>
        <w:spacing w:before="0" w:after="0" w:line="240" w:lineRule="auto"/>
        <w:jc w:val="center"/>
        <w:rPr>
          <w:rFonts w:ascii="Arial" w:hAnsi="Arial" w:cs="Arial"/>
          <w:b/>
          <w:sz w:val="22"/>
          <w:szCs w:val="22"/>
        </w:rPr>
      </w:pPr>
    </w:p>
    <w:p w14:paraId="7B3CDEA6" w14:textId="77777777" w:rsidR="00921596" w:rsidRPr="000956ED" w:rsidRDefault="00921596" w:rsidP="00921596">
      <w:pPr>
        <w:spacing w:before="0" w:after="0" w:line="240" w:lineRule="auto"/>
        <w:rPr>
          <w:rFonts w:ascii="Arial" w:hAnsi="Arial" w:cs="Arial"/>
          <w:b/>
          <w:color w:val="548DD4" w:themeColor="text2" w:themeTint="99"/>
          <w:sz w:val="22"/>
          <w:szCs w:val="22"/>
          <w:u w:val="single"/>
        </w:rPr>
      </w:pPr>
      <w:r w:rsidRPr="000956ED">
        <w:rPr>
          <w:rFonts w:ascii="Arial" w:hAnsi="Arial" w:cs="Arial"/>
          <w:b/>
          <w:color w:val="548DD4" w:themeColor="text2" w:themeTint="99"/>
          <w:sz w:val="22"/>
          <w:szCs w:val="22"/>
          <w:u w:val="single"/>
        </w:rPr>
        <w:t>DCHS Health, Wellbeing &amp; Inclusion Services</w:t>
      </w:r>
    </w:p>
    <w:p w14:paraId="69368814" w14:textId="77777777" w:rsidR="00921596" w:rsidRPr="00115030" w:rsidRDefault="00921596" w:rsidP="00921596">
      <w:pPr>
        <w:spacing w:before="0" w:after="0" w:line="240" w:lineRule="auto"/>
        <w:rPr>
          <w:rFonts w:ascii="Arial" w:hAnsi="Arial" w:cs="Arial"/>
          <w:b/>
          <w:bCs/>
        </w:rPr>
      </w:pPr>
      <w:r w:rsidRPr="00115030">
        <w:rPr>
          <w:rFonts w:ascii="Arial" w:hAnsi="Arial" w:cs="Arial"/>
          <w:b/>
        </w:rPr>
        <w:t xml:space="preserve">Diabetes Education Team - </w:t>
      </w:r>
      <w:r w:rsidRPr="00115030">
        <w:rPr>
          <w:rFonts w:ascii="Arial" w:hAnsi="Arial" w:cs="Arial"/>
          <w:b/>
          <w:bCs/>
        </w:rPr>
        <w:t>New Referral Requests:</w:t>
      </w:r>
    </w:p>
    <w:p w14:paraId="6C0F582E" w14:textId="77777777" w:rsidR="00921596" w:rsidRPr="00115030" w:rsidRDefault="00921596" w:rsidP="00921596">
      <w:pPr>
        <w:numPr>
          <w:ilvl w:val="0"/>
          <w:numId w:val="22"/>
        </w:numPr>
        <w:spacing w:before="0" w:after="0" w:line="240" w:lineRule="auto"/>
        <w:ind w:left="426" w:hanging="426"/>
        <w:rPr>
          <w:rFonts w:ascii="Arial" w:hAnsi="Arial" w:cs="Arial"/>
          <w:bCs/>
        </w:rPr>
      </w:pPr>
      <w:r w:rsidRPr="00115030">
        <w:rPr>
          <w:rFonts w:ascii="Arial" w:hAnsi="Arial" w:cs="Arial"/>
          <w:bCs/>
        </w:rPr>
        <w:t xml:space="preserve">Referrals to Diabetes Education from </w:t>
      </w:r>
      <w:r>
        <w:rPr>
          <w:rFonts w:ascii="Arial" w:hAnsi="Arial" w:cs="Arial"/>
          <w:bCs/>
        </w:rPr>
        <w:t>S1</w:t>
      </w:r>
      <w:r w:rsidRPr="00115030">
        <w:rPr>
          <w:rFonts w:ascii="Arial" w:hAnsi="Arial" w:cs="Arial"/>
          <w:bCs/>
        </w:rPr>
        <w:t xml:space="preserve"> practices should be by e-referral through Pathfinder. Go to Pathfinder, Specialities Section, Diabetes, Diabetes Structured Education </w:t>
      </w:r>
    </w:p>
    <w:p w14:paraId="23B6D2A6" w14:textId="77777777" w:rsidR="00921596" w:rsidRDefault="00921596" w:rsidP="00921596">
      <w:pPr>
        <w:numPr>
          <w:ilvl w:val="0"/>
          <w:numId w:val="22"/>
        </w:numPr>
        <w:spacing w:before="0" w:after="0" w:line="240" w:lineRule="auto"/>
        <w:ind w:left="426" w:hanging="426"/>
        <w:rPr>
          <w:rStyle w:val="Hyperlink"/>
          <w:rFonts w:ascii="Arial" w:eastAsia="Times New Roman" w:hAnsi="Arial" w:cs="Arial"/>
          <w:color w:val="000000"/>
          <w:sz w:val="21"/>
          <w:szCs w:val="21"/>
          <w:u w:val="none"/>
          <w:lang w:eastAsia="en-GB"/>
        </w:rPr>
      </w:pPr>
      <w:r w:rsidRPr="00115030">
        <w:rPr>
          <w:rFonts w:ascii="Arial" w:hAnsi="Arial" w:cs="Arial"/>
          <w:bCs/>
        </w:rPr>
        <w:t xml:space="preserve">Referrals to Diabetes Education from EMIS practices should be by email to: </w:t>
      </w:r>
      <w:hyperlink r:id="rId64" w:history="1">
        <w:r w:rsidRPr="00115030">
          <w:rPr>
            <w:rStyle w:val="Hyperlink"/>
            <w:rFonts w:ascii="Arial" w:eastAsia="Times New Roman" w:hAnsi="Arial" w:cs="Arial"/>
            <w:color w:val="0563C1"/>
            <w:lang w:eastAsia="en-GB"/>
          </w:rPr>
          <w:t>dchst.diabetesT2education@nhs.net</w:t>
        </w:r>
      </w:hyperlink>
    </w:p>
    <w:p w14:paraId="426DD752" w14:textId="77777777" w:rsidR="00921596" w:rsidRDefault="00921596" w:rsidP="00921596">
      <w:pPr>
        <w:spacing w:before="0" w:after="0" w:line="240" w:lineRule="auto"/>
        <w:rPr>
          <w:rFonts w:ascii="Arial" w:eastAsia="Times New Roman" w:hAnsi="Arial" w:cs="Arial"/>
          <w:color w:val="000000"/>
          <w:sz w:val="21"/>
          <w:szCs w:val="21"/>
          <w:lang w:eastAsia="en-GB"/>
        </w:rPr>
      </w:pPr>
    </w:p>
    <w:p w14:paraId="2D51CA0A" w14:textId="77777777" w:rsidR="00921596" w:rsidRDefault="00921596" w:rsidP="00921596">
      <w:pPr>
        <w:spacing w:before="0" w:after="0" w:line="240" w:lineRule="auto"/>
        <w:jc w:val="center"/>
        <w:rPr>
          <w:rFonts w:ascii="Arial" w:eastAsia="Times New Roman" w:hAnsi="Arial" w:cs="Arial"/>
          <w:i/>
          <w:iCs/>
          <w:color w:val="000000"/>
          <w:sz w:val="21"/>
          <w:szCs w:val="21"/>
          <w:lang w:eastAsia="en-GB"/>
        </w:rPr>
      </w:pPr>
    </w:p>
    <w:p w14:paraId="3CA2F11D" w14:textId="77777777" w:rsidR="00921596" w:rsidRDefault="00921596" w:rsidP="00921596">
      <w:pPr>
        <w:spacing w:before="0" w:after="0" w:line="240" w:lineRule="auto"/>
        <w:jc w:val="center"/>
        <w:rPr>
          <w:rFonts w:ascii="Arial" w:eastAsia="Times New Roman" w:hAnsi="Arial" w:cs="Arial"/>
          <w:i/>
          <w:iCs/>
          <w:color w:val="000000"/>
          <w:sz w:val="21"/>
          <w:szCs w:val="21"/>
          <w:lang w:eastAsia="en-GB"/>
        </w:rPr>
      </w:pPr>
    </w:p>
    <w:p w14:paraId="6BC51E2C" w14:textId="35C0B315" w:rsidR="000E54DE" w:rsidRDefault="00921596" w:rsidP="00921596">
      <w:pPr>
        <w:spacing w:before="0" w:after="0" w:line="240" w:lineRule="auto"/>
        <w:jc w:val="center"/>
        <w:rPr>
          <w:rFonts w:ascii="Arial" w:hAnsi="Arial" w:cs="Arial"/>
          <w:bCs/>
          <w:sz w:val="24"/>
          <w:szCs w:val="24"/>
        </w:rPr>
      </w:pPr>
      <w:r>
        <w:rPr>
          <w:rFonts w:ascii="Arial" w:eastAsia="Times New Roman" w:hAnsi="Arial" w:cs="Arial"/>
          <w:i/>
          <w:iCs/>
          <w:color w:val="000000"/>
          <w:sz w:val="21"/>
          <w:szCs w:val="21"/>
          <w:lang w:eastAsia="en-GB"/>
        </w:rPr>
        <w:t>****This is the e</w:t>
      </w:r>
      <w:r w:rsidRPr="005B7D03">
        <w:rPr>
          <w:rFonts w:ascii="Arial" w:eastAsia="Times New Roman" w:hAnsi="Arial" w:cs="Arial"/>
          <w:i/>
          <w:iCs/>
          <w:color w:val="000000"/>
          <w:sz w:val="21"/>
          <w:szCs w:val="21"/>
          <w:lang w:eastAsia="en-GB"/>
        </w:rPr>
        <w:t>nd for DCHS Divisions</w:t>
      </w:r>
      <w:r>
        <w:rPr>
          <w:rFonts w:ascii="Arial" w:eastAsia="Times New Roman" w:hAnsi="Arial" w:cs="Arial"/>
          <w:i/>
          <w:iCs/>
          <w:color w:val="000000"/>
          <w:sz w:val="21"/>
          <w:szCs w:val="21"/>
          <w:lang w:eastAsia="en-GB"/>
        </w:rPr>
        <w:t>****</w:t>
      </w:r>
      <w:bookmarkStart w:id="21" w:name="_Hlk103853021"/>
      <w:bookmarkEnd w:id="21"/>
    </w:p>
    <w:sectPr w:rsidR="000E54DE" w:rsidSect="00A21095">
      <w:footerReference w:type="default" r:id="rId65"/>
      <w:pgSz w:w="11906" w:h="16838"/>
      <w:pgMar w:top="567" w:right="794" w:bottom="720" w:left="794"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507D2" w14:textId="77777777" w:rsidR="00405FA2" w:rsidRDefault="00405FA2" w:rsidP="00E446F0">
      <w:pPr>
        <w:spacing w:after="0" w:line="240" w:lineRule="auto"/>
      </w:pPr>
      <w:r>
        <w:separator/>
      </w:r>
    </w:p>
  </w:endnote>
  <w:endnote w:type="continuationSeparator" w:id="0">
    <w:p w14:paraId="4D0FAE57" w14:textId="77777777" w:rsidR="00405FA2" w:rsidRDefault="00405FA2" w:rsidP="00E4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942861"/>
      <w:docPartObj>
        <w:docPartGallery w:val="Page Numbers (Bottom of Page)"/>
        <w:docPartUnique/>
      </w:docPartObj>
    </w:sdtPr>
    <w:sdtEndPr/>
    <w:sdtContent>
      <w:sdt>
        <w:sdtPr>
          <w:id w:val="-1705238520"/>
          <w:docPartObj>
            <w:docPartGallery w:val="Page Numbers (Top of Page)"/>
            <w:docPartUnique/>
          </w:docPartObj>
        </w:sdtPr>
        <w:sdtEndPr/>
        <w:sdtContent>
          <w:p w14:paraId="12C494F0" w14:textId="01330456" w:rsidR="008E6F64" w:rsidRDefault="008E6F64" w:rsidP="00AE364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70FF3E" w14:textId="77777777" w:rsidR="008E6F64" w:rsidRDefault="008E6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5B36" w14:textId="77777777" w:rsidR="00405FA2" w:rsidRDefault="00405FA2" w:rsidP="00E446F0">
      <w:pPr>
        <w:spacing w:after="0" w:line="240" w:lineRule="auto"/>
      </w:pPr>
      <w:r>
        <w:separator/>
      </w:r>
    </w:p>
  </w:footnote>
  <w:footnote w:type="continuationSeparator" w:id="0">
    <w:p w14:paraId="03CDABF8" w14:textId="77777777" w:rsidR="00405FA2" w:rsidRDefault="00405FA2" w:rsidP="00E446F0">
      <w:pPr>
        <w:spacing w:after="0" w:line="240" w:lineRule="auto"/>
      </w:pPr>
      <w:r>
        <w:continuationSeparator/>
      </w:r>
    </w:p>
  </w:footnote>
  <w:footnote w:id="1">
    <w:p w14:paraId="720323F9" w14:textId="49F1E38C" w:rsidR="008E6F64" w:rsidRPr="000237F5" w:rsidRDefault="008E6F64" w:rsidP="00007109">
      <w:pPr>
        <w:rPr>
          <w:rFonts w:ascii="Arial" w:hAnsi="Arial" w:cs="Arial"/>
          <w:sz w:val="18"/>
          <w:szCs w:val="18"/>
        </w:rPr>
      </w:pPr>
      <w:bookmarkStart w:id="7" w:name="_Hlk115343172"/>
      <w:r w:rsidRPr="000237F5">
        <w:rPr>
          <w:rStyle w:val="FootnoteReference"/>
          <w:rFonts w:ascii="Arial" w:hAnsi="Arial" w:cs="Arial"/>
          <w:sz w:val="18"/>
          <w:szCs w:val="18"/>
        </w:rPr>
        <w:footnoteRef/>
      </w:r>
      <w:r w:rsidRPr="000237F5">
        <w:rPr>
          <w:rFonts w:ascii="Arial" w:hAnsi="Arial" w:cs="Arial"/>
          <w:b/>
          <w:bCs/>
          <w:sz w:val="18"/>
          <w:szCs w:val="18"/>
        </w:rPr>
        <w:t>Urgent definition</w:t>
      </w:r>
      <w:r w:rsidRPr="000237F5">
        <w:rPr>
          <w:rFonts w:ascii="Arial" w:hAnsi="Arial" w:cs="Arial"/>
          <w:sz w:val="18"/>
          <w:szCs w:val="18"/>
        </w:rPr>
        <w:t xml:space="preserve">:  </w:t>
      </w:r>
      <w:r w:rsidRPr="000237F5">
        <w:rPr>
          <w:rFonts w:ascii="Arial" w:hAnsi="Arial" w:cs="Arial"/>
          <w:color w:val="000000"/>
          <w:sz w:val="18"/>
          <w:szCs w:val="18"/>
        </w:rPr>
        <w:t xml:space="preserve">Any deteriorating clinical situation.  This applies to tasks expecting a response by </w:t>
      </w:r>
      <w:r w:rsidRPr="000237F5">
        <w:rPr>
          <w:rFonts w:ascii="Arial" w:hAnsi="Arial" w:cs="Arial"/>
          <w:b/>
          <w:bCs/>
          <w:color w:val="000000"/>
          <w:sz w:val="18"/>
          <w:szCs w:val="18"/>
        </w:rPr>
        <w:t xml:space="preserve">end of the next working day Monday to Friday </w:t>
      </w:r>
      <w:r>
        <w:rPr>
          <w:rFonts w:ascii="Arial" w:hAnsi="Arial" w:cs="Arial"/>
          <w:b/>
          <w:bCs/>
          <w:color w:val="000000"/>
          <w:sz w:val="18"/>
          <w:szCs w:val="18"/>
        </w:rPr>
        <w:t>(</w:t>
      </w:r>
      <w:r w:rsidRPr="000237F5">
        <w:rPr>
          <w:rFonts w:ascii="Arial" w:hAnsi="Arial" w:cs="Arial"/>
          <w:b/>
          <w:bCs/>
          <w:color w:val="000000"/>
          <w:sz w:val="18"/>
          <w:szCs w:val="18"/>
        </w:rPr>
        <w:t xml:space="preserve">for weekends or bank holidays please aim to receive a response prior to the practice closing), </w:t>
      </w:r>
      <w:r w:rsidRPr="000237F5">
        <w:rPr>
          <w:rFonts w:ascii="Arial" w:hAnsi="Arial" w:cs="Arial"/>
          <w:sz w:val="18"/>
          <w:szCs w:val="18"/>
        </w:rPr>
        <w:t>this excludes as follows:  emergency medical attention immediately required</w:t>
      </w:r>
      <w:r w:rsidR="00887E3F">
        <w:rPr>
          <w:rFonts w:ascii="Arial" w:hAnsi="Arial" w:cs="Arial"/>
          <w:sz w:val="18"/>
          <w:szCs w:val="18"/>
        </w:rPr>
        <w:t xml:space="preserve"> (999)</w:t>
      </w:r>
      <w:r w:rsidRPr="000237F5">
        <w:rPr>
          <w:rFonts w:ascii="Arial" w:hAnsi="Arial" w:cs="Arial"/>
          <w:sz w:val="18"/>
          <w:szCs w:val="18"/>
        </w:rPr>
        <w:t xml:space="preserve"> / any prescription which should go through the normal channels.  </w:t>
      </w:r>
      <w:bookmarkEnd w:id="7"/>
    </w:p>
  </w:footnote>
  <w:footnote w:id="2">
    <w:p w14:paraId="77708101" w14:textId="0C3B622D" w:rsidR="008E6F64" w:rsidRPr="00A83D27" w:rsidRDefault="008E6F64" w:rsidP="00E7101D">
      <w:pPr>
        <w:rPr>
          <w:sz w:val="24"/>
        </w:rPr>
      </w:pPr>
      <w:r>
        <w:rPr>
          <w:rStyle w:val="FootnoteReference"/>
        </w:rPr>
        <w:t>2</w:t>
      </w:r>
      <w:r>
        <w:t xml:space="preserve"> This task type will need to be setup by the practice. Support and advice can be provided by </w:t>
      </w:r>
      <w:bookmarkStart w:id="18" w:name="_Hlk109815635"/>
      <w:r>
        <w:t xml:space="preserve">NECS helpdesk Clinical Systems Team, Email: </w:t>
      </w:r>
      <w:hyperlink r:id="rId1" w:history="1">
        <w:r w:rsidRPr="00706884">
          <w:rPr>
            <w:rStyle w:val="Hyperlink"/>
          </w:rPr>
          <w:t>necs.servicedesk@nhs.net</w:t>
        </w:r>
      </w:hyperlink>
      <w:r>
        <w:t xml:space="preserve"> / Telephone Number: 0300 5550340 (available Monday to Friday)</w:t>
      </w:r>
      <w:bookmarkEnd w:id="1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07CF"/>
    <w:multiLevelType w:val="hybridMultilevel"/>
    <w:tmpl w:val="FAE24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E4D02"/>
    <w:multiLevelType w:val="hybridMultilevel"/>
    <w:tmpl w:val="37F86E2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37FFB"/>
    <w:multiLevelType w:val="hybridMultilevel"/>
    <w:tmpl w:val="7144D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47BAC"/>
    <w:multiLevelType w:val="hybridMultilevel"/>
    <w:tmpl w:val="B2AE5EA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9C2A01"/>
    <w:multiLevelType w:val="hybridMultilevel"/>
    <w:tmpl w:val="4B6E1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208BB"/>
    <w:multiLevelType w:val="hybridMultilevel"/>
    <w:tmpl w:val="59580F86"/>
    <w:lvl w:ilvl="0" w:tplc="08090005">
      <w:start w:val="1"/>
      <w:numFmt w:val="bullet"/>
      <w:lvlText w:val=""/>
      <w:lvlJc w:val="left"/>
      <w:pPr>
        <w:ind w:left="360" w:hanging="360"/>
      </w:pPr>
      <w:rPr>
        <w:rFonts w:ascii="Wingdings" w:hAnsi="Wingding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25143B78"/>
    <w:multiLevelType w:val="hybridMultilevel"/>
    <w:tmpl w:val="5FFCA1D2"/>
    <w:lvl w:ilvl="0" w:tplc="0809000F">
      <w:start w:val="1"/>
      <w:numFmt w:val="decimal"/>
      <w:lvlText w:val="%1."/>
      <w:lvlJc w:val="left"/>
      <w:pPr>
        <w:ind w:left="720" w:hanging="360"/>
      </w:pPr>
      <w:rPr>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6BC2FE2"/>
    <w:multiLevelType w:val="hybridMultilevel"/>
    <w:tmpl w:val="300ED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F13DD"/>
    <w:multiLevelType w:val="hybridMultilevel"/>
    <w:tmpl w:val="8244F1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A4F9F"/>
    <w:multiLevelType w:val="hybridMultilevel"/>
    <w:tmpl w:val="A07C2EA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2B051E"/>
    <w:multiLevelType w:val="hybridMultilevel"/>
    <w:tmpl w:val="0E54F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3D44D1"/>
    <w:multiLevelType w:val="hybridMultilevel"/>
    <w:tmpl w:val="A87AF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317C7"/>
    <w:multiLevelType w:val="hybridMultilevel"/>
    <w:tmpl w:val="196451E6"/>
    <w:lvl w:ilvl="0" w:tplc="71F2BBFC">
      <w:start w:val="1"/>
      <w:numFmt w:val="decimal"/>
      <w:lvlText w:val="%1."/>
      <w:lvlJc w:val="left"/>
      <w:pPr>
        <w:ind w:left="720" w:hanging="360"/>
      </w:pPr>
      <w:rPr>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7D4AE3"/>
    <w:multiLevelType w:val="hybridMultilevel"/>
    <w:tmpl w:val="53B6E4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9CE403B"/>
    <w:multiLevelType w:val="hybridMultilevel"/>
    <w:tmpl w:val="84960D9C"/>
    <w:lvl w:ilvl="0" w:tplc="08090005">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1F383A"/>
    <w:multiLevelType w:val="hybridMultilevel"/>
    <w:tmpl w:val="415EF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A23EC9"/>
    <w:multiLevelType w:val="hybridMultilevel"/>
    <w:tmpl w:val="63C29C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F606B5"/>
    <w:multiLevelType w:val="hybridMultilevel"/>
    <w:tmpl w:val="DDB066E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94402D"/>
    <w:multiLevelType w:val="hybridMultilevel"/>
    <w:tmpl w:val="5AD624C0"/>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4C3E2258"/>
    <w:multiLevelType w:val="hybridMultilevel"/>
    <w:tmpl w:val="5178C9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AA6B1D"/>
    <w:multiLevelType w:val="hybridMultilevel"/>
    <w:tmpl w:val="95EE75FA"/>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4D8817DD"/>
    <w:multiLevelType w:val="hybridMultilevel"/>
    <w:tmpl w:val="56F2F1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D109C1"/>
    <w:multiLevelType w:val="hybridMultilevel"/>
    <w:tmpl w:val="B6741E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5756A3"/>
    <w:multiLevelType w:val="hybridMultilevel"/>
    <w:tmpl w:val="F5B272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FC15A0"/>
    <w:multiLevelType w:val="hybridMultilevel"/>
    <w:tmpl w:val="AEC083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0B2948"/>
    <w:multiLevelType w:val="hybridMultilevel"/>
    <w:tmpl w:val="63C29C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397F13"/>
    <w:multiLevelType w:val="hybridMultilevel"/>
    <w:tmpl w:val="89DC2E00"/>
    <w:lvl w:ilvl="0" w:tplc="08090001">
      <w:start w:val="1"/>
      <w:numFmt w:val="bullet"/>
      <w:lvlText w:val=""/>
      <w:lvlJc w:val="left"/>
      <w:pPr>
        <w:ind w:left="1088" w:hanging="360"/>
      </w:pPr>
      <w:rPr>
        <w:rFonts w:ascii="Symbol" w:hAnsi="Symbol" w:hint="default"/>
      </w:rPr>
    </w:lvl>
    <w:lvl w:ilvl="1" w:tplc="08090003">
      <w:start w:val="1"/>
      <w:numFmt w:val="bullet"/>
      <w:lvlText w:val="o"/>
      <w:lvlJc w:val="left"/>
      <w:pPr>
        <w:ind w:left="1808" w:hanging="360"/>
      </w:pPr>
      <w:rPr>
        <w:rFonts w:ascii="Courier New" w:hAnsi="Courier New" w:cs="Courier New" w:hint="default"/>
      </w:rPr>
    </w:lvl>
    <w:lvl w:ilvl="2" w:tplc="08090005">
      <w:start w:val="1"/>
      <w:numFmt w:val="bullet"/>
      <w:lvlText w:val=""/>
      <w:lvlJc w:val="left"/>
      <w:pPr>
        <w:ind w:left="2528" w:hanging="360"/>
      </w:pPr>
      <w:rPr>
        <w:rFonts w:ascii="Wingdings" w:hAnsi="Wingdings" w:hint="default"/>
      </w:rPr>
    </w:lvl>
    <w:lvl w:ilvl="3" w:tplc="08090001">
      <w:start w:val="1"/>
      <w:numFmt w:val="bullet"/>
      <w:lvlText w:val=""/>
      <w:lvlJc w:val="left"/>
      <w:pPr>
        <w:ind w:left="3248" w:hanging="360"/>
      </w:pPr>
      <w:rPr>
        <w:rFonts w:ascii="Symbol" w:hAnsi="Symbol" w:hint="default"/>
      </w:rPr>
    </w:lvl>
    <w:lvl w:ilvl="4" w:tplc="08090003">
      <w:start w:val="1"/>
      <w:numFmt w:val="bullet"/>
      <w:lvlText w:val="o"/>
      <w:lvlJc w:val="left"/>
      <w:pPr>
        <w:ind w:left="3968" w:hanging="360"/>
      </w:pPr>
      <w:rPr>
        <w:rFonts w:ascii="Courier New" w:hAnsi="Courier New" w:cs="Courier New" w:hint="default"/>
      </w:rPr>
    </w:lvl>
    <w:lvl w:ilvl="5" w:tplc="08090005">
      <w:start w:val="1"/>
      <w:numFmt w:val="bullet"/>
      <w:lvlText w:val=""/>
      <w:lvlJc w:val="left"/>
      <w:pPr>
        <w:ind w:left="4688" w:hanging="360"/>
      </w:pPr>
      <w:rPr>
        <w:rFonts w:ascii="Wingdings" w:hAnsi="Wingdings" w:hint="default"/>
      </w:rPr>
    </w:lvl>
    <w:lvl w:ilvl="6" w:tplc="08090001">
      <w:start w:val="1"/>
      <w:numFmt w:val="bullet"/>
      <w:lvlText w:val=""/>
      <w:lvlJc w:val="left"/>
      <w:pPr>
        <w:ind w:left="5408" w:hanging="360"/>
      </w:pPr>
      <w:rPr>
        <w:rFonts w:ascii="Symbol" w:hAnsi="Symbol" w:hint="default"/>
      </w:rPr>
    </w:lvl>
    <w:lvl w:ilvl="7" w:tplc="08090003">
      <w:start w:val="1"/>
      <w:numFmt w:val="bullet"/>
      <w:lvlText w:val="o"/>
      <w:lvlJc w:val="left"/>
      <w:pPr>
        <w:ind w:left="6128" w:hanging="360"/>
      </w:pPr>
      <w:rPr>
        <w:rFonts w:ascii="Courier New" w:hAnsi="Courier New" w:cs="Courier New" w:hint="default"/>
      </w:rPr>
    </w:lvl>
    <w:lvl w:ilvl="8" w:tplc="08090005">
      <w:start w:val="1"/>
      <w:numFmt w:val="bullet"/>
      <w:lvlText w:val=""/>
      <w:lvlJc w:val="left"/>
      <w:pPr>
        <w:ind w:left="6848" w:hanging="360"/>
      </w:pPr>
      <w:rPr>
        <w:rFonts w:ascii="Wingdings" w:hAnsi="Wingdings" w:hint="default"/>
      </w:rPr>
    </w:lvl>
  </w:abstractNum>
  <w:abstractNum w:abstractNumId="27" w15:restartNumberingAfterBreak="0">
    <w:nsid w:val="649D1BFE"/>
    <w:multiLevelType w:val="hybridMultilevel"/>
    <w:tmpl w:val="2DB26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C824D0"/>
    <w:multiLevelType w:val="hybridMultilevel"/>
    <w:tmpl w:val="E6E6B8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A04357"/>
    <w:multiLevelType w:val="hybridMultilevel"/>
    <w:tmpl w:val="D8F003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D68DB"/>
    <w:multiLevelType w:val="hybridMultilevel"/>
    <w:tmpl w:val="AAE0EBC4"/>
    <w:lvl w:ilvl="0" w:tplc="08090017">
      <w:start w:val="1"/>
      <w:numFmt w:val="lowerLetter"/>
      <w:lvlText w:val="%1)"/>
      <w:lvlJc w:val="left"/>
      <w:pPr>
        <w:ind w:left="720" w:hanging="360"/>
      </w:pPr>
      <w:rPr>
        <w:rFonts w:hint="default"/>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F7C2538"/>
    <w:multiLevelType w:val="hybridMultilevel"/>
    <w:tmpl w:val="148A58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725A33DE"/>
    <w:multiLevelType w:val="hybridMultilevel"/>
    <w:tmpl w:val="B69ADD82"/>
    <w:lvl w:ilvl="0" w:tplc="713EC51A">
      <w:start w:val="1"/>
      <w:numFmt w:val="decimal"/>
      <w:lvlText w:val="%1."/>
      <w:lvlJc w:val="left"/>
      <w:pPr>
        <w:ind w:left="1080" w:hanging="360"/>
      </w:pPr>
      <w:rPr>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A735029"/>
    <w:multiLevelType w:val="hybridMultilevel"/>
    <w:tmpl w:val="06D80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B1B04"/>
    <w:multiLevelType w:val="multilevel"/>
    <w:tmpl w:val="4170D77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5" w15:restartNumberingAfterBreak="0">
    <w:nsid w:val="7C7C7549"/>
    <w:multiLevelType w:val="hybridMultilevel"/>
    <w:tmpl w:val="77045B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6" w15:restartNumberingAfterBreak="0">
    <w:nsid w:val="7E7238C5"/>
    <w:multiLevelType w:val="hybridMultilevel"/>
    <w:tmpl w:val="415EF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4771767">
    <w:abstractNumId w:val="12"/>
  </w:num>
  <w:num w:numId="2" w16cid:durableId="876282964">
    <w:abstractNumId w:val="6"/>
  </w:num>
  <w:num w:numId="3" w16cid:durableId="164784525">
    <w:abstractNumId w:val="26"/>
  </w:num>
  <w:num w:numId="4" w16cid:durableId="2020347062">
    <w:abstractNumId w:val="36"/>
  </w:num>
  <w:num w:numId="5" w16cid:durableId="1768649408">
    <w:abstractNumId w:val="11"/>
  </w:num>
  <w:num w:numId="6" w16cid:durableId="372190615">
    <w:abstractNumId w:val="19"/>
  </w:num>
  <w:num w:numId="7" w16cid:durableId="167334193">
    <w:abstractNumId w:val="30"/>
  </w:num>
  <w:num w:numId="8" w16cid:durableId="1387023325">
    <w:abstractNumId w:val="27"/>
  </w:num>
  <w:num w:numId="9" w16cid:durableId="1761754726">
    <w:abstractNumId w:val="1"/>
  </w:num>
  <w:num w:numId="10" w16cid:durableId="2023705283">
    <w:abstractNumId w:val="9"/>
  </w:num>
  <w:num w:numId="11" w16cid:durableId="222909557">
    <w:abstractNumId w:val="32"/>
  </w:num>
  <w:num w:numId="12" w16cid:durableId="442238079">
    <w:abstractNumId w:val="24"/>
  </w:num>
  <w:num w:numId="13" w16cid:durableId="1624925089">
    <w:abstractNumId w:val="21"/>
  </w:num>
  <w:num w:numId="14" w16cid:durableId="358239476">
    <w:abstractNumId w:val="14"/>
  </w:num>
  <w:num w:numId="15" w16cid:durableId="1928535091">
    <w:abstractNumId w:val="2"/>
  </w:num>
  <w:num w:numId="16" w16cid:durableId="1525285028">
    <w:abstractNumId w:val="29"/>
  </w:num>
  <w:num w:numId="17" w16cid:durableId="1804033022">
    <w:abstractNumId w:val="35"/>
  </w:num>
  <w:num w:numId="18" w16cid:durableId="1880897047">
    <w:abstractNumId w:val="31"/>
  </w:num>
  <w:num w:numId="19" w16cid:durableId="560404912">
    <w:abstractNumId w:val="10"/>
  </w:num>
  <w:num w:numId="20" w16cid:durableId="741103006">
    <w:abstractNumId w:val="18"/>
  </w:num>
  <w:num w:numId="21" w16cid:durableId="1978754269">
    <w:abstractNumId w:val="8"/>
  </w:num>
  <w:num w:numId="22" w16cid:durableId="114639796">
    <w:abstractNumId w:val="13"/>
  </w:num>
  <w:num w:numId="23" w16cid:durableId="18699478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1766633">
    <w:abstractNumId w:val="20"/>
  </w:num>
  <w:num w:numId="25" w16cid:durableId="402264774">
    <w:abstractNumId w:val="5"/>
  </w:num>
  <w:num w:numId="26" w16cid:durableId="552812633">
    <w:abstractNumId w:val="0"/>
  </w:num>
  <w:num w:numId="27" w16cid:durableId="168108458">
    <w:abstractNumId w:val="23"/>
  </w:num>
  <w:num w:numId="28" w16cid:durableId="1560240068">
    <w:abstractNumId w:val="7"/>
  </w:num>
  <w:num w:numId="29" w16cid:durableId="303314975">
    <w:abstractNumId w:val="3"/>
  </w:num>
  <w:num w:numId="30" w16cid:durableId="1682316104">
    <w:abstractNumId w:val="33"/>
  </w:num>
  <w:num w:numId="31" w16cid:durableId="123082947">
    <w:abstractNumId w:val="4"/>
  </w:num>
  <w:num w:numId="32" w16cid:durableId="747842892">
    <w:abstractNumId w:val="28"/>
  </w:num>
  <w:num w:numId="33" w16cid:durableId="1252397999">
    <w:abstractNumId w:val="16"/>
  </w:num>
  <w:num w:numId="34" w16cid:durableId="1126436511">
    <w:abstractNumId w:val="25"/>
  </w:num>
  <w:num w:numId="35" w16cid:durableId="58577415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8841353">
    <w:abstractNumId w:val="22"/>
  </w:num>
  <w:num w:numId="37" w16cid:durableId="516624018">
    <w:abstractNumId w:val="15"/>
  </w:num>
  <w:num w:numId="38" w16cid:durableId="1948847994">
    <w:abstractNumId w:val="17"/>
  </w:num>
  <w:num w:numId="39" w16cid:durableId="1982542504">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F0"/>
    <w:rsid w:val="00001BFC"/>
    <w:rsid w:val="00004925"/>
    <w:rsid w:val="00007109"/>
    <w:rsid w:val="0001393D"/>
    <w:rsid w:val="0001634A"/>
    <w:rsid w:val="000176EA"/>
    <w:rsid w:val="00022331"/>
    <w:rsid w:val="0002292D"/>
    <w:rsid w:val="000237F5"/>
    <w:rsid w:val="0002636D"/>
    <w:rsid w:val="0003761A"/>
    <w:rsid w:val="0004048C"/>
    <w:rsid w:val="000411DD"/>
    <w:rsid w:val="000419CD"/>
    <w:rsid w:val="00044F54"/>
    <w:rsid w:val="00050979"/>
    <w:rsid w:val="000510DF"/>
    <w:rsid w:val="00051201"/>
    <w:rsid w:val="00052EB0"/>
    <w:rsid w:val="000619E7"/>
    <w:rsid w:val="00064B0F"/>
    <w:rsid w:val="00070CF6"/>
    <w:rsid w:val="00073F72"/>
    <w:rsid w:val="00083F7F"/>
    <w:rsid w:val="000956ED"/>
    <w:rsid w:val="000A060E"/>
    <w:rsid w:val="000A4081"/>
    <w:rsid w:val="000D19C7"/>
    <w:rsid w:val="000D65D5"/>
    <w:rsid w:val="000D6733"/>
    <w:rsid w:val="000E12BE"/>
    <w:rsid w:val="000E54DE"/>
    <w:rsid w:val="000F755B"/>
    <w:rsid w:val="001013E5"/>
    <w:rsid w:val="00104B8E"/>
    <w:rsid w:val="00110D2A"/>
    <w:rsid w:val="00112592"/>
    <w:rsid w:val="00112942"/>
    <w:rsid w:val="00115030"/>
    <w:rsid w:val="00121D2B"/>
    <w:rsid w:val="0012684C"/>
    <w:rsid w:val="00130E2B"/>
    <w:rsid w:val="00131E6F"/>
    <w:rsid w:val="00134DAE"/>
    <w:rsid w:val="00140A67"/>
    <w:rsid w:val="00142967"/>
    <w:rsid w:val="00161E1E"/>
    <w:rsid w:val="00181F9F"/>
    <w:rsid w:val="00182BEB"/>
    <w:rsid w:val="001839D1"/>
    <w:rsid w:val="00183DFA"/>
    <w:rsid w:val="001A13B2"/>
    <w:rsid w:val="001A37A6"/>
    <w:rsid w:val="001B060F"/>
    <w:rsid w:val="001D168D"/>
    <w:rsid w:val="001D5F3B"/>
    <w:rsid w:val="001D5F9A"/>
    <w:rsid w:val="001E2339"/>
    <w:rsid w:val="001E2754"/>
    <w:rsid w:val="001E5D12"/>
    <w:rsid w:val="001E679E"/>
    <w:rsid w:val="001E7EF5"/>
    <w:rsid w:val="001F4B94"/>
    <w:rsid w:val="001F6312"/>
    <w:rsid w:val="00200734"/>
    <w:rsid w:val="00202EF7"/>
    <w:rsid w:val="00207B47"/>
    <w:rsid w:val="002225F6"/>
    <w:rsid w:val="00224C9A"/>
    <w:rsid w:val="00226963"/>
    <w:rsid w:val="00232A28"/>
    <w:rsid w:val="002360BC"/>
    <w:rsid w:val="002415A1"/>
    <w:rsid w:val="00243555"/>
    <w:rsid w:val="002508A4"/>
    <w:rsid w:val="002650DD"/>
    <w:rsid w:val="00270A74"/>
    <w:rsid w:val="002749F0"/>
    <w:rsid w:val="00274FF4"/>
    <w:rsid w:val="00280389"/>
    <w:rsid w:val="00282577"/>
    <w:rsid w:val="002972B8"/>
    <w:rsid w:val="002B4187"/>
    <w:rsid w:val="002B76A3"/>
    <w:rsid w:val="002C1567"/>
    <w:rsid w:val="002D5E10"/>
    <w:rsid w:val="002D632B"/>
    <w:rsid w:val="002D634A"/>
    <w:rsid w:val="002E0649"/>
    <w:rsid w:val="002E1036"/>
    <w:rsid w:val="002E2FD4"/>
    <w:rsid w:val="002E51F4"/>
    <w:rsid w:val="002E55E6"/>
    <w:rsid w:val="002E7410"/>
    <w:rsid w:val="002F1694"/>
    <w:rsid w:val="002F18A4"/>
    <w:rsid w:val="002F7D7E"/>
    <w:rsid w:val="00304C1C"/>
    <w:rsid w:val="00305526"/>
    <w:rsid w:val="00306230"/>
    <w:rsid w:val="00306D5E"/>
    <w:rsid w:val="003074B0"/>
    <w:rsid w:val="003115DC"/>
    <w:rsid w:val="00326D32"/>
    <w:rsid w:val="003319B0"/>
    <w:rsid w:val="00332539"/>
    <w:rsid w:val="003424A2"/>
    <w:rsid w:val="003429B8"/>
    <w:rsid w:val="003431D9"/>
    <w:rsid w:val="0034753F"/>
    <w:rsid w:val="00352826"/>
    <w:rsid w:val="0036065D"/>
    <w:rsid w:val="00372963"/>
    <w:rsid w:val="00384BED"/>
    <w:rsid w:val="00390A25"/>
    <w:rsid w:val="00392C6F"/>
    <w:rsid w:val="00396E40"/>
    <w:rsid w:val="003B0BD4"/>
    <w:rsid w:val="003B294E"/>
    <w:rsid w:val="003B5A0D"/>
    <w:rsid w:val="003B6A15"/>
    <w:rsid w:val="003C7265"/>
    <w:rsid w:val="003D1A4C"/>
    <w:rsid w:val="003D3CF9"/>
    <w:rsid w:val="003E35EF"/>
    <w:rsid w:val="003E61F4"/>
    <w:rsid w:val="003E6D12"/>
    <w:rsid w:val="003F0ED1"/>
    <w:rsid w:val="00404BF3"/>
    <w:rsid w:val="00405FA2"/>
    <w:rsid w:val="00414889"/>
    <w:rsid w:val="0042090B"/>
    <w:rsid w:val="004218E2"/>
    <w:rsid w:val="004227B3"/>
    <w:rsid w:val="004266EF"/>
    <w:rsid w:val="004271FD"/>
    <w:rsid w:val="004319D9"/>
    <w:rsid w:val="00433802"/>
    <w:rsid w:val="00435D98"/>
    <w:rsid w:val="004402BB"/>
    <w:rsid w:val="00442709"/>
    <w:rsid w:val="004458F7"/>
    <w:rsid w:val="004613F4"/>
    <w:rsid w:val="004776E8"/>
    <w:rsid w:val="00481B45"/>
    <w:rsid w:val="004828E5"/>
    <w:rsid w:val="00484177"/>
    <w:rsid w:val="0048641A"/>
    <w:rsid w:val="004A14B4"/>
    <w:rsid w:val="004A2574"/>
    <w:rsid w:val="004C1694"/>
    <w:rsid w:val="004E1862"/>
    <w:rsid w:val="004E7473"/>
    <w:rsid w:val="004F01D9"/>
    <w:rsid w:val="004F798B"/>
    <w:rsid w:val="00500506"/>
    <w:rsid w:val="00503A2A"/>
    <w:rsid w:val="0050627D"/>
    <w:rsid w:val="005162EA"/>
    <w:rsid w:val="00517425"/>
    <w:rsid w:val="005210CC"/>
    <w:rsid w:val="0053616D"/>
    <w:rsid w:val="005368C9"/>
    <w:rsid w:val="00546C0A"/>
    <w:rsid w:val="00550A34"/>
    <w:rsid w:val="00555E17"/>
    <w:rsid w:val="005747D7"/>
    <w:rsid w:val="005832F4"/>
    <w:rsid w:val="00583890"/>
    <w:rsid w:val="0058546F"/>
    <w:rsid w:val="00595B31"/>
    <w:rsid w:val="005A5C5D"/>
    <w:rsid w:val="005A7444"/>
    <w:rsid w:val="005B7D03"/>
    <w:rsid w:val="005C080C"/>
    <w:rsid w:val="005D54E3"/>
    <w:rsid w:val="005F34BA"/>
    <w:rsid w:val="005F5C55"/>
    <w:rsid w:val="005F6AAC"/>
    <w:rsid w:val="005F7DF2"/>
    <w:rsid w:val="0062579A"/>
    <w:rsid w:val="00630E02"/>
    <w:rsid w:val="00636110"/>
    <w:rsid w:val="00653699"/>
    <w:rsid w:val="0066005C"/>
    <w:rsid w:val="00661171"/>
    <w:rsid w:val="00666B1E"/>
    <w:rsid w:val="006708DA"/>
    <w:rsid w:val="006823C4"/>
    <w:rsid w:val="0068415C"/>
    <w:rsid w:val="006867B3"/>
    <w:rsid w:val="006961AB"/>
    <w:rsid w:val="006A3CEB"/>
    <w:rsid w:val="006A607F"/>
    <w:rsid w:val="006A7E75"/>
    <w:rsid w:val="006B3BC2"/>
    <w:rsid w:val="006B5F38"/>
    <w:rsid w:val="006C59DC"/>
    <w:rsid w:val="006C6D31"/>
    <w:rsid w:val="006D1EA2"/>
    <w:rsid w:val="006D556C"/>
    <w:rsid w:val="006E0135"/>
    <w:rsid w:val="006E0996"/>
    <w:rsid w:val="00700376"/>
    <w:rsid w:val="00713A58"/>
    <w:rsid w:val="00715027"/>
    <w:rsid w:val="007338A0"/>
    <w:rsid w:val="00735F5F"/>
    <w:rsid w:val="0075591B"/>
    <w:rsid w:val="0078798A"/>
    <w:rsid w:val="0079081A"/>
    <w:rsid w:val="00792F59"/>
    <w:rsid w:val="00794160"/>
    <w:rsid w:val="007B2052"/>
    <w:rsid w:val="007B2A21"/>
    <w:rsid w:val="007C3336"/>
    <w:rsid w:val="007C737D"/>
    <w:rsid w:val="007E283B"/>
    <w:rsid w:val="007E46ED"/>
    <w:rsid w:val="007F0EB9"/>
    <w:rsid w:val="007F3CA2"/>
    <w:rsid w:val="007F7419"/>
    <w:rsid w:val="00801EF6"/>
    <w:rsid w:val="00803D75"/>
    <w:rsid w:val="008126CD"/>
    <w:rsid w:val="00816514"/>
    <w:rsid w:val="008176D2"/>
    <w:rsid w:val="0082007C"/>
    <w:rsid w:val="0082220A"/>
    <w:rsid w:val="00836F8E"/>
    <w:rsid w:val="00845105"/>
    <w:rsid w:val="008506F3"/>
    <w:rsid w:val="0086390A"/>
    <w:rsid w:val="008678B6"/>
    <w:rsid w:val="008718F3"/>
    <w:rsid w:val="00877763"/>
    <w:rsid w:val="00883199"/>
    <w:rsid w:val="00883AC8"/>
    <w:rsid w:val="00887E3F"/>
    <w:rsid w:val="008976B0"/>
    <w:rsid w:val="008A173F"/>
    <w:rsid w:val="008A393D"/>
    <w:rsid w:val="008A675A"/>
    <w:rsid w:val="008A74F6"/>
    <w:rsid w:val="008B2CED"/>
    <w:rsid w:val="008B3EFA"/>
    <w:rsid w:val="008C19CD"/>
    <w:rsid w:val="008D4E0D"/>
    <w:rsid w:val="008E69B7"/>
    <w:rsid w:val="008E6F64"/>
    <w:rsid w:val="008F1B22"/>
    <w:rsid w:val="009007D3"/>
    <w:rsid w:val="00900F41"/>
    <w:rsid w:val="0090102E"/>
    <w:rsid w:val="00901327"/>
    <w:rsid w:val="009103E4"/>
    <w:rsid w:val="00912A94"/>
    <w:rsid w:val="00913741"/>
    <w:rsid w:val="00913BB8"/>
    <w:rsid w:val="00916E34"/>
    <w:rsid w:val="00921596"/>
    <w:rsid w:val="009270A4"/>
    <w:rsid w:val="009307B6"/>
    <w:rsid w:val="009377DB"/>
    <w:rsid w:val="00947753"/>
    <w:rsid w:val="00952F88"/>
    <w:rsid w:val="00960789"/>
    <w:rsid w:val="00963219"/>
    <w:rsid w:val="00971CC9"/>
    <w:rsid w:val="00976692"/>
    <w:rsid w:val="00976981"/>
    <w:rsid w:val="009772FC"/>
    <w:rsid w:val="00982CCE"/>
    <w:rsid w:val="00995EE4"/>
    <w:rsid w:val="009A35D6"/>
    <w:rsid w:val="009A377F"/>
    <w:rsid w:val="009A6D4E"/>
    <w:rsid w:val="009B1642"/>
    <w:rsid w:val="009C215D"/>
    <w:rsid w:val="009C4398"/>
    <w:rsid w:val="009C791C"/>
    <w:rsid w:val="009C79F6"/>
    <w:rsid w:val="009D3FEF"/>
    <w:rsid w:val="009F68FD"/>
    <w:rsid w:val="00A03563"/>
    <w:rsid w:val="00A05588"/>
    <w:rsid w:val="00A059A2"/>
    <w:rsid w:val="00A06308"/>
    <w:rsid w:val="00A161C3"/>
    <w:rsid w:val="00A21095"/>
    <w:rsid w:val="00A2199D"/>
    <w:rsid w:val="00A276D6"/>
    <w:rsid w:val="00A44D3B"/>
    <w:rsid w:val="00A458C0"/>
    <w:rsid w:val="00A51780"/>
    <w:rsid w:val="00A52CED"/>
    <w:rsid w:val="00A6323B"/>
    <w:rsid w:val="00A83D27"/>
    <w:rsid w:val="00A85A82"/>
    <w:rsid w:val="00A8716C"/>
    <w:rsid w:val="00A90E12"/>
    <w:rsid w:val="00A92C91"/>
    <w:rsid w:val="00A96C9A"/>
    <w:rsid w:val="00AA0432"/>
    <w:rsid w:val="00AB53B1"/>
    <w:rsid w:val="00AC2914"/>
    <w:rsid w:val="00AD7204"/>
    <w:rsid w:val="00AE014A"/>
    <w:rsid w:val="00AE3647"/>
    <w:rsid w:val="00AE40FD"/>
    <w:rsid w:val="00AF1313"/>
    <w:rsid w:val="00AF50A9"/>
    <w:rsid w:val="00B15925"/>
    <w:rsid w:val="00B16EFE"/>
    <w:rsid w:val="00B21A52"/>
    <w:rsid w:val="00B27515"/>
    <w:rsid w:val="00B322AD"/>
    <w:rsid w:val="00B439E3"/>
    <w:rsid w:val="00B57A91"/>
    <w:rsid w:val="00B720CB"/>
    <w:rsid w:val="00B725C2"/>
    <w:rsid w:val="00B9068C"/>
    <w:rsid w:val="00B91D25"/>
    <w:rsid w:val="00B93FBA"/>
    <w:rsid w:val="00B95C80"/>
    <w:rsid w:val="00B972D3"/>
    <w:rsid w:val="00BB361D"/>
    <w:rsid w:val="00BB4AD6"/>
    <w:rsid w:val="00BB703C"/>
    <w:rsid w:val="00BB7204"/>
    <w:rsid w:val="00BD0CFC"/>
    <w:rsid w:val="00BE3527"/>
    <w:rsid w:val="00C10776"/>
    <w:rsid w:val="00C14AB4"/>
    <w:rsid w:val="00C22ACF"/>
    <w:rsid w:val="00C362AC"/>
    <w:rsid w:val="00C4090B"/>
    <w:rsid w:val="00C459A5"/>
    <w:rsid w:val="00C771BB"/>
    <w:rsid w:val="00C85EB6"/>
    <w:rsid w:val="00C97DD2"/>
    <w:rsid w:val="00CB0967"/>
    <w:rsid w:val="00CB6596"/>
    <w:rsid w:val="00CB7061"/>
    <w:rsid w:val="00CC2E81"/>
    <w:rsid w:val="00CC3883"/>
    <w:rsid w:val="00CC3D09"/>
    <w:rsid w:val="00CC3EBF"/>
    <w:rsid w:val="00CC4420"/>
    <w:rsid w:val="00CD6D5E"/>
    <w:rsid w:val="00CF0C65"/>
    <w:rsid w:val="00CF0E98"/>
    <w:rsid w:val="00CF365B"/>
    <w:rsid w:val="00D04F9A"/>
    <w:rsid w:val="00D056E8"/>
    <w:rsid w:val="00D200C6"/>
    <w:rsid w:val="00D329D9"/>
    <w:rsid w:val="00D32B6B"/>
    <w:rsid w:val="00D32BE4"/>
    <w:rsid w:val="00D32F1E"/>
    <w:rsid w:val="00D417CA"/>
    <w:rsid w:val="00D44336"/>
    <w:rsid w:val="00D619B7"/>
    <w:rsid w:val="00D63FB1"/>
    <w:rsid w:val="00D6611B"/>
    <w:rsid w:val="00D72033"/>
    <w:rsid w:val="00D73B58"/>
    <w:rsid w:val="00D84DD7"/>
    <w:rsid w:val="00D85940"/>
    <w:rsid w:val="00D92692"/>
    <w:rsid w:val="00D93C46"/>
    <w:rsid w:val="00DA387E"/>
    <w:rsid w:val="00DB0AE5"/>
    <w:rsid w:val="00DB2B32"/>
    <w:rsid w:val="00DB2D28"/>
    <w:rsid w:val="00DC0DDE"/>
    <w:rsid w:val="00DD4DE1"/>
    <w:rsid w:val="00DE0064"/>
    <w:rsid w:val="00DE20F0"/>
    <w:rsid w:val="00E122DB"/>
    <w:rsid w:val="00E22452"/>
    <w:rsid w:val="00E225DD"/>
    <w:rsid w:val="00E23065"/>
    <w:rsid w:val="00E35B90"/>
    <w:rsid w:val="00E407F8"/>
    <w:rsid w:val="00E446F0"/>
    <w:rsid w:val="00E4569B"/>
    <w:rsid w:val="00E56AEC"/>
    <w:rsid w:val="00E60702"/>
    <w:rsid w:val="00E63FA6"/>
    <w:rsid w:val="00E675FA"/>
    <w:rsid w:val="00E7101D"/>
    <w:rsid w:val="00E73F57"/>
    <w:rsid w:val="00E76DE7"/>
    <w:rsid w:val="00E92564"/>
    <w:rsid w:val="00E93486"/>
    <w:rsid w:val="00E96310"/>
    <w:rsid w:val="00E975F7"/>
    <w:rsid w:val="00EA36D0"/>
    <w:rsid w:val="00EA7C7D"/>
    <w:rsid w:val="00EB49B0"/>
    <w:rsid w:val="00EE4016"/>
    <w:rsid w:val="00F305AE"/>
    <w:rsid w:val="00F30ADA"/>
    <w:rsid w:val="00F31562"/>
    <w:rsid w:val="00F34E8A"/>
    <w:rsid w:val="00F40CE4"/>
    <w:rsid w:val="00F45394"/>
    <w:rsid w:val="00F47BF1"/>
    <w:rsid w:val="00F54D8A"/>
    <w:rsid w:val="00F614FF"/>
    <w:rsid w:val="00F61B93"/>
    <w:rsid w:val="00F84CC1"/>
    <w:rsid w:val="00F85FFC"/>
    <w:rsid w:val="00F907DA"/>
    <w:rsid w:val="00F92917"/>
    <w:rsid w:val="00F974D1"/>
    <w:rsid w:val="00FA27FA"/>
    <w:rsid w:val="00FA3EEC"/>
    <w:rsid w:val="00FA4CB5"/>
    <w:rsid w:val="00FA7DFC"/>
    <w:rsid w:val="00FB34F6"/>
    <w:rsid w:val="00FB48EC"/>
    <w:rsid w:val="00FC011F"/>
    <w:rsid w:val="00FC1FDF"/>
    <w:rsid w:val="00FC36E9"/>
    <w:rsid w:val="00FD1757"/>
    <w:rsid w:val="00FD3904"/>
    <w:rsid w:val="00FE4D21"/>
    <w:rsid w:val="00FF0815"/>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FB8AD"/>
  <w15:docId w15:val="{294E0647-5DD6-42B5-84D6-D16820FB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90"/>
    <w:rPr>
      <w:sz w:val="20"/>
      <w:szCs w:val="20"/>
    </w:rPr>
  </w:style>
  <w:style w:type="paragraph" w:styleId="Heading1">
    <w:name w:val="heading 1"/>
    <w:basedOn w:val="Normal"/>
    <w:next w:val="Normal"/>
    <w:link w:val="Heading1Char"/>
    <w:uiPriority w:val="9"/>
    <w:qFormat/>
    <w:rsid w:val="00E35B9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35B9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E35B9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E35B9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E35B9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E35B9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E35B9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E35B9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35B9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E35B90"/>
    <w:pPr>
      <w:ind w:left="720"/>
      <w:contextualSpacing/>
    </w:pPr>
  </w:style>
  <w:style w:type="paragraph" w:styleId="Header">
    <w:name w:val="header"/>
    <w:basedOn w:val="Normal"/>
    <w:link w:val="HeaderChar"/>
    <w:uiPriority w:val="99"/>
    <w:unhideWhenUsed/>
    <w:rsid w:val="00E44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6F0"/>
  </w:style>
  <w:style w:type="paragraph" w:styleId="Footer">
    <w:name w:val="footer"/>
    <w:basedOn w:val="Normal"/>
    <w:link w:val="FooterChar"/>
    <w:uiPriority w:val="99"/>
    <w:unhideWhenUsed/>
    <w:rsid w:val="00E44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6F0"/>
  </w:style>
  <w:style w:type="character" w:customStyle="1" w:styleId="Heading1Char">
    <w:name w:val="Heading 1 Char"/>
    <w:basedOn w:val="DefaultParagraphFont"/>
    <w:link w:val="Heading1"/>
    <w:uiPriority w:val="9"/>
    <w:rsid w:val="00E35B90"/>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E35B90"/>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E35B90"/>
    <w:rPr>
      <w:caps/>
      <w:color w:val="243F60" w:themeColor="accent1" w:themeShade="7F"/>
      <w:spacing w:val="15"/>
    </w:rPr>
  </w:style>
  <w:style w:type="character" w:customStyle="1" w:styleId="Heading4Char">
    <w:name w:val="Heading 4 Char"/>
    <w:basedOn w:val="DefaultParagraphFont"/>
    <w:link w:val="Heading4"/>
    <w:uiPriority w:val="9"/>
    <w:semiHidden/>
    <w:rsid w:val="00E35B90"/>
    <w:rPr>
      <w:caps/>
      <w:color w:val="365F91" w:themeColor="accent1" w:themeShade="BF"/>
      <w:spacing w:val="10"/>
    </w:rPr>
  </w:style>
  <w:style w:type="character" w:customStyle="1" w:styleId="Heading5Char">
    <w:name w:val="Heading 5 Char"/>
    <w:basedOn w:val="DefaultParagraphFont"/>
    <w:link w:val="Heading5"/>
    <w:uiPriority w:val="9"/>
    <w:semiHidden/>
    <w:rsid w:val="00E35B90"/>
    <w:rPr>
      <w:caps/>
      <w:color w:val="365F91" w:themeColor="accent1" w:themeShade="BF"/>
      <w:spacing w:val="10"/>
    </w:rPr>
  </w:style>
  <w:style w:type="character" w:customStyle="1" w:styleId="Heading6Char">
    <w:name w:val="Heading 6 Char"/>
    <w:basedOn w:val="DefaultParagraphFont"/>
    <w:link w:val="Heading6"/>
    <w:uiPriority w:val="9"/>
    <w:semiHidden/>
    <w:rsid w:val="00E35B90"/>
    <w:rPr>
      <w:caps/>
      <w:color w:val="365F91" w:themeColor="accent1" w:themeShade="BF"/>
      <w:spacing w:val="10"/>
    </w:rPr>
  </w:style>
  <w:style w:type="character" w:customStyle="1" w:styleId="Heading7Char">
    <w:name w:val="Heading 7 Char"/>
    <w:basedOn w:val="DefaultParagraphFont"/>
    <w:link w:val="Heading7"/>
    <w:uiPriority w:val="9"/>
    <w:semiHidden/>
    <w:rsid w:val="00E35B90"/>
    <w:rPr>
      <w:caps/>
      <w:color w:val="365F91" w:themeColor="accent1" w:themeShade="BF"/>
      <w:spacing w:val="10"/>
    </w:rPr>
  </w:style>
  <w:style w:type="character" w:customStyle="1" w:styleId="Heading8Char">
    <w:name w:val="Heading 8 Char"/>
    <w:basedOn w:val="DefaultParagraphFont"/>
    <w:link w:val="Heading8"/>
    <w:uiPriority w:val="9"/>
    <w:semiHidden/>
    <w:rsid w:val="00E35B90"/>
    <w:rPr>
      <w:caps/>
      <w:spacing w:val="10"/>
      <w:sz w:val="18"/>
      <w:szCs w:val="18"/>
    </w:rPr>
  </w:style>
  <w:style w:type="character" w:customStyle="1" w:styleId="Heading9Char">
    <w:name w:val="Heading 9 Char"/>
    <w:basedOn w:val="DefaultParagraphFont"/>
    <w:link w:val="Heading9"/>
    <w:uiPriority w:val="9"/>
    <w:semiHidden/>
    <w:rsid w:val="00E35B90"/>
    <w:rPr>
      <w:i/>
      <w:caps/>
      <w:spacing w:val="10"/>
      <w:sz w:val="18"/>
      <w:szCs w:val="18"/>
    </w:rPr>
  </w:style>
  <w:style w:type="paragraph" w:styleId="Caption">
    <w:name w:val="caption"/>
    <w:basedOn w:val="Normal"/>
    <w:next w:val="Normal"/>
    <w:uiPriority w:val="35"/>
    <w:semiHidden/>
    <w:unhideWhenUsed/>
    <w:qFormat/>
    <w:rsid w:val="00E35B90"/>
    <w:rPr>
      <w:b/>
      <w:bCs/>
      <w:color w:val="365F91" w:themeColor="accent1" w:themeShade="BF"/>
      <w:sz w:val="16"/>
      <w:szCs w:val="16"/>
    </w:rPr>
  </w:style>
  <w:style w:type="paragraph" w:styleId="Title">
    <w:name w:val="Title"/>
    <w:basedOn w:val="Normal"/>
    <w:next w:val="Normal"/>
    <w:link w:val="TitleChar"/>
    <w:uiPriority w:val="10"/>
    <w:qFormat/>
    <w:rsid w:val="00E35B90"/>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35B90"/>
    <w:rPr>
      <w:caps/>
      <w:color w:val="4F81BD" w:themeColor="accent1"/>
      <w:spacing w:val="10"/>
      <w:kern w:val="28"/>
      <w:sz w:val="52"/>
      <w:szCs w:val="52"/>
    </w:rPr>
  </w:style>
  <w:style w:type="paragraph" w:styleId="Subtitle">
    <w:name w:val="Subtitle"/>
    <w:basedOn w:val="Normal"/>
    <w:next w:val="Normal"/>
    <w:link w:val="SubtitleChar"/>
    <w:uiPriority w:val="11"/>
    <w:qFormat/>
    <w:rsid w:val="00E35B90"/>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35B90"/>
    <w:rPr>
      <w:caps/>
      <w:color w:val="595959" w:themeColor="text1" w:themeTint="A6"/>
      <w:spacing w:val="10"/>
      <w:sz w:val="24"/>
      <w:szCs w:val="24"/>
    </w:rPr>
  </w:style>
  <w:style w:type="character" w:styleId="Strong">
    <w:name w:val="Strong"/>
    <w:uiPriority w:val="22"/>
    <w:qFormat/>
    <w:rsid w:val="00E35B90"/>
    <w:rPr>
      <w:b/>
      <w:bCs/>
    </w:rPr>
  </w:style>
  <w:style w:type="character" w:styleId="Emphasis">
    <w:name w:val="Emphasis"/>
    <w:uiPriority w:val="20"/>
    <w:qFormat/>
    <w:rsid w:val="00E35B90"/>
    <w:rPr>
      <w:caps/>
      <w:color w:val="243F60" w:themeColor="accent1" w:themeShade="7F"/>
      <w:spacing w:val="5"/>
    </w:rPr>
  </w:style>
  <w:style w:type="paragraph" w:styleId="NoSpacing">
    <w:name w:val="No Spacing"/>
    <w:basedOn w:val="Normal"/>
    <w:link w:val="NoSpacingChar"/>
    <w:uiPriority w:val="1"/>
    <w:qFormat/>
    <w:rsid w:val="00E35B90"/>
    <w:pPr>
      <w:spacing w:before="0" w:after="0" w:line="240" w:lineRule="auto"/>
    </w:pPr>
  </w:style>
  <w:style w:type="character" w:customStyle="1" w:styleId="NoSpacingChar">
    <w:name w:val="No Spacing Char"/>
    <w:basedOn w:val="DefaultParagraphFont"/>
    <w:link w:val="NoSpacing"/>
    <w:uiPriority w:val="1"/>
    <w:rsid w:val="00E35B90"/>
    <w:rPr>
      <w:sz w:val="20"/>
      <w:szCs w:val="20"/>
    </w:rPr>
  </w:style>
  <w:style w:type="paragraph" w:styleId="Quote">
    <w:name w:val="Quote"/>
    <w:basedOn w:val="Normal"/>
    <w:next w:val="Normal"/>
    <w:link w:val="QuoteChar"/>
    <w:uiPriority w:val="29"/>
    <w:qFormat/>
    <w:rsid w:val="00E35B90"/>
    <w:rPr>
      <w:i/>
      <w:iCs/>
    </w:rPr>
  </w:style>
  <w:style w:type="character" w:customStyle="1" w:styleId="QuoteChar">
    <w:name w:val="Quote Char"/>
    <w:basedOn w:val="DefaultParagraphFont"/>
    <w:link w:val="Quote"/>
    <w:uiPriority w:val="29"/>
    <w:rsid w:val="00E35B90"/>
    <w:rPr>
      <w:i/>
      <w:iCs/>
      <w:sz w:val="20"/>
      <w:szCs w:val="20"/>
    </w:rPr>
  </w:style>
  <w:style w:type="paragraph" w:styleId="IntenseQuote">
    <w:name w:val="Intense Quote"/>
    <w:basedOn w:val="Normal"/>
    <w:next w:val="Normal"/>
    <w:link w:val="IntenseQuoteChar"/>
    <w:uiPriority w:val="30"/>
    <w:qFormat/>
    <w:rsid w:val="00E35B9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35B90"/>
    <w:rPr>
      <w:i/>
      <w:iCs/>
      <w:color w:val="4F81BD" w:themeColor="accent1"/>
      <w:sz w:val="20"/>
      <w:szCs w:val="20"/>
    </w:rPr>
  </w:style>
  <w:style w:type="character" w:styleId="SubtleEmphasis">
    <w:name w:val="Subtle Emphasis"/>
    <w:uiPriority w:val="19"/>
    <w:qFormat/>
    <w:rsid w:val="00E35B90"/>
    <w:rPr>
      <w:i/>
      <w:iCs/>
      <w:color w:val="243F60" w:themeColor="accent1" w:themeShade="7F"/>
    </w:rPr>
  </w:style>
  <w:style w:type="character" w:styleId="IntenseEmphasis">
    <w:name w:val="Intense Emphasis"/>
    <w:uiPriority w:val="21"/>
    <w:qFormat/>
    <w:rsid w:val="00E35B90"/>
    <w:rPr>
      <w:b/>
      <w:bCs/>
      <w:caps/>
      <w:color w:val="243F60" w:themeColor="accent1" w:themeShade="7F"/>
      <w:spacing w:val="10"/>
    </w:rPr>
  </w:style>
  <w:style w:type="character" w:styleId="SubtleReference">
    <w:name w:val="Subtle Reference"/>
    <w:uiPriority w:val="31"/>
    <w:qFormat/>
    <w:rsid w:val="00E35B90"/>
    <w:rPr>
      <w:b/>
      <w:bCs/>
      <w:color w:val="4F81BD" w:themeColor="accent1"/>
    </w:rPr>
  </w:style>
  <w:style w:type="character" w:styleId="IntenseReference">
    <w:name w:val="Intense Reference"/>
    <w:uiPriority w:val="32"/>
    <w:qFormat/>
    <w:rsid w:val="00E35B90"/>
    <w:rPr>
      <w:b/>
      <w:bCs/>
      <w:i/>
      <w:iCs/>
      <w:caps/>
      <w:color w:val="4F81BD" w:themeColor="accent1"/>
    </w:rPr>
  </w:style>
  <w:style w:type="character" w:styleId="BookTitle">
    <w:name w:val="Book Title"/>
    <w:uiPriority w:val="33"/>
    <w:qFormat/>
    <w:rsid w:val="00E35B90"/>
    <w:rPr>
      <w:b/>
      <w:bCs/>
      <w:i/>
      <w:iCs/>
      <w:spacing w:val="9"/>
    </w:rPr>
  </w:style>
  <w:style w:type="paragraph" w:styleId="TOCHeading">
    <w:name w:val="TOC Heading"/>
    <w:basedOn w:val="Heading1"/>
    <w:next w:val="Normal"/>
    <w:uiPriority w:val="39"/>
    <w:semiHidden/>
    <w:unhideWhenUsed/>
    <w:qFormat/>
    <w:rsid w:val="00E35B90"/>
    <w:pPr>
      <w:outlineLvl w:val="9"/>
    </w:pPr>
    <w:rPr>
      <w:lang w:bidi="en-US"/>
    </w:rPr>
  </w:style>
  <w:style w:type="paragraph" w:styleId="FootnoteText">
    <w:name w:val="footnote text"/>
    <w:basedOn w:val="Normal"/>
    <w:link w:val="FootnoteTextChar"/>
    <w:uiPriority w:val="99"/>
    <w:semiHidden/>
    <w:unhideWhenUsed/>
    <w:rsid w:val="00A83D27"/>
    <w:pPr>
      <w:spacing w:before="0" w:after="0" w:line="240" w:lineRule="auto"/>
    </w:pPr>
  </w:style>
  <w:style w:type="character" w:customStyle="1" w:styleId="FootnoteTextChar">
    <w:name w:val="Footnote Text Char"/>
    <w:basedOn w:val="DefaultParagraphFont"/>
    <w:link w:val="FootnoteText"/>
    <w:uiPriority w:val="99"/>
    <w:semiHidden/>
    <w:rsid w:val="00A83D27"/>
    <w:rPr>
      <w:sz w:val="20"/>
      <w:szCs w:val="20"/>
    </w:rPr>
  </w:style>
  <w:style w:type="character" w:styleId="FootnoteReference">
    <w:name w:val="footnote reference"/>
    <w:basedOn w:val="DefaultParagraphFont"/>
    <w:uiPriority w:val="99"/>
    <w:semiHidden/>
    <w:unhideWhenUsed/>
    <w:rsid w:val="00A83D27"/>
    <w:rPr>
      <w:vertAlign w:val="superscript"/>
    </w:rPr>
  </w:style>
  <w:style w:type="paragraph" w:styleId="BodyText">
    <w:name w:val="Body Text"/>
    <w:basedOn w:val="Normal"/>
    <w:link w:val="BodyTextChar"/>
    <w:uiPriority w:val="1"/>
    <w:qFormat/>
    <w:rsid w:val="009F68FD"/>
    <w:pPr>
      <w:widowControl w:val="0"/>
      <w:autoSpaceDE w:val="0"/>
      <w:autoSpaceDN w:val="0"/>
      <w:spacing w:before="0"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F68FD"/>
    <w:rPr>
      <w:rFonts w:ascii="Arial" w:eastAsia="Arial" w:hAnsi="Arial" w:cs="Arial"/>
      <w:sz w:val="24"/>
      <w:szCs w:val="24"/>
      <w:lang w:val="en-US"/>
    </w:rPr>
  </w:style>
  <w:style w:type="character" w:styleId="Hyperlink">
    <w:name w:val="Hyperlink"/>
    <w:uiPriority w:val="99"/>
    <w:unhideWhenUsed/>
    <w:rsid w:val="009F68FD"/>
    <w:rPr>
      <w:color w:val="0000FF"/>
      <w:u w:val="single"/>
    </w:rPr>
  </w:style>
  <w:style w:type="character" w:styleId="UnresolvedMention">
    <w:name w:val="Unresolved Mention"/>
    <w:basedOn w:val="DefaultParagraphFont"/>
    <w:uiPriority w:val="99"/>
    <w:semiHidden/>
    <w:unhideWhenUsed/>
    <w:rsid w:val="009F68FD"/>
    <w:rPr>
      <w:color w:val="605E5C"/>
      <w:shd w:val="clear" w:color="auto" w:fill="E1DFDD"/>
    </w:rPr>
  </w:style>
  <w:style w:type="table" w:styleId="TableGrid">
    <w:name w:val="Table Grid"/>
    <w:basedOn w:val="TableNormal"/>
    <w:uiPriority w:val="59"/>
    <w:rsid w:val="001013E5"/>
    <w:pPr>
      <w:spacing w:before="0"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F18A4"/>
    <w:pPr>
      <w:spacing w:before="0" w:after="0" w:line="240" w:lineRule="auto"/>
    </w:pPr>
    <w:rPr>
      <w:rFonts w:ascii="Calibri" w:eastAsiaTheme="minorHAnsi" w:hAnsi="Calibri" w:cs="Calibri"/>
      <w:sz w:val="22"/>
      <w:szCs w:val="22"/>
      <w:lang w:eastAsia="en-GB"/>
    </w:rPr>
  </w:style>
  <w:style w:type="paragraph" w:customStyle="1" w:styleId="xxmsonormal">
    <w:name w:val="x_x_msonormal"/>
    <w:basedOn w:val="Normal"/>
    <w:rsid w:val="000E12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locked/>
    <w:rsid w:val="002F7D7E"/>
    <w:rPr>
      <w:sz w:val="20"/>
      <w:szCs w:val="20"/>
    </w:rPr>
  </w:style>
  <w:style w:type="character" w:styleId="FollowedHyperlink">
    <w:name w:val="FollowedHyperlink"/>
    <w:basedOn w:val="DefaultParagraphFont"/>
    <w:uiPriority w:val="99"/>
    <w:semiHidden/>
    <w:unhideWhenUsed/>
    <w:rsid w:val="00A2199D"/>
    <w:rPr>
      <w:color w:val="800080" w:themeColor="followedHyperlink"/>
      <w:u w:val="single"/>
    </w:rPr>
  </w:style>
  <w:style w:type="character" w:customStyle="1" w:styleId="cf01">
    <w:name w:val="cf01"/>
    <w:basedOn w:val="DefaultParagraphFont"/>
    <w:rsid w:val="00112592"/>
    <w:rPr>
      <w:rFonts w:ascii="Segoe UI" w:hAnsi="Segoe UI" w:cs="Segoe UI" w:hint="default"/>
      <w:color w:val="262626"/>
      <w:sz w:val="21"/>
      <w:szCs w:val="21"/>
    </w:rPr>
  </w:style>
  <w:style w:type="paragraph" w:styleId="NormalWeb">
    <w:name w:val="Normal (Web)"/>
    <w:basedOn w:val="Normal"/>
    <w:uiPriority w:val="99"/>
    <w:unhideWhenUsed/>
    <w:rsid w:val="00D85940"/>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4158">
      <w:bodyDiv w:val="1"/>
      <w:marLeft w:val="0"/>
      <w:marRight w:val="0"/>
      <w:marTop w:val="0"/>
      <w:marBottom w:val="0"/>
      <w:divBdr>
        <w:top w:val="none" w:sz="0" w:space="0" w:color="auto"/>
        <w:left w:val="none" w:sz="0" w:space="0" w:color="auto"/>
        <w:bottom w:val="none" w:sz="0" w:space="0" w:color="auto"/>
        <w:right w:val="none" w:sz="0" w:space="0" w:color="auto"/>
      </w:divBdr>
    </w:div>
    <w:div w:id="82919022">
      <w:bodyDiv w:val="1"/>
      <w:marLeft w:val="0"/>
      <w:marRight w:val="0"/>
      <w:marTop w:val="0"/>
      <w:marBottom w:val="0"/>
      <w:divBdr>
        <w:top w:val="none" w:sz="0" w:space="0" w:color="auto"/>
        <w:left w:val="none" w:sz="0" w:space="0" w:color="auto"/>
        <w:bottom w:val="none" w:sz="0" w:space="0" w:color="auto"/>
        <w:right w:val="none" w:sz="0" w:space="0" w:color="auto"/>
      </w:divBdr>
    </w:div>
    <w:div w:id="160506156">
      <w:bodyDiv w:val="1"/>
      <w:marLeft w:val="0"/>
      <w:marRight w:val="0"/>
      <w:marTop w:val="0"/>
      <w:marBottom w:val="0"/>
      <w:divBdr>
        <w:top w:val="none" w:sz="0" w:space="0" w:color="auto"/>
        <w:left w:val="none" w:sz="0" w:space="0" w:color="auto"/>
        <w:bottom w:val="none" w:sz="0" w:space="0" w:color="auto"/>
        <w:right w:val="none" w:sz="0" w:space="0" w:color="auto"/>
      </w:divBdr>
    </w:div>
    <w:div w:id="313602387">
      <w:bodyDiv w:val="1"/>
      <w:marLeft w:val="0"/>
      <w:marRight w:val="0"/>
      <w:marTop w:val="0"/>
      <w:marBottom w:val="0"/>
      <w:divBdr>
        <w:top w:val="none" w:sz="0" w:space="0" w:color="auto"/>
        <w:left w:val="none" w:sz="0" w:space="0" w:color="auto"/>
        <w:bottom w:val="none" w:sz="0" w:space="0" w:color="auto"/>
        <w:right w:val="none" w:sz="0" w:space="0" w:color="auto"/>
      </w:divBdr>
    </w:div>
    <w:div w:id="343166648">
      <w:bodyDiv w:val="1"/>
      <w:marLeft w:val="0"/>
      <w:marRight w:val="0"/>
      <w:marTop w:val="0"/>
      <w:marBottom w:val="0"/>
      <w:divBdr>
        <w:top w:val="none" w:sz="0" w:space="0" w:color="auto"/>
        <w:left w:val="none" w:sz="0" w:space="0" w:color="auto"/>
        <w:bottom w:val="none" w:sz="0" w:space="0" w:color="auto"/>
        <w:right w:val="none" w:sz="0" w:space="0" w:color="auto"/>
      </w:divBdr>
    </w:div>
    <w:div w:id="368921681">
      <w:bodyDiv w:val="1"/>
      <w:marLeft w:val="0"/>
      <w:marRight w:val="0"/>
      <w:marTop w:val="0"/>
      <w:marBottom w:val="0"/>
      <w:divBdr>
        <w:top w:val="none" w:sz="0" w:space="0" w:color="auto"/>
        <w:left w:val="none" w:sz="0" w:space="0" w:color="auto"/>
        <w:bottom w:val="none" w:sz="0" w:space="0" w:color="auto"/>
        <w:right w:val="none" w:sz="0" w:space="0" w:color="auto"/>
      </w:divBdr>
    </w:div>
    <w:div w:id="420564337">
      <w:bodyDiv w:val="1"/>
      <w:marLeft w:val="0"/>
      <w:marRight w:val="0"/>
      <w:marTop w:val="0"/>
      <w:marBottom w:val="0"/>
      <w:divBdr>
        <w:top w:val="none" w:sz="0" w:space="0" w:color="auto"/>
        <w:left w:val="none" w:sz="0" w:space="0" w:color="auto"/>
        <w:bottom w:val="none" w:sz="0" w:space="0" w:color="auto"/>
        <w:right w:val="none" w:sz="0" w:space="0" w:color="auto"/>
      </w:divBdr>
    </w:div>
    <w:div w:id="453985607">
      <w:bodyDiv w:val="1"/>
      <w:marLeft w:val="0"/>
      <w:marRight w:val="0"/>
      <w:marTop w:val="0"/>
      <w:marBottom w:val="0"/>
      <w:divBdr>
        <w:top w:val="none" w:sz="0" w:space="0" w:color="auto"/>
        <w:left w:val="none" w:sz="0" w:space="0" w:color="auto"/>
        <w:bottom w:val="none" w:sz="0" w:space="0" w:color="auto"/>
        <w:right w:val="none" w:sz="0" w:space="0" w:color="auto"/>
      </w:divBdr>
    </w:div>
    <w:div w:id="466363943">
      <w:bodyDiv w:val="1"/>
      <w:marLeft w:val="0"/>
      <w:marRight w:val="0"/>
      <w:marTop w:val="0"/>
      <w:marBottom w:val="0"/>
      <w:divBdr>
        <w:top w:val="none" w:sz="0" w:space="0" w:color="auto"/>
        <w:left w:val="none" w:sz="0" w:space="0" w:color="auto"/>
        <w:bottom w:val="none" w:sz="0" w:space="0" w:color="auto"/>
        <w:right w:val="none" w:sz="0" w:space="0" w:color="auto"/>
      </w:divBdr>
    </w:div>
    <w:div w:id="577398290">
      <w:bodyDiv w:val="1"/>
      <w:marLeft w:val="0"/>
      <w:marRight w:val="0"/>
      <w:marTop w:val="0"/>
      <w:marBottom w:val="0"/>
      <w:divBdr>
        <w:top w:val="none" w:sz="0" w:space="0" w:color="auto"/>
        <w:left w:val="none" w:sz="0" w:space="0" w:color="auto"/>
        <w:bottom w:val="none" w:sz="0" w:space="0" w:color="auto"/>
        <w:right w:val="none" w:sz="0" w:space="0" w:color="auto"/>
      </w:divBdr>
    </w:div>
    <w:div w:id="627663504">
      <w:bodyDiv w:val="1"/>
      <w:marLeft w:val="0"/>
      <w:marRight w:val="0"/>
      <w:marTop w:val="0"/>
      <w:marBottom w:val="0"/>
      <w:divBdr>
        <w:top w:val="none" w:sz="0" w:space="0" w:color="auto"/>
        <w:left w:val="none" w:sz="0" w:space="0" w:color="auto"/>
        <w:bottom w:val="none" w:sz="0" w:space="0" w:color="auto"/>
        <w:right w:val="none" w:sz="0" w:space="0" w:color="auto"/>
      </w:divBdr>
    </w:div>
    <w:div w:id="733549096">
      <w:bodyDiv w:val="1"/>
      <w:marLeft w:val="0"/>
      <w:marRight w:val="0"/>
      <w:marTop w:val="0"/>
      <w:marBottom w:val="0"/>
      <w:divBdr>
        <w:top w:val="none" w:sz="0" w:space="0" w:color="auto"/>
        <w:left w:val="none" w:sz="0" w:space="0" w:color="auto"/>
        <w:bottom w:val="none" w:sz="0" w:space="0" w:color="auto"/>
        <w:right w:val="none" w:sz="0" w:space="0" w:color="auto"/>
      </w:divBdr>
    </w:div>
    <w:div w:id="840701610">
      <w:bodyDiv w:val="1"/>
      <w:marLeft w:val="0"/>
      <w:marRight w:val="0"/>
      <w:marTop w:val="0"/>
      <w:marBottom w:val="0"/>
      <w:divBdr>
        <w:top w:val="none" w:sz="0" w:space="0" w:color="auto"/>
        <w:left w:val="none" w:sz="0" w:space="0" w:color="auto"/>
        <w:bottom w:val="none" w:sz="0" w:space="0" w:color="auto"/>
        <w:right w:val="none" w:sz="0" w:space="0" w:color="auto"/>
      </w:divBdr>
    </w:div>
    <w:div w:id="846753956">
      <w:bodyDiv w:val="1"/>
      <w:marLeft w:val="0"/>
      <w:marRight w:val="0"/>
      <w:marTop w:val="0"/>
      <w:marBottom w:val="0"/>
      <w:divBdr>
        <w:top w:val="none" w:sz="0" w:space="0" w:color="auto"/>
        <w:left w:val="none" w:sz="0" w:space="0" w:color="auto"/>
        <w:bottom w:val="none" w:sz="0" w:space="0" w:color="auto"/>
        <w:right w:val="none" w:sz="0" w:space="0" w:color="auto"/>
      </w:divBdr>
    </w:div>
    <w:div w:id="853113217">
      <w:bodyDiv w:val="1"/>
      <w:marLeft w:val="0"/>
      <w:marRight w:val="0"/>
      <w:marTop w:val="0"/>
      <w:marBottom w:val="0"/>
      <w:divBdr>
        <w:top w:val="none" w:sz="0" w:space="0" w:color="auto"/>
        <w:left w:val="none" w:sz="0" w:space="0" w:color="auto"/>
        <w:bottom w:val="none" w:sz="0" w:space="0" w:color="auto"/>
        <w:right w:val="none" w:sz="0" w:space="0" w:color="auto"/>
      </w:divBdr>
    </w:div>
    <w:div w:id="856383499">
      <w:bodyDiv w:val="1"/>
      <w:marLeft w:val="0"/>
      <w:marRight w:val="0"/>
      <w:marTop w:val="0"/>
      <w:marBottom w:val="0"/>
      <w:divBdr>
        <w:top w:val="none" w:sz="0" w:space="0" w:color="auto"/>
        <w:left w:val="none" w:sz="0" w:space="0" w:color="auto"/>
        <w:bottom w:val="none" w:sz="0" w:space="0" w:color="auto"/>
        <w:right w:val="none" w:sz="0" w:space="0" w:color="auto"/>
      </w:divBdr>
    </w:div>
    <w:div w:id="908154154">
      <w:bodyDiv w:val="1"/>
      <w:marLeft w:val="0"/>
      <w:marRight w:val="0"/>
      <w:marTop w:val="0"/>
      <w:marBottom w:val="0"/>
      <w:divBdr>
        <w:top w:val="none" w:sz="0" w:space="0" w:color="auto"/>
        <w:left w:val="none" w:sz="0" w:space="0" w:color="auto"/>
        <w:bottom w:val="none" w:sz="0" w:space="0" w:color="auto"/>
        <w:right w:val="none" w:sz="0" w:space="0" w:color="auto"/>
      </w:divBdr>
    </w:div>
    <w:div w:id="914820580">
      <w:bodyDiv w:val="1"/>
      <w:marLeft w:val="0"/>
      <w:marRight w:val="0"/>
      <w:marTop w:val="0"/>
      <w:marBottom w:val="0"/>
      <w:divBdr>
        <w:top w:val="none" w:sz="0" w:space="0" w:color="auto"/>
        <w:left w:val="none" w:sz="0" w:space="0" w:color="auto"/>
        <w:bottom w:val="none" w:sz="0" w:space="0" w:color="auto"/>
        <w:right w:val="none" w:sz="0" w:space="0" w:color="auto"/>
      </w:divBdr>
    </w:div>
    <w:div w:id="1001422677">
      <w:bodyDiv w:val="1"/>
      <w:marLeft w:val="0"/>
      <w:marRight w:val="0"/>
      <w:marTop w:val="0"/>
      <w:marBottom w:val="0"/>
      <w:divBdr>
        <w:top w:val="none" w:sz="0" w:space="0" w:color="auto"/>
        <w:left w:val="none" w:sz="0" w:space="0" w:color="auto"/>
        <w:bottom w:val="none" w:sz="0" w:space="0" w:color="auto"/>
        <w:right w:val="none" w:sz="0" w:space="0" w:color="auto"/>
      </w:divBdr>
    </w:div>
    <w:div w:id="1007635430">
      <w:bodyDiv w:val="1"/>
      <w:marLeft w:val="0"/>
      <w:marRight w:val="0"/>
      <w:marTop w:val="0"/>
      <w:marBottom w:val="0"/>
      <w:divBdr>
        <w:top w:val="none" w:sz="0" w:space="0" w:color="auto"/>
        <w:left w:val="none" w:sz="0" w:space="0" w:color="auto"/>
        <w:bottom w:val="none" w:sz="0" w:space="0" w:color="auto"/>
        <w:right w:val="none" w:sz="0" w:space="0" w:color="auto"/>
      </w:divBdr>
    </w:div>
    <w:div w:id="1151751394">
      <w:bodyDiv w:val="1"/>
      <w:marLeft w:val="0"/>
      <w:marRight w:val="0"/>
      <w:marTop w:val="0"/>
      <w:marBottom w:val="0"/>
      <w:divBdr>
        <w:top w:val="none" w:sz="0" w:space="0" w:color="auto"/>
        <w:left w:val="none" w:sz="0" w:space="0" w:color="auto"/>
        <w:bottom w:val="none" w:sz="0" w:space="0" w:color="auto"/>
        <w:right w:val="none" w:sz="0" w:space="0" w:color="auto"/>
      </w:divBdr>
    </w:div>
    <w:div w:id="1165589625">
      <w:bodyDiv w:val="1"/>
      <w:marLeft w:val="0"/>
      <w:marRight w:val="0"/>
      <w:marTop w:val="0"/>
      <w:marBottom w:val="0"/>
      <w:divBdr>
        <w:top w:val="none" w:sz="0" w:space="0" w:color="auto"/>
        <w:left w:val="none" w:sz="0" w:space="0" w:color="auto"/>
        <w:bottom w:val="none" w:sz="0" w:space="0" w:color="auto"/>
        <w:right w:val="none" w:sz="0" w:space="0" w:color="auto"/>
      </w:divBdr>
    </w:div>
    <w:div w:id="1368145147">
      <w:bodyDiv w:val="1"/>
      <w:marLeft w:val="0"/>
      <w:marRight w:val="0"/>
      <w:marTop w:val="0"/>
      <w:marBottom w:val="0"/>
      <w:divBdr>
        <w:top w:val="none" w:sz="0" w:space="0" w:color="auto"/>
        <w:left w:val="none" w:sz="0" w:space="0" w:color="auto"/>
        <w:bottom w:val="none" w:sz="0" w:space="0" w:color="auto"/>
        <w:right w:val="none" w:sz="0" w:space="0" w:color="auto"/>
      </w:divBdr>
    </w:div>
    <w:div w:id="1499421716">
      <w:bodyDiv w:val="1"/>
      <w:marLeft w:val="0"/>
      <w:marRight w:val="0"/>
      <w:marTop w:val="0"/>
      <w:marBottom w:val="0"/>
      <w:divBdr>
        <w:top w:val="none" w:sz="0" w:space="0" w:color="auto"/>
        <w:left w:val="none" w:sz="0" w:space="0" w:color="auto"/>
        <w:bottom w:val="none" w:sz="0" w:space="0" w:color="auto"/>
        <w:right w:val="none" w:sz="0" w:space="0" w:color="auto"/>
      </w:divBdr>
    </w:div>
    <w:div w:id="1538008690">
      <w:bodyDiv w:val="1"/>
      <w:marLeft w:val="0"/>
      <w:marRight w:val="0"/>
      <w:marTop w:val="0"/>
      <w:marBottom w:val="0"/>
      <w:divBdr>
        <w:top w:val="none" w:sz="0" w:space="0" w:color="auto"/>
        <w:left w:val="none" w:sz="0" w:space="0" w:color="auto"/>
        <w:bottom w:val="none" w:sz="0" w:space="0" w:color="auto"/>
        <w:right w:val="none" w:sz="0" w:space="0" w:color="auto"/>
      </w:divBdr>
    </w:div>
    <w:div w:id="1543010460">
      <w:bodyDiv w:val="1"/>
      <w:marLeft w:val="0"/>
      <w:marRight w:val="0"/>
      <w:marTop w:val="0"/>
      <w:marBottom w:val="0"/>
      <w:divBdr>
        <w:top w:val="none" w:sz="0" w:space="0" w:color="auto"/>
        <w:left w:val="none" w:sz="0" w:space="0" w:color="auto"/>
        <w:bottom w:val="none" w:sz="0" w:space="0" w:color="auto"/>
        <w:right w:val="none" w:sz="0" w:space="0" w:color="auto"/>
      </w:divBdr>
    </w:div>
    <w:div w:id="1660962925">
      <w:bodyDiv w:val="1"/>
      <w:marLeft w:val="0"/>
      <w:marRight w:val="0"/>
      <w:marTop w:val="0"/>
      <w:marBottom w:val="0"/>
      <w:divBdr>
        <w:top w:val="none" w:sz="0" w:space="0" w:color="auto"/>
        <w:left w:val="none" w:sz="0" w:space="0" w:color="auto"/>
        <w:bottom w:val="none" w:sz="0" w:space="0" w:color="auto"/>
        <w:right w:val="none" w:sz="0" w:space="0" w:color="auto"/>
      </w:divBdr>
    </w:div>
    <w:div w:id="1727336516">
      <w:bodyDiv w:val="1"/>
      <w:marLeft w:val="0"/>
      <w:marRight w:val="0"/>
      <w:marTop w:val="0"/>
      <w:marBottom w:val="0"/>
      <w:divBdr>
        <w:top w:val="none" w:sz="0" w:space="0" w:color="auto"/>
        <w:left w:val="none" w:sz="0" w:space="0" w:color="auto"/>
        <w:bottom w:val="none" w:sz="0" w:space="0" w:color="auto"/>
        <w:right w:val="none" w:sz="0" w:space="0" w:color="auto"/>
      </w:divBdr>
    </w:div>
    <w:div w:id="1800150365">
      <w:bodyDiv w:val="1"/>
      <w:marLeft w:val="0"/>
      <w:marRight w:val="0"/>
      <w:marTop w:val="0"/>
      <w:marBottom w:val="0"/>
      <w:divBdr>
        <w:top w:val="none" w:sz="0" w:space="0" w:color="auto"/>
        <w:left w:val="none" w:sz="0" w:space="0" w:color="auto"/>
        <w:bottom w:val="none" w:sz="0" w:space="0" w:color="auto"/>
        <w:right w:val="none" w:sz="0" w:space="0" w:color="auto"/>
      </w:divBdr>
    </w:div>
    <w:div w:id="1866794057">
      <w:bodyDiv w:val="1"/>
      <w:marLeft w:val="0"/>
      <w:marRight w:val="0"/>
      <w:marTop w:val="0"/>
      <w:marBottom w:val="0"/>
      <w:divBdr>
        <w:top w:val="none" w:sz="0" w:space="0" w:color="auto"/>
        <w:left w:val="none" w:sz="0" w:space="0" w:color="auto"/>
        <w:bottom w:val="none" w:sz="0" w:space="0" w:color="auto"/>
        <w:right w:val="none" w:sz="0" w:space="0" w:color="auto"/>
      </w:divBdr>
    </w:div>
    <w:div w:id="1871256036">
      <w:bodyDiv w:val="1"/>
      <w:marLeft w:val="0"/>
      <w:marRight w:val="0"/>
      <w:marTop w:val="0"/>
      <w:marBottom w:val="0"/>
      <w:divBdr>
        <w:top w:val="none" w:sz="0" w:space="0" w:color="auto"/>
        <w:left w:val="none" w:sz="0" w:space="0" w:color="auto"/>
        <w:bottom w:val="none" w:sz="0" w:space="0" w:color="auto"/>
        <w:right w:val="none" w:sz="0" w:space="0" w:color="auto"/>
      </w:divBdr>
    </w:div>
    <w:div w:id="1923754583">
      <w:bodyDiv w:val="1"/>
      <w:marLeft w:val="0"/>
      <w:marRight w:val="0"/>
      <w:marTop w:val="0"/>
      <w:marBottom w:val="0"/>
      <w:divBdr>
        <w:top w:val="none" w:sz="0" w:space="0" w:color="auto"/>
        <w:left w:val="none" w:sz="0" w:space="0" w:color="auto"/>
        <w:bottom w:val="none" w:sz="0" w:space="0" w:color="auto"/>
        <w:right w:val="none" w:sz="0" w:space="0" w:color="auto"/>
      </w:divBdr>
    </w:div>
    <w:div w:id="1932200690">
      <w:bodyDiv w:val="1"/>
      <w:marLeft w:val="0"/>
      <w:marRight w:val="0"/>
      <w:marTop w:val="0"/>
      <w:marBottom w:val="0"/>
      <w:divBdr>
        <w:top w:val="none" w:sz="0" w:space="0" w:color="auto"/>
        <w:left w:val="none" w:sz="0" w:space="0" w:color="auto"/>
        <w:bottom w:val="none" w:sz="0" w:space="0" w:color="auto"/>
        <w:right w:val="none" w:sz="0" w:space="0" w:color="auto"/>
      </w:divBdr>
    </w:div>
    <w:div w:id="1936984266">
      <w:bodyDiv w:val="1"/>
      <w:marLeft w:val="0"/>
      <w:marRight w:val="0"/>
      <w:marTop w:val="0"/>
      <w:marBottom w:val="0"/>
      <w:divBdr>
        <w:top w:val="none" w:sz="0" w:space="0" w:color="auto"/>
        <w:left w:val="none" w:sz="0" w:space="0" w:color="auto"/>
        <w:bottom w:val="none" w:sz="0" w:space="0" w:color="auto"/>
        <w:right w:val="none" w:sz="0" w:space="0" w:color="auto"/>
      </w:divBdr>
    </w:div>
    <w:div w:id="2040011223">
      <w:bodyDiv w:val="1"/>
      <w:marLeft w:val="0"/>
      <w:marRight w:val="0"/>
      <w:marTop w:val="0"/>
      <w:marBottom w:val="0"/>
      <w:divBdr>
        <w:top w:val="none" w:sz="0" w:space="0" w:color="auto"/>
        <w:left w:val="none" w:sz="0" w:space="0" w:color="auto"/>
        <w:bottom w:val="none" w:sz="0" w:space="0" w:color="auto"/>
        <w:right w:val="none" w:sz="0" w:space="0" w:color="auto"/>
      </w:divBdr>
    </w:div>
    <w:div w:id="2061245937">
      <w:bodyDiv w:val="1"/>
      <w:marLeft w:val="0"/>
      <w:marRight w:val="0"/>
      <w:marTop w:val="0"/>
      <w:marBottom w:val="0"/>
      <w:divBdr>
        <w:top w:val="none" w:sz="0" w:space="0" w:color="auto"/>
        <w:left w:val="none" w:sz="0" w:space="0" w:color="auto"/>
        <w:bottom w:val="none" w:sz="0" w:space="0" w:color="auto"/>
        <w:right w:val="none" w:sz="0" w:space="0" w:color="auto"/>
      </w:divBdr>
    </w:div>
    <w:div w:id="213721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dicb.admin.thornbrook@nhs.net" TargetMode="External"/><Relationship Id="rId21" Type="http://schemas.openxmlformats.org/officeDocument/2006/relationships/hyperlink" Target="mailto:dchst.diabetesT2education@nhs.net" TargetMode="External"/><Relationship Id="rId34" Type="http://schemas.openxmlformats.org/officeDocument/2006/relationships/hyperlink" Target="mailto:ddicb.cottagelanesurgery@nhs.net" TargetMode="Externa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hyperlink" Target="http://www.derbyshirefamilyhealthservice.nhs.uk/contact-us/school-nursing-referral-for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hft.derbyhfteam@nhs.net" TargetMode="External"/><Relationship Id="rId29" Type="http://schemas.openxmlformats.org/officeDocument/2006/relationships/hyperlink" Target="mailto:ddicb.surgery.ardenhouse@nhs.net" TargetMode="External"/><Relationship Id="rId11" Type="http://schemas.openxmlformats.org/officeDocument/2006/relationships/hyperlink" Target="mailto:necs.servicedesk@nhs.net" TargetMode="External"/><Relationship Id="rId24" Type="http://schemas.openxmlformats.org/officeDocument/2006/relationships/hyperlink" Target="mailto:admin.ivygrove@nhs.net" TargetMode="External"/><Relationship Id="rId32" Type="http://schemas.openxmlformats.org/officeDocument/2006/relationships/hyperlink" Target="mailto:ddicb.simmondleymedicalpractice@nhs.net" TargetMode="External"/><Relationship Id="rId37" Type="http://schemas.openxmlformats.org/officeDocument/2006/relationships/image" Target="media/image3.png"/><Relationship Id="rId40" Type="http://schemas.openxmlformats.org/officeDocument/2006/relationships/image" Target="media/image6.jpg"/><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hyperlink" Target="mailto:dchst.communityaccesspoint@nhs.net"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3.png"/><Relationship Id="rId19" Type="http://schemas.openxmlformats.org/officeDocument/2006/relationships/hyperlink" Target="mailto:dchst.avrehabunit@nhs.net" TargetMode="External"/><Relationship Id="rId14" Type="http://schemas.openxmlformats.org/officeDocument/2006/relationships/hyperlink" Target="mailto:dchst.communitydiabetesnurses@nhs.net" TargetMode="External"/><Relationship Id="rId22" Type="http://schemas.openxmlformats.org/officeDocument/2006/relationships/hyperlink" Target="https://derbyshirefamilyhealthservice.nhs.uk/contact-us/school-nursing-referral-form" TargetMode="External"/><Relationship Id="rId27" Type="http://schemas.openxmlformats.org/officeDocument/2006/relationships/hyperlink" Target="mailto:ddicb.admin.hartingtonsurgery@nhs.net" TargetMode="External"/><Relationship Id="rId30" Type="http://schemas.openxmlformats.org/officeDocument/2006/relationships/hyperlink" Target="mailto:ddicb.documents.AHMP@nhs.net" TargetMode="External"/><Relationship Id="rId35" Type="http://schemas.openxmlformats.org/officeDocument/2006/relationships/hyperlink" Target="mailto:necs.servicedesk@nhs.net"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hyperlink" Target="mailto:dchst.diabetesT2education@nhs.net" TargetMode="External"/><Relationship Id="rId8" Type="http://schemas.openxmlformats.org/officeDocument/2006/relationships/image" Target="media/image1.png"/><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mailto:necs.servicedesk@nhs.net" TargetMode="External"/><Relationship Id="rId17" Type="http://schemas.openxmlformats.org/officeDocument/2006/relationships/hyperlink" Target="mailto:DCHST.communitycardiacteam@nhs.net" TargetMode="External"/><Relationship Id="rId25" Type="http://schemas.openxmlformats.org/officeDocument/2006/relationships/hyperlink" Target="mailto:ddicbadmineyam@nhs.net" TargetMode="External"/><Relationship Id="rId33" Type="http://schemas.openxmlformats.org/officeDocument/2006/relationships/hyperlink" Target="mailto:ddicb.manorhousesurgery@nhs.net" TargetMode="External"/><Relationship Id="rId38" Type="http://schemas.openxmlformats.org/officeDocument/2006/relationships/image" Target="media/image4.PNG"/><Relationship Id="rId46" Type="http://schemas.openxmlformats.org/officeDocument/2006/relationships/image" Target="media/image11.png"/><Relationship Id="rId59" Type="http://schemas.openxmlformats.org/officeDocument/2006/relationships/hyperlink" Target="mailto:dchst.communityaccesspoint@nhs.net" TargetMode="External"/><Relationship Id="rId67" Type="http://schemas.openxmlformats.org/officeDocument/2006/relationships/theme" Target="theme/theme1.xml"/><Relationship Id="rId20" Type="http://schemas.openxmlformats.org/officeDocument/2006/relationships/hyperlink" Target="mailto:dchst.postcovidspa@nhs.net" TargetMode="External"/><Relationship Id="rId41" Type="http://schemas.openxmlformats.org/officeDocument/2006/relationships/hyperlink" Target="mailto:necs.servicedesk@nhs.net" TargetMode="External"/><Relationship Id="rId54" Type="http://schemas.openxmlformats.org/officeDocument/2006/relationships/image" Target="media/image19.png"/><Relationship Id="rId62" Type="http://schemas.openxmlformats.org/officeDocument/2006/relationships/hyperlink" Target="https://derbyshirefamilyhealthservice.nhs.uk/contact-us/school-nursing-referral-for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CHST.heartfailurenorth@nhs.net" TargetMode="External"/><Relationship Id="rId23" Type="http://schemas.openxmlformats.org/officeDocument/2006/relationships/hyperlink" Target="mailto:adminsettvalleymedicalcentre@nhs.net" TargetMode="External"/><Relationship Id="rId28" Type="http://schemas.openxmlformats.org/officeDocument/2006/relationships/hyperlink" Target="mailto:ddcib.admin.emc@nhs.net" TargetMode="External"/><Relationship Id="rId36" Type="http://schemas.openxmlformats.org/officeDocument/2006/relationships/hyperlink" Target="mailto:ddccg.primarycarequalityteam@nhs.net" TargetMode="External"/><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hyperlink" Target="mailto:ddicb.primarycarequalityteam@nhs.net" TargetMode="External"/><Relationship Id="rId31" Type="http://schemas.openxmlformats.org/officeDocument/2006/relationships/hyperlink" Target="mailto:ddicb.c81106@nhs.net" TargetMode="External"/><Relationship Id="rId44" Type="http://schemas.openxmlformats.org/officeDocument/2006/relationships/image" Target="media/image9.png"/><Relationship Id="rId52" Type="http://schemas.openxmlformats.org/officeDocument/2006/relationships/image" Target="media/image17.png"/><Relationship Id="rId60" Type="http://schemas.openxmlformats.org/officeDocument/2006/relationships/hyperlink" Target="mailto:Continence.advisoryservice@nhs.net"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dchst.thewaltonunit@nhs.net" TargetMode="External"/><Relationship Id="rId18" Type="http://schemas.openxmlformats.org/officeDocument/2006/relationships/hyperlink" Target="mailto:DCHST.Respiratory@nhs.net" TargetMode="External"/><Relationship Id="rId39"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mailto:necs.servicedesk@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41D79-1EAE-43AD-A573-FBAEE19D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6489</Words>
  <Characters>34457</Characters>
  <Application>Microsoft Office Word</Application>
  <DocSecurity>0</DocSecurity>
  <Lines>1325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stemur</dc:creator>
  <cp:lastModifiedBy>ROBERTS, Lisa (NHS DERBY AND DERBYSHIRE ICB - 15M)</cp:lastModifiedBy>
  <cp:revision>3</cp:revision>
  <dcterms:created xsi:type="dcterms:W3CDTF">2026-06-17T10:45:00Z</dcterms:created>
  <dcterms:modified xsi:type="dcterms:W3CDTF">2026-06-17T10:53:00Z</dcterms:modified>
</cp:coreProperties>
</file>